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D12F" w14:textId="77777777" w:rsidR="0023280D" w:rsidRDefault="002328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W w:w="10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92"/>
        <w:gridCol w:w="7777"/>
        <w:gridCol w:w="1119"/>
      </w:tblGrid>
      <w:tr w:rsidR="0023280D" w14:paraId="2A54FDAF" w14:textId="77777777">
        <w:tc>
          <w:tcPr>
            <w:tcW w:w="1292" w:type="dxa"/>
            <w:vAlign w:val="center"/>
          </w:tcPr>
          <w:p w14:paraId="2972B451" w14:textId="77777777" w:rsidR="0023280D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61FAD2B9" wp14:editId="6E72FC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179705</wp:posOffset>
                  </wp:positionV>
                  <wp:extent cx="1104900" cy="523875"/>
                  <wp:effectExtent l="0" t="0" r="0" b="0"/>
                  <wp:wrapNone/>
                  <wp:docPr id="10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7" w:type="dxa"/>
            <w:vAlign w:val="center"/>
          </w:tcPr>
          <w:p w14:paraId="307C62C4" w14:textId="77777777" w:rsidR="0023280D" w:rsidRDefault="00000000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TÉCNICO SUPERIOR UNIVERSITARIO EN </w:t>
            </w:r>
          </w:p>
          <w:p w14:paraId="2EE5C84B" w14:textId="77777777" w:rsidR="0023280D" w:rsidRDefault="00000000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TERAPIA FÍSICA ÁREA DE TURISMO DE SALUD Y BIENESTAR</w:t>
            </w:r>
          </w:p>
          <w:p w14:paraId="4041A13A" w14:textId="77777777" w:rsidR="0023280D" w:rsidRDefault="00000000">
            <w:pPr>
              <w:ind w:left="1" w:hanging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EN COMPETENCIAS PROFESIONALES</w:t>
            </w:r>
          </w:p>
        </w:tc>
        <w:tc>
          <w:tcPr>
            <w:tcW w:w="1119" w:type="dxa"/>
            <w:vAlign w:val="center"/>
          </w:tcPr>
          <w:p w14:paraId="30D30434" w14:textId="77777777" w:rsidR="0023280D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4C53F075" wp14:editId="4B3C8528">
                  <wp:extent cx="573405" cy="489585"/>
                  <wp:effectExtent l="0" t="0" r="0" b="0"/>
                  <wp:docPr id="1035" name="image2.jpg" descr="descarg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arg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489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94DE4B" w14:textId="77777777" w:rsidR="0023280D" w:rsidRDefault="0023280D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p w14:paraId="7F20B42A" w14:textId="77777777" w:rsidR="0023280D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ASIGNATURA DE INTEGRADORA II</w:t>
      </w:r>
    </w:p>
    <w:p w14:paraId="24ACB60E" w14:textId="77777777" w:rsidR="0023280D" w:rsidRDefault="00000000">
      <w:pPr>
        <w:tabs>
          <w:tab w:val="left" w:pos="8261"/>
        </w:tabs>
        <w:ind w:left="1" w:hanging="3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ab/>
      </w:r>
    </w:p>
    <w:tbl>
      <w:tblPr>
        <w:tblStyle w:val="af1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6251"/>
      </w:tblGrid>
      <w:tr w:rsidR="0023280D" w14:paraId="2D64D4A4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10D1083D" w14:textId="77777777" w:rsidR="0023280D" w:rsidRDefault="00000000">
            <w:pPr>
              <w:numPr>
                <w:ilvl w:val="0"/>
                <w:numId w:val="9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51" w:type="dxa"/>
          </w:tcPr>
          <w:p w14:paraId="3E35B4C6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Colaborar en la administración de los centros de bienestar considerando los recursos disponibles, los procedimientos terapéuticos establecidos y la normatividad aplicable, para  contribuir a su rentabilidad  y satisfacción del cliente/paciente.</w:t>
            </w:r>
          </w:p>
        </w:tc>
      </w:tr>
      <w:tr w:rsidR="0023280D" w14:paraId="57165B44" w14:textId="77777777">
        <w:trPr>
          <w:trHeight w:val="388"/>
          <w:jc w:val="center"/>
        </w:trPr>
        <w:tc>
          <w:tcPr>
            <w:tcW w:w="3937" w:type="dxa"/>
            <w:shd w:val="clear" w:color="auto" w:fill="D9D9D9"/>
          </w:tcPr>
          <w:p w14:paraId="103E60B6" w14:textId="77777777" w:rsidR="0023280D" w:rsidRDefault="00000000">
            <w:pPr>
              <w:numPr>
                <w:ilvl w:val="0"/>
                <w:numId w:val="9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51" w:type="dxa"/>
          </w:tcPr>
          <w:p w14:paraId="4410E462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Quinto</w:t>
            </w:r>
          </w:p>
        </w:tc>
      </w:tr>
      <w:tr w:rsidR="0023280D" w14:paraId="731B40ED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0FB82D7A" w14:textId="77777777" w:rsidR="0023280D" w:rsidRDefault="00000000">
            <w:pPr>
              <w:numPr>
                <w:ilvl w:val="0"/>
                <w:numId w:val="9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51" w:type="dxa"/>
          </w:tcPr>
          <w:p w14:paraId="27B558C5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3280D" w14:paraId="7F4EF39D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7796A93F" w14:textId="77777777" w:rsidR="0023280D" w:rsidRDefault="00000000">
            <w:pPr>
              <w:numPr>
                <w:ilvl w:val="0"/>
                <w:numId w:val="9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Horas Prácticas </w:t>
            </w:r>
          </w:p>
        </w:tc>
        <w:tc>
          <w:tcPr>
            <w:tcW w:w="6251" w:type="dxa"/>
          </w:tcPr>
          <w:p w14:paraId="69E7DE7B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23280D" w14:paraId="3DCDA1BF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12E4D38F" w14:textId="77777777" w:rsidR="0023280D" w:rsidRDefault="00000000">
            <w:pPr>
              <w:numPr>
                <w:ilvl w:val="0"/>
                <w:numId w:val="9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51" w:type="dxa"/>
          </w:tcPr>
          <w:p w14:paraId="6F94E2CC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23280D" w14:paraId="0B44C05C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14C2FD1F" w14:textId="77777777" w:rsidR="0023280D" w:rsidRDefault="00000000">
            <w:pPr>
              <w:numPr>
                <w:ilvl w:val="0"/>
                <w:numId w:val="9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51" w:type="dxa"/>
          </w:tcPr>
          <w:p w14:paraId="177554D9" w14:textId="77777777" w:rsidR="0023280D" w:rsidRDefault="0023280D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23280D" w14:paraId="5CD88C17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67942D63" w14:textId="77777777" w:rsidR="0023280D" w:rsidRDefault="00000000">
            <w:pPr>
              <w:numPr>
                <w:ilvl w:val="0"/>
                <w:numId w:val="9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</w:tcPr>
          <w:p w14:paraId="3A9E0FFF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demostrará la competencia de integrar centros de bienestar considerando los recursos disponibles, los procedimientos terapéuticos establecidos y la normatividad aplicable, para  contribuir a su rentabilidad  y satisfacción del paciente/cliente.</w:t>
            </w:r>
          </w:p>
        </w:tc>
      </w:tr>
    </w:tbl>
    <w:p w14:paraId="7A83421E" w14:textId="77777777" w:rsidR="0023280D" w:rsidRDefault="0023280D">
      <w:pPr>
        <w:ind w:left="0" w:hanging="2"/>
        <w:rPr>
          <w:rFonts w:ascii="Arial" w:eastAsia="Arial" w:hAnsi="Arial" w:cs="Arial"/>
        </w:rPr>
      </w:pPr>
    </w:p>
    <w:p w14:paraId="188C6B18" w14:textId="77777777" w:rsidR="0023280D" w:rsidRDefault="0023280D">
      <w:pPr>
        <w:ind w:left="0" w:hanging="2"/>
        <w:rPr>
          <w:rFonts w:ascii="Arial" w:eastAsia="Arial" w:hAnsi="Arial" w:cs="Arial"/>
        </w:rPr>
      </w:pPr>
    </w:p>
    <w:p w14:paraId="5DF5244D" w14:textId="77777777" w:rsidR="0023280D" w:rsidRDefault="0023280D">
      <w:pPr>
        <w:ind w:left="0" w:hanging="2"/>
        <w:rPr>
          <w:rFonts w:ascii="Arial" w:eastAsia="Arial" w:hAnsi="Arial" w:cs="Arial"/>
        </w:rPr>
      </w:pPr>
    </w:p>
    <w:tbl>
      <w:tblPr>
        <w:tblStyle w:val="af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23280D" w14:paraId="787F50EB" w14:textId="77777777">
        <w:trPr>
          <w:cantSplit/>
          <w:jc w:val="center"/>
        </w:trPr>
        <w:tc>
          <w:tcPr>
            <w:tcW w:w="6212" w:type="dxa"/>
            <w:vMerge w:val="restart"/>
            <w:shd w:val="clear" w:color="auto" w:fill="D9D9D9"/>
            <w:vAlign w:val="center"/>
          </w:tcPr>
          <w:p w14:paraId="207E7ABC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3860" w:type="dxa"/>
            <w:gridSpan w:val="3"/>
            <w:shd w:val="clear" w:color="auto" w:fill="D9D9D9"/>
            <w:vAlign w:val="center"/>
          </w:tcPr>
          <w:p w14:paraId="2F375331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23280D" w14:paraId="35FE996A" w14:textId="77777777">
        <w:trPr>
          <w:cantSplit/>
          <w:jc w:val="center"/>
        </w:trPr>
        <w:tc>
          <w:tcPr>
            <w:tcW w:w="6212" w:type="dxa"/>
            <w:vMerge/>
            <w:shd w:val="clear" w:color="auto" w:fill="D9D9D9"/>
            <w:vAlign w:val="center"/>
          </w:tcPr>
          <w:p w14:paraId="47504A92" w14:textId="77777777" w:rsidR="0023280D" w:rsidRDefault="00232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  <w:shd w:val="clear" w:color="auto" w:fill="D9D9D9"/>
            <w:vAlign w:val="center"/>
          </w:tcPr>
          <w:p w14:paraId="6E499EF9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211" w:type="dxa"/>
            <w:shd w:val="clear" w:color="auto" w:fill="D9D9D9"/>
            <w:vAlign w:val="center"/>
          </w:tcPr>
          <w:p w14:paraId="1964B1CB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521" w:type="dxa"/>
            <w:shd w:val="clear" w:color="auto" w:fill="D9D9D9"/>
            <w:vAlign w:val="center"/>
          </w:tcPr>
          <w:p w14:paraId="47056B9F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23280D" w14:paraId="53B260DF" w14:textId="77777777">
        <w:trPr>
          <w:jc w:val="center"/>
        </w:trPr>
        <w:tc>
          <w:tcPr>
            <w:tcW w:w="6212" w:type="dxa"/>
          </w:tcPr>
          <w:p w14:paraId="03504B82" w14:textId="77777777" w:rsidR="0023280D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I. Planeación del proyecto.</w:t>
            </w:r>
          </w:p>
        </w:tc>
        <w:tc>
          <w:tcPr>
            <w:tcW w:w="1128" w:type="dxa"/>
          </w:tcPr>
          <w:p w14:paraId="3A6D5F18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1211" w:type="dxa"/>
          </w:tcPr>
          <w:p w14:paraId="10E5DD49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</w:p>
        </w:tc>
        <w:tc>
          <w:tcPr>
            <w:tcW w:w="1521" w:type="dxa"/>
          </w:tcPr>
          <w:p w14:paraId="5D670186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</w:p>
        </w:tc>
      </w:tr>
      <w:tr w:rsidR="0023280D" w14:paraId="58ACDB40" w14:textId="77777777">
        <w:trPr>
          <w:jc w:val="center"/>
        </w:trPr>
        <w:tc>
          <w:tcPr>
            <w:tcW w:w="6212" w:type="dxa"/>
          </w:tcPr>
          <w:p w14:paraId="7D3B3A21" w14:textId="77777777" w:rsidR="0023280D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II. Desarrollo del proyecto.</w:t>
            </w:r>
          </w:p>
        </w:tc>
        <w:tc>
          <w:tcPr>
            <w:tcW w:w="1128" w:type="dxa"/>
          </w:tcPr>
          <w:p w14:paraId="6431EC23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1211" w:type="dxa"/>
          </w:tcPr>
          <w:p w14:paraId="6A3CE722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</w:p>
        </w:tc>
        <w:tc>
          <w:tcPr>
            <w:tcW w:w="1521" w:type="dxa"/>
          </w:tcPr>
          <w:p w14:paraId="3D7BFD2F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</w:p>
        </w:tc>
      </w:tr>
      <w:tr w:rsidR="0023280D" w14:paraId="00FB5DE1" w14:textId="77777777">
        <w:trPr>
          <w:jc w:val="center"/>
        </w:trPr>
        <w:tc>
          <w:tcPr>
            <w:tcW w:w="6212" w:type="dxa"/>
            <w:tcBorders>
              <w:left w:val="nil"/>
              <w:bottom w:val="nil"/>
              <w:right w:val="nil"/>
            </w:tcBorders>
          </w:tcPr>
          <w:p w14:paraId="7A6404A8" w14:textId="77777777" w:rsidR="0023280D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</w:tcPr>
          <w:p w14:paraId="6A139C23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</w:tcPr>
          <w:p w14:paraId="0D59D557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30</w:t>
            </w: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14:paraId="4A5A304A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30</w:t>
            </w:r>
          </w:p>
        </w:tc>
      </w:tr>
      <w:tr w:rsidR="0023280D" w14:paraId="40C1B71A" w14:textId="77777777">
        <w:trPr>
          <w:jc w:val="center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14:paraId="464D2FCB" w14:textId="77777777" w:rsidR="0023280D" w:rsidRDefault="0023280D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1A2F5B49" w14:textId="77777777" w:rsidR="0023280D" w:rsidRDefault="0023280D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DCAF9" w14:textId="77777777" w:rsidR="0023280D" w:rsidRDefault="0023280D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2F088EC" w14:textId="77777777" w:rsidR="0023280D" w:rsidRDefault="0023280D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29A3377" w14:textId="77777777" w:rsidR="0023280D" w:rsidRDefault="0023280D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50B53FF6" w14:textId="77777777" w:rsidR="0023280D" w:rsidRDefault="00000000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INTEGRADORA II  </w:t>
      </w:r>
    </w:p>
    <w:p w14:paraId="54639124" w14:textId="77777777" w:rsidR="0023280D" w:rsidRDefault="0023280D">
      <w:pPr>
        <w:ind w:left="0" w:hanging="2"/>
        <w:jc w:val="center"/>
        <w:rPr>
          <w:rFonts w:ascii="Arial" w:eastAsia="Arial" w:hAnsi="Arial" w:cs="Arial"/>
        </w:rPr>
      </w:pPr>
    </w:p>
    <w:p w14:paraId="0AC3E494" w14:textId="77777777" w:rsidR="0023280D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1824B4B8" w14:textId="77777777" w:rsidR="0023280D" w:rsidRDefault="0023280D">
      <w:pPr>
        <w:ind w:left="0" w:hanging="2"/>
        <w:rPr>
          <w:rFonts w:ascii="Arial" w:eastAsia="Arial" w:hAnsi="Arial" w:cs="Arial"/>
        </w:rPr>
      </w:pPr>
    </w:p>
    <w:tbl>
      <w:tblPr>
        <w:tblStyle w:val="af3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7086"/>
      </w:tblGrid>
      <w:tr w:rsidR="0023280D" w14:paraId="2F810465" w14:textId="77777777">
        <w:tc>
          <w:tcPr>
            <w:tcW w:w="3228" w:type="dxa"/>
            <w:vAlign w:val="center"/>
          </w:tcPr>
          <w:p w14:paraId="5335BE1A" w14:textId="77777777" w:rsidR="0023280D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 de Aprendizaje</w:t>
            </w:r>
          </w:p>
        </w:tc>
        <w:tc>
          <w:tcPr>
            <w:tcW w:w="7086" w:type="dxa"/>
            <w:vAlign w:val="center"/>
          </w:tcPr>
          <w:p w14:paraId="4FCABB51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I. Planeación del proyecto.</w:t>
            </w:r>
          </w:p>
        </w:tc>
      </w:tr>
      <w:tr w:rsidR="0023280D" w14:paraId="0E4FDA39" w14:textId="77777777">
        <w:tc>
          <w:tcPr>
            <w:tcW w:w="3228" w:type="dxa"/>
            <w:vAlign w:val="center"/>
          </w:tcPr>
          <w:p w14:paraId="039254BC" w14:textId="77777777" w:rsidR="0023280D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086" w:type="dxa"/>
            <w:vAlign w:val="center"/>
          </w:tcPr>
          <w:p w14:paraId="1FC9730F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3280D" w14:paraId="4ECF0C9F" w14:textId="77777777">
        <w:tc>
          <w:tcPr>
            <w:tcW w:w="3228" w:type="dxa"/>
            <w:vAlign w:val="center"/>
          </w:tcPr>
          <w:p w14:paraId="28737308" w14:textId="77777777" w:rsidR="0023280D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086" w:type="dxa"/>
            <w:vAlign w:val="center"/>
          </w:tcPr>
          <w:p w14:paraId="7010C7D4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23280D" w14:paraId="7303AD00" w14:textId="77777777">
        <w:tc>
          <w:tcPr>
            <w:tcW w:w="3228" w:type="dxa"/>
            <w:vAlign w:val="center"/>
          </w:tcPr>
          <w:p w14:paraId="78240C4C" w14:textId="77777777" w:rsidR="0023280D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086" w:type="dxa"/>
            <w:vAlign w:val="center"/>
          </w:tcPr>
          <w:p w14:paraId="19F8A5F7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23280D" w14:paraId="6371B96D" w14:textId="77777777">
        <w:tc>
          <w:tcPr>
            <w:tcW w:w="3228" w:type="dxa"/>
            <w:vAlign w:val="center"/>
          </w:tcPr>
          <w:p w14:paraId="6F10C2A5" w14:textId="77777777" w:rsidR="0023280D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086" w:type="dxa"/>
            <w:vAlign w:val="center"/>
          </w:tcPr>
          <w:p w14:paraId="710838A3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estructurará un proyecto de SPA para su implementación.</w:t>
            </w:r>
          </w:p>
        </w:tc>
      </w:tr>
    </w:tbl>
    <w:p w14:paraId="1CE38050" w14:textId="77777777" w:rsidR="0023280D" w:rsidRDefault="0023280D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f4"/>
        <w:tblW w:w="103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2958"/>
        <w:gridCol w:w="3119"/>
        <w:gridCol w:w="2438"/>
      </w:tblGrid>
      <w:tr w:rsidR="0023280D" w14:paraId="07FA10A5" w14:textId="77777777">
        <w:trPr>
          <w:cantSplit/>
          <w:trHeight w:val="720"/>
          <w:tblHeader/>
        </w:trPr>
        <w:tc>
          <w:tcPr>
            <w:tcW w:w="1791" w:type="dxa"/>
            <w:shd w:val="clear" w:color="auto" w:fill="D9D9D9"/>
            <w:vAlign w:val="center"/>
          </w:tcPr>
          <w:p w14:paraId="5EBE3E40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58" w:type="dxa"/>
            <w:shd w:val="clear" w:color="auto" w:fill="D9D9D9"/>
            <w:vAlign w:val="center"/>
          </w:tcPr>
          <w:p w14:paraId="4366F823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  <w:p w14:paraId="604A3D37" w14:textId="77777777" w:rsidR="0023280D" w:rsidRDefault="0023280D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  <w:shd w:val="clear" w:color="auto" w:fill="D9D9D9"/>
            <w:vAlign w:val="center"/>
          </w:tcPr>
          <w:p w14:paraId="1B1B5367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438" w:type="dxa"/>
            <w:shd w:val="clear" w:color="auto" w:fill="D9D9D9"/>
            <w:vAlign w:val="center"/>
          </w:tcPr>
          <w:p w14:paraId="025B69E4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23280D" w14:paraId="337BE3E6" w14:textId="77777777">
        <w:trPr>
          <w:cantSplit/>
          <w:trHeight w:val="720"/>
        </w:trPr>
        <w:tc>
          <w:tcPr>
            <w:tcW w:w="1791" w:type="dxa"/>
          </w:tcPr>
          <w:p w14:paraId="1F5D41FE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Definición del proyecto.</w:t>
            </w:r>
          </w:p>
        </w:tc>
        <w:tc>
          <w:tcPr>
            <w:tcW w:w="2958" w:type="dxa"/>
          </w:tcPr>
          <w:p w14:paraId="57B972A6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 </w:t>
            </w:r>
          </w:p>
          <w:p w14:paraId="00701C8B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803AE33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03ED316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534E243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8D8F423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61ACDB6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D52A7A5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6F62754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C4F98CF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4A60821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6092A60A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Definir un proyecto que incluya:</w:t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  <w:t>- Tipo de  SPA</w:t>
            </w:r>
          </w:p>
          <w:p w14:paraId="74F8B57B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- Infraestructura y ubicación de acuerdo al tipo de SPA.</w:t>
            </w:r>
            <w:r>
              <w:rPr>
                <w:rFonts w:ascii="Arial" w:eastAsia="Arial" w:hAnsi="Arial" w:cs="Arial"/>
                <w:color w:val="0D0D0D"/>
              </w:rPr>
              <w:br/>
              <w:t xml:space="preserve">-Tamaño de SPA de acuerdo a la clasificación de la empresa. </w:t>
            </w:r>
          </w:p>
          <w:p w14:paraId="04572673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- Distribución de la planta acorde al tipo de SPA.</w:t>
            </w:r>
          </w:p>
        </w:tc>
        <w:tc>
          <w:tcPr>
            <w:tcW w:w="2438" w:type="dxa"/>
          </w:tcPr>
          <w:p w14:paraId="1E6AB982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7F5B7EBF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Comprometido</w:t>
            </w:r>
          </w:p>
          <w:p w14:paraId="741A735F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35C90BCF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7CD6C742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56A71E9E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644E861D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23280D" w14:paraId="141CA08C" w14:textId="77777777">
        <w:trPr>
          <w:cantSplit/>
          <w:trHeight w:val="720"/>
        </w:trPr>
        <w:tc>
          <w:tcPr>
            <w:tcW w:w="1791" w:type="dxa"/>
          </w:tcPr>
          <w:p w14:paraId="32E2AE78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Estructura organizacional.</w:t>
            </w:r>
          </w:p>
        </w:tc>
        <w:tc>
          <w:tcPr>
            <w:tcW w:w="2958" w:type="dxa"/>
          </w:tcPr>
          <w:p w14:paraId="3D4C091C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 </w:t>
            </w:r>
          </w:p>
          <w:p w14:paraId="29065702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344A76A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BD7767C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3E938F5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53AD48A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CF87B30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39ABE19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27BA0DF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7BD7520A" w14:textId="77777777" w:rsidR="0023280D" w:rsidRDefault="00000000">
            <w:pPr>
              <w:spacing w:after="240"/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Integrar la estructura organizacional acorde al tipo de SPA.</w:t>
            </w:r>
          </w:p>
          <w:p w14:paraId="0E735155" w14:textId="77777777" w:rsidR="0023280D" w:rsidRDefault="00000000">
            <w:pPr>
              <w:spacing w:after="240"/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-Filosofía organizacional (misión, visión, valores).</w:t>
            </w:r>
          </w:p>
          <w:p w14:paraId="7903DB8E" w14:textId="77777777" w:rsidR="0023280D" w:rsidRDefault="00000000">
            <w:pPr>
              <w:spacing w:after="240"/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-Políticas (de calidad, personal y servicio).</w:t>
            </w:r>
          </w:p>
          <w:p w14:paraId="240AC0D6" w14:textId="77777777" w:rsidR="0023280D" w:rsidRDefault="00000000">
            <w:pPr>
              <w:spacing w:after="240"/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-Estructura organizacional (organigrama, puestos y funciones).</w:t>
            </w:r>
          </w:p>
        </w:tc>
        <w:tc>
          <w:tcPr>
            <w:tcW w:w="2438" w:type="dxa"/>
          </w:tcPr>
          <w:p w14:paraId="4B949B19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1F0EE141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Comprometido</w:t>
            </w:r>
          </w:p>
          <w:p w14:paraId="18E445EB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085B10E8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28A4412A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4064BA88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7354B7D0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23280D" w14:paraId="4DEC4A31" w14:textId="77777777">
        <w:trPr>
          <w:cantSplit/>
          <w:trHeight w:val="720"/>
        </w:trPr>
        <w:tc>
          <w:tcPr>
            <w:tcW w:w="1791" w:type="dxa"/>
          </w:tcPr>
          <w:p w14:paraId="2947E99C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lastRenderedPageBreak/>
              <w:t>Menú y manual de servicios.</w:t>
            </w:r>
          </w:p>
        </w:tc>
        <w:tc>
          <w:tcPr>
            <w:tcW w:w="2958" w:type="dxa"/>
          </w:tcPr>
          <w:p w14:paraId="46D9DBD7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 </w:t>
            </w:r>
          </w:p>
        </w:tc>
        <w:tc>
          <w:tcPr>
            <w:tcW w:w="3119" w:type="dxa"/>
          </w:tcPr>
          <w:p w14:paraId="2ED39C9A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Crear una experiencia de autor (antes, durante y después del servicio).</w:t>
            </w:r>
          </w:p>
          <w:p w14:paraId="072B7D17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</w:p>
          <w:p w14:paraId="2A6A973A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Integrar un menú de servicios acorde al tipo de SPA. (tratamientos que incluyan:</w:t>
            </w:r>
          </w:p>
          <w:p w14:paraId="56384491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br/>
              <w:t>- Técnicas manuales.</w:t>
            </w:r>
          </w:p>
          <w:p w14:paraId="47AB46DE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 xml:space="preserve">- Terapias alternativas. </w:t>
            </w:r>
          </w:p>
          <w:p w14:paraId="10CA8479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- Dermatofuncional corporal y facial.</w:t>
            </w:r>
          </w:p>
          <w:p w14:paraId="4448D6EC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- Técnicas hidrotermales.</w:t>
            </w:r>
          </w:p>
          <w:p w14:paraId="3969E1B8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-Técnicas de electroterapia.</w:t>
            </w:r>
          </w:p>
          <w:p w14:paraId="2E051C59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</w:p>
          <w:p w14:paraId="151D4745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Desarrollar manual de servicios y procedimientos de acuerdo al menú establecido.</w:t>
            </w:r>
            <w:r>
              <w:rPr>
                <w:rFonts w:ascii="Arial" w:eastAsia="Arial" w:hAnsi="Arial" w:cs="Arial"/>
                <w:color w:val="0D0D0D"/>
              </w:rPr>
              <w:br/>
            </w:r>
          </w:p>
          <w:p w14:paraId="1F43D9BE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Determinar los costos y presupuestos de los servicios ofrecidos.</w:t>
            </w:r>
          </w:p>
        </w:tc>
        <w:tc>
          <w:tcPr>
            <w:tcW w:w="2438" w:type="dxa"/>
          </w:tcPr>
          <w:p w14:paraId="0904FFEE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1FDAFFE4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Pulcrito</w:t>
            </w:r>
          </w:p>
          <w:p w14:paraId="2F978AAC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63AFAED7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 Activol</w:t>
            </w:r>
          </w:p>
          <w:p w14:paraId="65D35D72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Comprometido</w:t>
            </w:r>
          </w:p>
          <w:p w14:paraId="78B4DB77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4D546A80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3A869D85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5955DC2B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7CE71B34" w14:textId="77777777" w:rsidR="0023280D" w:rsidRDefault="0023280D">
      <w:pPr>
        <w:ind w:left="0" w:hanging="2"/>
        <w:jc w:val="center"/>
        <w:rPr>
          <w:rFonts w:ascii="Arial" w:eastAsia="Arial" w:hAnsi="Arial" w:cs="Arial"/>
        </w:rPr>
      </w:pPr>
    </w:p>
    <w:p w14:paraId="490B9F30" w14:textId="77777777" w:rsidR="0023280D" w:rsidRDefault="00000000">
      <w:pPr>
        <w:ind w:left="0" w:hanging="2"/>
        <w:jc w:val="center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INTEGRADORA II</w:t>
      </w:r>
    </w:p>
    <w:p w14:paraId="5DE6D3AB" w14:textId="77777777" w:rsidR="0023280D" w:rsidRDefault="0023280D">
      <w:pPr>
        <w:ind w:left="0" w:hanging="2"/>
        <w:jc w:val="center"/>
        <w:rPr>
          <w:rFonts w:ascii="Arial" w:eastAsia="Arial" w:hAnsi="Arial" w:cs="Arial"/>
        </w:rPr>
      </w:pPr>
    </w:p>
    <w:p w14:paraId="7B534226" w14:textId="77777777" w:rsidR="0023280D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441DB5BF" w14:textId="77777777" w:rsidR="0023280D" w:rsidRDefault="0023280D">
      <w:pPr>
        <w:ind w:left="0" w:hanging="2"/>
        <w:jc w:val="center"/>
        <w:rPr>
          <w:rFonts w:ascii="Arial" w:eastAsia="Arial" w:hAnsi="Arial" w:cs="Arial"/>
          <w:i/>
        </w:rPr>
      </w:pPr>
    </w:p>
    <w:p w14:paraId="42D249A9" w14:textId="77777777" w:rsidR="0023280D" w:rsidRDefault="0023280D">
      <w:pPr>
        <w:ind w:left="0" w:hanging="2"/>
        <w:rPr>
          <w:rFonts w:ascii="Arial" w:eastAsia="Arial" w:hAnsi="Arial" w:cs="Arial"/>
        </w:rPr>
      </w:pPr>
    </w:p>
    <w:tbl>
      <w:tblPr>
        <w:tblStyle w:val="af5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71"/>
        <w:gridCol w:w="3606"/>
        <w:gridCol w:w="2835"/>
      </w:tblGrid>
      <w:tr w:rsidR="0023280D" w14:paraId="6D107C0F" w14:textId="77777777">
        <w:trPr>
          <w:trHeight w:val="237"/>
        </w:trPr>
        <w:tc>
          <w:tcPr>
            <w:tcW w:w="3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60BA1B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D04BE4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FC3881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23280D" w14:paraId="65E3F0E4" w14:textId="77777777">
        <w:trPr>
          <w:trHeight w:val="9705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4B6E" w14:textId="77777777" w:rsidR="0023280D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Elaborará un proyecto de SPA que incluya:</w:t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  <w:t>-Estructura organizacional y operativa del SPA:</w:t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  <w:t xml:space="preserve">*Descripción del establecimiento: croquis,  tipo de SPA, ubicación, servicios y productos que ofrece. </w:t>
            </w:r>
            <w:r>
              <w:rPr>
                <w:rFonts w:ascii="Arial" w:eastAsia="Arial" w:hAnsi="Arial" w:cs="Arial"/>
                <w:color w:val="0D0D0D"/>
              </w:rPr>
              <w:br/>
              <w:t>*Filosofía organizacional: misión, visión y valores.</w:t>
            </w:r>
            <w:r>
              <w:rPr>
                <w:rFonts w:ascii="Arial" w:eastAsia="Arial" w:hAnsi="Arial" w:cs="Arial"/>
                <w:color w:val="0D0D0D"/>
              </w:rPr>
              <w:br/>
              <w:t xml:space="preserve"> *Organigrama. </w:t>
            </w:r>
            <w:r>
              <w:rPr>
                <w:rFonts w:ascii="Arial" w:eastAsia="Arial" w:hAnsi="Arial" w:cs="Arial"/>
                <w:color w:val="0D0D0D"/>
              </w:rPr>
              <w:br/>
              <w:t xml:space="preserve"> *Distribución de planta.</w:t>
            </w:r>
            <w:r>
              <w:rPr>
                <w:rFonts w:ascii="Arial" w:eastAsia="Arial" w:hAnsi="Arial" w:cs="Arial"/>
                <w:color w:val="0D0D0D"/>
              </w:rPr>
              <w:br/>
              <w:t xml:space="preserve"> *Descripción de puestos.</w:t>
            </w:r>
            <w:r>
              <w:rPr>
                <w:rFonts w:ascii="Arial" w:eastAsia="Arial" w:hAnsi="Arial" w:cs="Arial"/>
                <w:color w:val="0D0D0D"/>
              </w:rPr>
              <w:br/>
              <w:t xml:space="preserve"> *Procedimientos operativos.</w:t>
            </w:r>
            <w:r>
              <w:rPr>
                <w:rFonts w:ascii="Arial" w:eastAsia="Arial" w:hAnsi="Arial" w:cs="Arial"/>
                <w:color w:val="0D0D0D"/>
              </w:rPr>
              <w:br/>
              <w:t>*Procedimientos de servicio al cliente/paciente.</w:t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  <w:t>- Menú de servicios de técnicas manuales, terapias alternativas, hidrotermales, electroterapia y terapia dermatofuncional facial y corporal:</w:t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  <w:t>*Nombre de tratamiento.</w:t>
            </w:r>
            <w:r>
              <w:rPr>
                <w:rFonts w:ascii="Arial" w:eastAsia="Arial" w:hAnsi="Arial" w:cs="Arial"/>
                <w:color w:val="0D0D0D"/>
              </w:rPr>
              <w:br/>
              <w:t>*Duración.</w:t>
            </w:r>
            <w:r>
              <w:rPr>
                <w:rFonts w:ascii="Arial" w:eastAsia="Arial" w:hAnsi="Arial" w:cs="Arial"/>
                <w:color w:val="0D0D0D"/>
              </w:rPr>
              <w:br/>
              <w:t>*Descripción del tratamiento.</w:t>
            </w:r>
            <w:r>
              <w:rPr>
                <w:rFonts w:ascii="Arial" w:eastAsia="Arial" w:hAnsi="Arial" w:cs="Arial"/>
                <w:color w:val="0D0D0D"/>
              </w:rPr>
              <w:br/>
              <w:t>*Precios.</w:t>
            </w:r>
          </w:p>
          <w:p w14:paraId="047E77BB" w14:textId="77777777" w:rsidR="0023280D" w:rsidRDefault="0023280D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</w:p>
          <w:p w14:paraId="02C40054" w14:textId="77777777" w:rsidR="0023280D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-Costos y presupuestos: Costos de tratamientos y presupuestos.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4D3D41" w14:textId="77777777" w:rsidR="0023280D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1.Analizar el tipo de SPA y distribución de la planta.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2.Analizar la estructura organizacional y operativa del SPA.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3.Comprender los procedimientos operativos y de servicio acordes al tipo de SPA.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4.Identificar los tipos de servicios a ofrecer en el SPA.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5.Analizar los costos y presupuestos de los servicios a ofrecer.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3BCF0" w14:textId="77777777" w:rsidR="0023280D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Proyecto.</w:t>
            </w:r>
            <w:r>
              <w:rPr>
                <w:rFonts w:ascii="Arial" w:eastAsia="Arial" w:hAnsi="Arial" w:cs="Arial"/>
              </w:rPr>
              <w:br/>
              <w:t>Rúbrica.</w:t>
            </w:r>
          </w:p>
        </w:tc>
      </w:tr>
    </w:tbl>
    <w:p w14:paraId="749D5363" w14:textId="77777777" w:rsidR="0023280D" w:rsidRDefault="0023280D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5294E0C5" w14:textId="77777777" w:rsidR="0023280D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INTEGRADORA II</w:t>
      </w:r>
    </w:p>
    <w:p w14:paraId="347FBD4F" w14:textId="77777777" w:rsidR="0023280D" w:rsidRDefault="0023280D">
      <w:pPr>
        <w:ind w:left="0" w:hanging="2"/>
        <w:jc w:val="center"/>
        <w:rPr>
          <w:rFonts w:ascii="Arial" w:eastAsia="Arial" w:hAnsi="Arial" w:cs="Arial"/>
        </w:rPr>
      </w:pPr>
    </w:p>
    <w:p w14:paraId="238E4E14" w14:textId="77777777" w:rsidR="0023280D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25560898" w14:textId="77777777" w:rsidR="0023280D" w:rsidRDefault="0023280D">
      <w:pPr>
        <w:ind w:left="0" w:hanging="2"/>
        <w:jc w:val="center"/>
        <w:rPr>
          <w:rFonts w:ascii="Arial" w:eastAsia="Arial" w:hAnsi="Arial" w:cs="Arial"/>
          <w:i/>
        </w:rPr>
      </w:pPr>
    </w:p>
    <w:p w14:paraId="709472F4" w14:textId="77777777" w:rsidR="0023280D" w:rsidRDefault="0023280D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6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23280D" w14:paraId="729714F2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0ADC47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DB136FB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23280D" w14:paraId="1287751F" w14:textId="77777777">
        <w:trPr>
          <w:trHeight w:val="7065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78FC" w14:textId="77777777" w:rsidR="0023280D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basado en proyectos.</w:t>
            </w:r>
            <w:r>
              <w:rPr>
                <w:rFonts w:ascii="Arial" w:eastAsia="Arial" w:hAnsi="Arial" w:cs="Arial"/>
              </w:rPr>
              <w:br/>
              <w:t>Equipos colaborativos.</w:t>
            </w:r>
            <w:r>
              <w:rPr>
                <w:rFonts w:ascii="Arial" w:eastAsia="Arial" w:hAnsi="Arial" w:cs="Arial"/>
              </w:rPr>
              <w:br/>
              <w:t>Análisis de casos.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2D12C5" w14:textId="77777777" w:rsidR="0023280D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3435E463" w14:textId="77777777" w:rsidR="0023280D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  <w:r>
              <w:rPr>
                <w:rFonts w:ascii="Arial" w:eastAsia="Arial" w:hAnsi="Arial" w:cs="Arial"/>
              </w:rPr>
              <w:br/>
            </w:r>
          </w:p>
        </w:tc>
      </w:tr>
    </w:tbl>
    <w:p w14:paraId="71A4E0DA" w14:textId="77777777" w:rsidR="0023280D" w:rsidRDefault="0023280D">
      <w:pPr>
        <w:ind w:left="0" w:hanging="2"/>
        <w:jc w:val="center"/>
        <w:rPr>
          <w:rFonts w:ascii="Arial" w:eastAsia="Arial" w:hAnsi="Arial" w:cs="Arial"/>
        </w:rPr>
      </w:pPr>
    </w:p>
    <w:p w14:paraId="5D530D0B" w14:textId="77777777" w:rsidR="0023280D" w:rsidRDefault="0023280D">
      <w:pPr>
        <w:tabs>
          <w:tab w:val="left" w:pos="3546"/>
          <w:tab w:val="center" w:pos="4986"/>
        </w:tabs>
        <w:ind w:left="0" w:hanging="2"/>
        <w:jc w:val="center"/>
        <w:rPr>
          <w:rFonts w:ascii="Arial" w:eastAsia="Arial" w:hAnsi="Arial" w:cs="Arial"/>
          <w:i/>
        </w:rPr>
      </w:pPr>
    </w:p>
    <w:p w14:paraId="562856F5" w14:textId="77777777" w:rsidR="0023280D" w:rsidRDefault="00000000">
      <w:pPr>
        <w:tabs>
          <w:tab w:val="left" w:pos="3546"/>
          <w:tab w:val="center" w:pos="4986"/>
        </w:tabs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649CC76C" w14:textId="77777777" w:rsidR="0023280D" w:rsidRDefault="0023280D">
      <w:pPr>
        <w:tabs>
          <w:tab w:val="left" w:pos="3546"/>
          <w:tab w:val="center" w:pos="4986"/>
        </w:tabs>
        <w:ind w:left="0" w:hanging="2"/>
        <w:jc w:val="center"/>
        <w:rPr>
          <w:rFonts w:ascii="Arial" w:eastAsia="Arial" w:hAnsi="Arial" w:cs="Arial"/>
          <w:i/>
        </w:rPr>
      </w:pPr>
    </w:p>
    <w:p w14:paraId="6D9B72F1" w14:textId="77777777" w:rsidR="0023280D" w:rsidRDefault="0023280D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7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23280D" w14:paraId="7641E6E2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7F95794A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245B01E6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52648B54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23280D" w14:paraId="559DAE2F" w14:textId="77777777">
        <w:trPr>
          <w:trHeight w:val="720"/>
        </w:trPr>
        <w:tc>
          <w:tcPr>
            <w:tcW w:w="3318" w:type="dxa"/>
          </w:tcPr>
          <w:p w14:paraId="59437658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0C1FECC2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3FCA7956" w14:textId="77777777" w:rsidR="0023280D" w:rsidRDefault="0023280D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1D302807" w14:textId="77777777" w:rsidR="0023280D" w:rsidRDefault="0023280D">
      <w:pPr>
        <w:ind w:left="0" w:hanging="2"/>
        <w:rPr>
          <w:rFonts w:ascii="Arial" w:eastAsia="Arial" w:hAnsi="Arial" w:cs="Arial"/>
        </w:rPr>
      </w:pPr>
    </w:p>
    <w:p w14:paraId="5B7C5E0C" w14:textId="77777777" w:rsidR="0023280D" w:rsidRDefault="0023280D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4D30D377" w14:textId="77777777" w:rsidR="0023280D" w:rsidRDefault="00000000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INTEGRADORA II</w:t>
      </w:r>
    </w:p>
    <w:p w14:paraId="652D65A7" w14:textId="77777777" w:rsidR="0023280D" w:rsidRDefault="0023280D">
      <w:pPr>
        <w:jc w:val="center"/>
        <w:rPr>
          <w:rFonts w:ascii="Arial" w:eastAsia="Arial" w:hAnsi="Arial" w:cs="Arial"/>
          <w:b/>
          <w:sz w:val="14"/>
          <w:szCs w:val="14"/>
        </w:rPr>
      </w:pPr>
    </w:p>
    <w:p w14:paraId="19A1A750" w14:textId="77777777" w:rsidR="0023280D" w:rsidRDefault="00000000">
      <w:pPr>
        <w:tabs>
          <w:tab w:val="center" w:pos="4986"/>
          <w:tab w:val="left" w:pos="7093"/>
        </w:tabs>
        <w:ind w:left="0" w:hanging="2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ab/>
        <w:t>UNIDADES DE APRENDIZAJE</w:t>
      </w:r>
    </w:p>
    <w:p w14:paraId="699C7443" w14:textId="77777777" w:rsidR="0023280D" w:rsidRDefault="00000000">
      <w:pPr>
        <w:tabs>
          <w:tab w:val="center" w:pos="4986"/>
          <w:tab w:val="left" w:pos="7093"/>
        </w:tabs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i/>
        </w:rPr>
        <w:tab/>
      </w:r>
    </w:p>
    <w:tbl>
      <w:tblPr>
        <w:tblStyle w:val="af8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23280D" w14:paraId="38DC3836" w14:textId="77777777">
        <w:tc>
          <w:tcPr>
            <w:tcW w:w="2787" w:type="dxa"/>
            <w:vAlign w:val="center"/>
          </w:tcPr>
          <w:p w14:paraId="32252421" w14:textId="77777777" w:rsidR="0023280D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 de Aprendizaje</w:t>
            </w:r>
          </w:p>
        </w:tc>
        <w:tc>
          <w:tcPr>
            <w:tcW w:w="7401" w:type="dxa"/>
            <w:vAlign w:val="center"/>
          </w:tcPr>
          <w:p w14:paraId="55E7CE25" w14:textId="77777777" w:rsidR="0023280D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II. Desarrollo del proyecto.</w:t>
            </w:r>
            <w:r>
              <w:rPr>
                <w:rFonts w:ascii="Arial" w:eastAsia="Arial" w:hAnsi="Arial" w:cs="Arial"/>
                <w:b/>
              </w:rPr>
              <w:tab/>
            </w:r>
          </w:p>
        </w:tc>
      </w:tr>
      <w:tr w:rsidR="0023280D" w14:paraId="35E9CBB2" w14:textId="77777777">
        <w:tc>
          <w:tcPr>
            <w:tcW w:w="2787" w:type="dxa"/>
            <w:vAlign w:val="center"/>
          </w:tcPr>
          <w:p w14:paraId="73653021" w14:textId="77777777" w:rsidR="0023280D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14:paraId="0BF44AE4" w14:textId="77777777" w:rsidR="0023280D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3280D" w14:paraId="1F948BF2" w14:textId="77777777">
        <w:tc>
          <w:tcPr>
            <w:tcW w:w="2787" w:type="dxa"/>
            <w:vAlign w:val="center"/>
          </w:tcPr>
          <w:p w14:paraId="65382E59" w14:textId="77777777" w:rsidR="0023280D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14:paraId="3756FF7F" w14:textId="77777777" w:rsidR="0023280D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23280D" w14:paraId="00BE4758" w14:textId="77777777">
        <w:tc>
          <w:tcPr>
            <w:tcW w:w="2787" w:type="dxa"/>
            <w:vAlign w:val="center"/>
          </w:tcPr>
          <w:p w14:paraId="20C99078" w14:textId="77777777" w:rsidR="0023280D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14:paraId="6FB7FEFE" w14:textId="77777777" w:rsidR="0023280D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23280D" w14:paraId="6011686A" w14:textId="77777777">
        <w:tc>
          <w:tcPr>
            <w:tcW w:w="2787" w:type="dxa"/>
            <w:vAlign w:val="center"/>
          </w:tcPr>
          <w:p w14:paraId="1EC3B231" w14:textId="77777777" w:rsidR="0023280D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14:paraId="5497D69F" w14:textId="77777777" w:rsidR="0023280D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implementará tratamientos de salud y bienestar, protocolos de venta y servicio al cliente/paciente para contribuir a la operatividad del SPA.</w:t>
            </w:r>
          </w:p>
        </w:tc>
      </w:tr>
    </w:tbl>
    <w:p w14:paraId="16DF9A27" w14:textId="77777777" w:rsidR="0023280D" w:rsidRDefault="0023280D">
      <w:pPr>
        <w:ind w:left="0" w:hanging="2"/>
        <w:rPr>
          <w:rFonts w:ascii="Arial" w:eastAsia="Arial" w:hAnsi="Arial" w:cs="Arial"/>
        </w:rPr>
      </w:pPr>
    </w:p>
    <w:p w14:paraId="1B29965F" w14:textId="77777777" w:rsidR="0023280D" w:rsidRDefault="0023280D">
      <w:pPr>
        <w:ind w:left="0" w:hanging="2"/>
        <w:rPr>
          <w:rFonts w:ascii="Arial" w:eastAsia="Arial" w:hAnsi="Arial" w:cs="Arial"/>
        </w:rPr>
      </w:pPr>
    </w:p>
    <w:tbl>
      <w:tblPr>
        <w:tblStyle w:val="af9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977"/>
        <w:gridCol w:w="2977"/>
        <w:gridCol w:w="2103"/>
      </w:tblGrid>
      <w:tr w:rsidR="0023280D" w14:paraId="1A02B1E3" w14:textId="77777777">
        <w:trPr>
          <w:cantSplit/>
          <w:trHeight w:val="720"/>
          <w:tblHeader/>
        </w:trPr>
        <w:tc>
          <w:tcPr>
            <w:tcW w:w="2055" w:type="dxa"/>
            <w:shd w:val="clear" w:color="auto" w:fill="D9D9D9"/>
            <w:vAlign w:val="center"/>
          </w:tcPr>
          <w:p w14:paraId="257A89F0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690A8457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5383FABC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14:paraId="0936E52D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23280D" w14:paraId="09B88D00" w14:textId="77777777">
        <w:trPr>
          <w:cantSplit/>
          <w:trHeight w:val="720"/>
        </w:trPr>
        <w:tc>
          <w:tcPr>
            <w:tcW w:w="2055" w:type="dxa"/>
          </w:tcPr>
          <w:p w14:paraId="746F1054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Implementación del menú de servicios.</w:t>
            </w:r>
          </w:p>
          <w:p w14:paraId="63D24F90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</w:p>
        </w:tc>
        <w:tc>
          <w:tcPr>
            <w:tcW w:w="2977" w:type="dxa"/>
          </w:tcPr>
          <w:p w14:paraId="16433AA1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 </w:t>
            </w:r>
          </w:p>
        </w:tc>
        <w:tc>
          <w:tcPr>
            <w:tcW w:w="2977" w:type="dxa"/>
          </w:tcPr>
          <w:p w14:paraId="2C2CFADF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Ejecutar los tratamientos apegados a los protocolos y estándares establecidos de acuerdo al tipo de SPA a desarrollar.</w:t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  <w:t>Integrar la hoja clínica de los cliente/paciente y seguimiento al tratamiento.</w:t>
            </w:r>
          </w:p>
        </w:tc>
        <w:tc>
          <w:tcPr>
            <w:tcW w:w="2103" w:type="dxa"/>
          </w:tcPr>
          <w:p w14:paraId="54A10252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3FE2DE4E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Comprometido</w:t>
            </w:r>
          </w:p>
          <w:p w14:paraId="7D7719FE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5D2D264C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282329B9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68045833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23280D" w14:paraId="7270543A" w14:textId="77777777">
        <w:trPr>
          <w:cantSplit/>
          <w:trHeight w:val="720"/>
        </w:trPr>
        <w:tc>
          <w:tcPr>
            <w:tcW w:w="2055" w:type="dxa"/>
          </w:tcPr>
          <w:p w14:paraId="0805DEC5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Promoción de ventas.</w:t>
            </w:r>
          </w:p>
        </w:tc>
        <w:tc>
          <w:tcPr>
            <w:tcW w:w="2977" w:type="dxa"/>
          </w:tcPr>
          <w:p w14:paraId="643FCDA8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 </w:t>
            </w:r>
          </w:p>
        </w:tc>
        <w:tc>
          <w:tcPr>
            <w:tcW w:w="2977" w:type="dxa"/>
          </w:tcPr>
          <w:p w14:paraId="7EC198AB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Integrar la propuesta  de ventas y fidelización  al cliente/paciente.</w:t>
            </w:r>
          </w:p>
        </w:tc>
        <w:tc>
          <w:tcPr>
            <w:tcW w:w="2103" w:type="dxa"/>
          </w:tcPr>
          <w:p w14:paraId="640AD4E0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0E957FDA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Comprometido</w:t>
            </w:r>
          </w:p>
          <w:p w14:paraId="185685F2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4A5D4DC9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787DECAF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11EDFF85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23280D" w14:paraId="6DD85056" w14:textId="77777777">
        <w:trPr>
          <w:cantSplit/>
          <w:trHeight w:val="720"/>
        </w:trPr>
        <w:tc>
          <w:tcPr>
            <w:tcW w:w="2055" w:type="dxa"/>
          </w:tcPr>
          <w:p w14:paraId="5A5C16C7" w14:textId="77777777" w:rsidR="0023280D" w:rsidRDefault="00000000">
            <w:pPr>
              <w:ind w:left="0" w:hanging="2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Calidad en el servicio.</w:t>
            </w:r>
          </w:p>
        </w:tc>
        <w:tc>
          <w:tcPr>
            <w:tcW w:w="2977" w:type="dxa"/>
          </w:tcPr>
          <w:p w14:paraId="19E2A4BD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 </w:t>
            </w:r>
          </w:p>
        </w:tc>
        <w:tc>
          <w:tcPr>
            <w:tcW w:w="2977" w:type="dxa"/>
          </w:tcPr>
          <w:p w14:paraId="26D6B556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Integrar las hojas de supervisión del cumplimiento de estándares en la operatividad del SPA.</w:t>
            </w:r>
            <w:r>
              <w:rPr>
                <w:rFonts w:ascii="Arial" w:eastAsia="Arial" w:hAnsi="Arial" w:cs="Arial"/>
                <w:color w:val="0D0D0D"/>
              </w:rPr>
              <w:br/>
              <w:t xml:space="preserve"> y encuesta de satisfacción del cliente/paciente.</w:t>
            </w:r>
            <w:r>
              <w:rPr>
                <w:rFonts w:ascii="Arial" w:eastAsia="Arial" w:hAnsi="Arial" w:cs="Arial"/>
                <w:color w:val="0D0D0D"/>
              </w:rPr>
              <w:br/>
            </w:r>
          </w:p>
          <w:p w14:paraId="15F77372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 xml:space="preserve">Integrar la propuesta de acciones de mejora con sus instrumentos. </w:t>
            </w:r>
          </w:p>
        </w:tc>
        <w:tc>
          <w:tcPr>
            <w:tcW w:w="2103" w:type="dxa"/>
          </w:tcPr>
          <w:p w14:paraId="51148FAA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1CD84FE4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Comprometido</w:t>
            </w:r>
          </w:p>
          <w:p w14:paraId="317D9D38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3B053A72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529FFDBB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5ED5D25D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4BF4150C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1E8EF16C" w14:textId="77777777" w:rsidR="0023280D" w:rsidRDefault="00000000">
      <w:pPr>
        <w:ind w:left="0" w:hanging="2"/>
        <w:jc w:val="center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INTEGRADORA II</w:t>
      </w:r>
    </w:p>
    <w:p w14:paraId="6CD09193" w14:textId="77777777" w:rsidR="0023280D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869"/>
        </w:tabs>
        <w:spacing w:line="240" w:lineRule="auto"/>
        <w:ind w:left="1" w:hanging="3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ab/>
      </w:r>
    </w:p>
    <w:p w14:paraId="186DB056" w14:textId="77777777" w:rsidR="0023280D" w:rsidRDefault="00000000">
      <w:pPr>
        <w:tabs>
          <w:tab w:val="left" w:pos="3288"/>
          <w:tab w:val="center" w:pos="4986"/>
        </w:tabs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43129781" w14:textId="77777777" w:rsidR="0023280D" w:rsidRDefault="0023280D">
      <w:pPr>
        <w:tabs>
          <w:tab w:val="left" w:pos="3288"/>
          <w:tab w:val="center" w:pos="4986"/>
        </w:tabs>
        <w:ind w:left="0" w:hanging="2"/>
        <w:jc w:val="center"/>
        <w:rPr>
          <w:rFonts w:ascii="Arial" w:eastAsia="Arial" w:hAnsi="Arial" w:cs="Arial"/>
          <w:i/>
        </w:rPr>
      </w:pPr>
    </w:p>
    <w:tbl>
      <w:tblPr>
        <w:tblStyle w:val="afa"/>
        <w:tblW w:w="99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13"/>
        <w:gridCol w:w="3402"/>
        <w:gridCol w:w="2978"/>
      </w:tblGrid>
      <w:tr w:rsidR="0023280D" w14:paraId="1664C593" w14:textId="77777777">
        <w:trPr>
          <w:trHeight w:val="237"/>
        </w:trPr>
        <w:tc>
          <w:tcPr>
            <w:tcW w:w="3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4AF58C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BAD2DA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37CA9D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23280D" w14:paraId="54C6A405" w14:textId="77777777">
        <w:trPr>
          <w:trHeight w:val="10334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5864" w14:textId="77777777" w:rsidR="0023280D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del proyecto anterior Integrará a un portafolio de evidencias lo siguiente:</w:t>
            </w:r>
            <w:r>
              <w:rPr>
                <w:rFonts w:ascii="Arial" w:eastAsia="Arial" w:hAnsi="Arial" w:cs="Arial"/>
              </w:rPr>
              <w:br/>
            </w:r>
          </w:p>
          <w:p w14:paraId="15D7D2D1" w14:textId="77777777" w:rsidR="0023280D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Tratamiento implementado: </w:t>
            </w:r>
            <w:r>
              <w:rPr>
                <w:rFonts w:ascii="Arial" w:eastAsia="Arial" w:hAnsi="Arial" w:cs="Arial"/>
              </w:rPr>
              <w:br/>
              <w:t>*Hoja clínica.</w:t>
            </w:r>
          </w:p>
          <w:p w14:paraId="13BF5147" w14:textId="77777777" w:rsidR="0023280D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*Tipo de piel y/o necesidades específicas del usuario.</w:t>
            </w:r>
            <w:r>
              <w:rPr>
                <w:rFonts w:ascii="Arial" w:eastAsia="Arial" w:hAnsi="Arial" w:cs="Arial"/>
              </w:rPr>
              <w:br/>
              <w:t>*Objetivo de tratamiento.</w:t>
            </w:r>
            <w:r>
              <w:rPr>
                <w:rFonts w:ascii="Arial" w:eastAsia="Arial" w:hAnsi="Arial" w:cs="Arial"/>
              </w:rPr>
              <w:br/>
              <w:t>*Etapas del tratamiento.</w:t>
            </w:r>
            <w:r>
              <w:rPr>
                <w:rFonts w:ascii="Arial" w:eastAsia="Arial" w:hAnsi="Arial" w:cs="Arial"/>
              </w:rPr>
              <w:br/>
              <w:t>*Técnicas manuales y su justificación.</w:t>
            </w:r>
            <w:r>
              <w:rPr>
                <w:rFonts w:ascii="Arial" w:eastAsia="Arial" w:hAnsi="Arial" w:cs="Arial"/>
              </w:rPr>
              <w:br/>
              <w:t>*Técnicas de electroterapia  y su justificación.</w:t>
            </w:r>
            <w:r>
              <w:rPr>
                <w:rFonts w:ascii="Arial" w:eastAsia="Arial" w:hAnsi="Arial" w:cs="Arial"/>
              </w:rPr>
              <w:br/>
              <w:t>*Productos usados y su justificación.</w:t>
            </w:r>
            <w:r>
              <w:rPr>
                <w:rFonts w:ascii="Arial" w:eastAsia="Arial" w:hAnsi="Arial" w:cs="Arial"/>
              </w:rPr>
              <w:br/>
              <w:t>*Recomendaciones del cuidado personal.</w:t>
            </w:r>
            <w:r>
              <w:rPr>
                <w:rFonts w:ascii="Arial" w:eastAsia="Arial" w:hAnsi="Arial" w:cs="Arial"/>
              </w:rPr>
              <w:br/>
              <w:t xml:space="preserve">*Protocolos de las técnicas de  seguridad e higiene y  preparación de cabina. </w:t>
            </w:r>
            <w:r>
              <w:rPr>
                <w:rFonts w:ascii="Arial" w:eastAsia="Arial" w:hAnsi="Arial" w:cs="Arial"/>
              </w:rPr>
              <w:br/>
              <w:t>*Video de los tratamientos.</w:t>
            </w:r>
          </w:p>
          <w:p w14:paraId="2D9DD0DC" w14:textId="77777777" w:rsidR="0023280D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-Propuesta de ventas y fidelización al cliente con su justificación.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-Listas de verificación del cumplimiento de estándares en la operatividad.</w:t>
            </w:r>
            <w:r>
              <w:rPr>
                <w:rFonts w:ascii="Arial" w:eastAsia="Arial" w:hAnsi="Arial" w:cs="Arial"/>
              </w:rPr>
              <w:br/>
            </w:r>
          </w:p>
          <w:p w14:paraId="1A624704" w14:textId="77777777" w:rsidR="0023280D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-Encuesta de satisfacción.</w:t>
            </w:r>
            <w:r>
              <w:rPr>
                <w:rFonts w:ascii="Arial" w:eastAsia="Arial" w:hAnsi="Arial" w:cs="Arial"/>
              </w:rPr>
              <w:br/>
              <w:t>-Propuesta de mejora en capacitación técnica.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4B15AE" w14:textId="77777777" w:rsidR="0023280D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Analizar los procedimientos apegados a los protocolos y estándares de los tratamientos desarrollados.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2. Integrar expediente del usuario con la hoja clínica, seguimiento al tratamiento y encuesta de satisfacción.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3. Analizar la propuesta de ventas y fidelización acorde al tipo de SPA y tratamientos ofrecidos.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4. Analizar las hojas de supervisión del cumplimiento de estándares en la operatividad del SPA.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5. Proponer acciones de mejora.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8B9B04" w14:textId="77777777" w:rsidR="0023280D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Proyecto.</w:t>
            </w:r>
            <w:r>
              <w:rPr>
                <w:rFonts w:ascii="Arial" w:eastAsia="Arial" w:hAnsi="Arial" w:cs="Arial"/>
              </w:rPr>
              <w:br/>
              <w:t>Rúbrica.</w:t>
            </w:r>
          </w:p>
        </w:tc>
      </w:tr>
    </w:tbl>
    <w:p w14:paraId="638F3D2A" w14:textId="77777777" w:rsidR="0023280D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INTEGRADORA II</w:t>
      </w:r>
    </w:p>
    <w:p w14:paraId="092A5CF0" w14:textId="77777777" w:rsidR="0023280D" w:rsidRDefault="0023280D">
      <w:pPr>
        <w:ind w:left="0" w:hanging="2"/>
        <w:jc w:val="center"/>
        <w:rPr>
          <w:rFonts w:ascii="Arial" w:eastAsia="Arial" w:hAnsi="Arial" w:cs="Arial"/>
        </w:rPr>
      </w:pPr>
    </w:p>
    <w:p w14:paraId="393C0D26" w14:textId="77777777" w:rsidR="0023280D" w:rsidRDefault="00000000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ENSEÑANZA APRENDIZAJE</w:t>
      </w:r>
    </w:p>
    <w:p w14:paraId="4FD139DA" w14:textId="77777777" w:rsidR="0023280D" w:rsidRDefault="0023280D">
      <w:pPr>
        <w:ind w:left="0" w:hanging="2"/>
        <w:jc w:val="center"/>
        <w:rPr>
          <w:rFonts w:ascii="Arial" w:eastAsia="Arial" w:hAnsi="Arial" w:cs="Arial"/>
        </w:rPr>
      </w:pPr>
    </w:p>
    <w:p w14:paraId="28A5523D" w14:textId="77777777" w:rsidR="0023280D" w:rsidRDefault="0023280D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b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23280D" w14:paraId="21729746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50B32B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7F65DA0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23280D" w14:paraId="56ADE54E" w14:textId="77777777">
        <w:trPr>
          <w:trHeight w:val="720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0B3B" w14:textId="77777777" w:rsidR="0023280D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basado en proyectos.</w:t>
            </w:r>
            <w:r>
              <w:rPr>
                <w:rFonts w:ascii="Arial" w:eastAsia="Arial" w:hAnsi="Arial" w:cs="Arial"/>
              </w:rPr>
              <w:br/>
              <w:t>Equipos colaborativos.</w:t>
            </w:r>
            <w:r>
              <w:rPr>
                <w:rFonts w:ascii="Arial" w:eastAsia="Arial" w:hAnsi="Arial" w:cs="Arial"/>
              </w:rPr>
              <w:br/>
              <w:t>Análisis de casos.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15B61D" w14:textId="77777777" w:rsidR="0023280D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</w:t>
            </w:r>
            <w:r>
              <w:rPr>
                <w:rFonts w:ascii="Arial" w:eastAsia="Arial" w:hAnsi="Arial" w:cs="Arial"/>
              </w:rPr>
              <w:br/>
              <w:t>Equipo audiovisual.</w:t>
            </w:r>
          </w:p>
          <w:p w14:paraId="00F87505" w14:textId="77777777" w:rsidR="0023280D" w:rsidRDefault="0023280D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6842CCC8" w14:textId="77777777" w:rsidR="0023280D" w:rsidRDefault="0023280D">
      <w:pPr>
        <w:ind w:left="0" w:hanging="2"/>
        <w:jc w:val="center"/>
        <w:rPr>
          <w:rFonts w:ascii="Arial" w:eastAsia="Arial" w:hAnsi="Arial" w:cs="Arial"/>
        </w:rPr>
      </w:pPr>
    </w:p>
    <w:p w14:paraId="65B70C17" w14:textId="77777777" w:rsidR="0023280D" w:rsidRDefault="0023280D">
      <w:pPr>
        <w:ind w:left="0" w:hanging="2"/>
        <w:jc w:val="center"/>
        <w:rPr>
          <w:rFonts w:ascii="Arial" w:eastAsia="Arial" w:hAnsi="Arial" w:cs="Arial"/>
        </w:rPr>
      </w:pPr>
    </w:p>
    <w:p w14:paraId="3A57BCBA" w14:textId="77777777" w:rsidR="0023280D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52EFF466" w14:textId="77777777" w:rsidR="0023280D" w:rsidRDefault="0023280D">
      <w:pPr>
        <w:ind w:left="0" w:hanging="2"/>
        <w:jc w:val="center"/>
        <w:rPr>
          <w:rFonts w:ascii="Arial" w:eastAsia="Arial" w:hAnsi="Arial" w:cs="Arial"/>
          <w:i/>
        </w:rPr>
      </w:pPr>
    </w:p>
    <w:p w14:paraId="5A7FDC2C" w14:textId="77777777" w:rsidR="0023280D" w:rsidRDefault="0023280D">
      <w:pPr>
        <w:tabs>
          <w:tab w:val="left" w:pos="5928"/>
        </w:tabs>
        <w:ind w:left="0" w:hanging="2"/>
        <w:rPr>
          <w:rFonts w:ascii="Arial" w:eastAsia="Arial" w:hAnsi="Arial" w:cs="Arial"/>
        </w:rPr>
      </w:pPr>
    </w:p>
    <w:tbl>
      <w:tblPr>
        <w:tblStyle w:val="afc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23280D" w14:paraId="0D3D9F66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762E6C22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6DF7409F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4176FFBC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23280D" w14:paraId="5EEB1B4D" w14:textId="77777777">
        <w:trPr>
          <w:trHeight w:val="720"/>
        </w:trPr>
        <w:tc>
          <w:tcPr>
            <w:tcW w:w="3318" w:type="dxa"/>
            <w:vAlign w:val="center"/>
          </w:tcPr>
          <w:p w14:paraId="1018C634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  <w:vAlign w:val="center"/>
          </w:tcPr>
          <w:p w14:paraId="21786A92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  <w:vAlign w:val="center"/>
          </w:tcPr>
          <w:p w14:paraId="239D26ED" w14:textId="77777777" w:rsidR="0023280D" w:rsidRDefault="0023280D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7C834491" w14:textId="77777777" w:rsidR="0023280D" w:rsidRDefault="00000000">
      <w:pPr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52EA6895" w14:textId="77777777" w:rsidR="0023280D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INTEGRADORA II</w:t>
      </w:r>
    </w:p>
    <w:p w14:paraId="05BB0A5A" w14:textId="77777777" w:rsidR="0023280D" w:rsidRDefault="0023280D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p w14:paraId="7388D996" w14:textId="77777777" w:rsidR="0023280D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14:paraId="641046DA" w14:textId="77777777" w:rsidR="0023280D" w:rsidRDefault="0023280D">
      <w:pPr>
        <w:ind w:left="0" w:hanging="2"/>
        <w:jc w:val="center"/>
        <w:rPr>
          <w:rFonts w:ascii="Arial" w:eastAsia="Arial" w:hAnsi="Arial" w:cs="Arial"/>
        </w:rPr>
      </w:pPr>
    </w:p>
    <w:p w14:paraId="5F7B00AB" w14:textId="77777777" w:rsidR="0023280D" w:rsidRDefault="0023280D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d"/>
        <w:tblW w:w="10095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4650"/>
        <w:gridCol w:w="5445"/>
      </w:tblGrid>
      <w:tr w:rsidR="0023280D" w14:paraId="561F07AE" w14:textId="77777777">
        <w:trPr>
          <w:cantSplit/>
          <w:trHeight w:val="511"/>
          <w:tblHeader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D59A68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914C0A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23280D" w14:paraId="33180130" w14:textId="77777777">
        <w:trPr>
          <w:cantSplit/>
          <w:trHeight w:val="220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67559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Estructurar la planeación operativa  de centros de bienestar considerando los recursos disponibles, la programación de actividades, políticas y normatividad aplicable, para el cumplimiento de los objetivos y metas de la organización.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0E10C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plan operativo alineado a los protocolos y normativa aplicable, que contenga:</w:t>
            </w:r>
          </w:p>
          <w:p w14:paraId="3146842B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949345E" w14:textId="77777777" w:rsidR="0023280D" w:rsidRDefault="00000000">
            <w:pPr>
              <w:numPr>
                <w:ilvl w:val="0"/>
                <w:numId w:val="6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 requerido.</w:t>
            </w:r>
          </w:p>
          <w:p w14:paraId="086AF6AF" w14:textId="77777777" w:rsidR="0023280D" w:rsidRDefault="00000000">
            <w:pPr>
              <w:numPr>
                <w:ilvl w:val="0"/>
                <w:numId w:val="6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materiales y equipo requeridos.</w:t>
            </w:r>
          </w:p>
          <w:p w14:paraId="0A8646DC" w14:textId="77777777" w:rsidR="0023280D" w:rsidRDefault="00000000">
            <w:pPr>
              <w:numPr>
                <w:ilvl w:val="0"/>
                <w:numId w:val="6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Instalaciones.</w:t>
            </w:r>
          </w:p>
          <w:p w14:paraId="5C590AA3" w14:textId="77777777" w:rsidR="0023280D" w:rsidRDefault="00000000">
            <w:pPr>
              <w:numPr>
                <w:ilvl w:val="0"/>
                <w:numId w:val="6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Agenda de servicios:</w:t>
            </w:r>
          </w:p>
          <w:p w14:paraId="5EF9E934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4744F80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*Cabina.</w:t>
            </w:r>
          </w:p>
          <w:p w14:paraId="6D1AB2A5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*Equipo.</w:t>
            </w:r>
          </w:p>
          <w:p w14:paraId="34445948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*Horario.</w:t>
            </w:r>
          </w:p>
          <w:p w14:paraId="3D21E404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*Terapeuta.</w:t>
            </w:r>
          </w:p>
          <w:p w14:paraId="58354485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*Terapia. </w:t>
            </w:r>
          </w:p>
          <w:p w14:paraId="0E927EB5" w14:textId="77777777" w:rsidR="0023280D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Estándares y normatividad aplicable.</w:t>
            </w:r>
          </w:p>
          <w:p w14:paraId="251397CF" w14:textId="77777777" w:rsidR="0023280D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Protocolos:</w:t>
            </w:r>
          </w:p>
          <w:p w14:paraId="7BB3A08F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5238F47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*Recepción.</w:t>
            </w:r>
          </w:p>
          <w:p w14:paraId="303C5E0D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*Valet.</w:t>
            </w:r>
          </w:p>
          <w:p w14:paraId="16F0E899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*Terapeuta.</w:t>
            </w:r>
          </w:p>
        </w:tc>
      </w:tr>
      <w:tr w:rsidR="0023280D" w14:paraId="4957142A" w14:textId="77777777">
        <w:trPr>
          <w:cantSplit/>
          <w:trHeight w:val="842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4C7B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Formular estrategias de  comercialización de servicios y productos mediante técnicas de ventas y de promoción, para contribuir a la rentabilidad del centro de bienestar.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CCD71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 un programa de mercadotecnia de servicios y productos de SPA que incluya:</w:t>
            </w:r>
          </w:p>
          <w:p w14:paraId="7512622E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D4D81E9" w14:textId="77777777" w:rsidR="0023280D" w:rsidRDefault="00000000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promoción de productos y servicios, que se refleje la lealtad del cliente/paciente.</w:t>
            </w:r>
          </w:p>
          <w:p w14:paraId="017DA396" w14:textId="77777777" w:rsidR="0023280D" w:rsidRDefault="00000000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ventas, que promuevan el incremento de las ventas de productos y servicios.</w:t>
            </w:r>
          </w:p>
          <w:p w14:paraId="4BF96019" w14:textId="77777777" w:rsidR="0023280D" w:rsidRDefault="00000000">
            <w:pPr>
              <w:numPr>
                <w:ilvl w:val="0"/>
                <w:numId w:val="8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publicidad, que desarrollen el posicionamiento del centro de bienestar.</w:t>
            </w:r>
          </w:p>
          <w:p w14:paraId="38E8782C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</w:p>
        </w:tc>
      </w:tr>
      <w:tr w:rsidR="0023280D" w14:paraId="79A4D9D8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637B" w14:textId="77777777" w:rsidR="0023280D" w:rsidRDefault="00000000">
            <w:pPr>
              <w:tabs>
                <w:tab w:val="left" w:pos="1385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lastRenderedPageBreak/>
              <w:t>Desarrollar el tratamiento terapéutico y cosmetológico mediante técnicas de hidroterapia, cosmetología, termoterapia y terapias manuales, para contribuir al bienestar integral del cliente/paciente, respetando los principios bioéticos en su intervención terapéutica.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CE1F75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Ejecuta las técnicas de hidroterapia,  terapias manuales y cosmetología, de acuerdo al protocolo establecido: Instalaciones, equipo e insumos a utilizar, tiempos, posturas, temperatura; indicaciones, contraindicaciones y beneficios para el cliente/paciente.  </w:t>
            </w:r>
          </w:p>
          <w:p w14:paraId="089980B5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3EB51E3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registro de la aplicación del tratamiento, que se integrará al expediente terapéutico, que incluya:</w:t>
            </w:r>
          </w:p>
          <w:p w14:paraId="75B1126E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51D032B" w14:textId="77777777" w:rsidR="0023280D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Fecha, hora y número de sesión.</w:t>
            </w:r>
          </w:p>
          <w:p w14:paraId="650F502D" w14:textId="77777777" w:rsidR="0023280D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 especificando las técnicas empleadas de hidroterapia, terapias manuales y cosmetología.</w:t>
            </w:r>
          </w:p>
          <w:p w14:paraId="1783BA19" w14:textId="77777777" w:rsidR="0023280D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Avances del tratamiento.</w:t>
            </w:r>
          </w:p>
          <w:p w14:paraId="33870C34" w14:textId="77777777" w:rsidR="0023280D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Observaciones.</w:t>
            </w:r>
          </w:p>
          <w:p w14:paraId="5EEBE66E" w14:textId="77777777" w:rsidR="0023280D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Reacción o afectación.</w:t>
            </w:r>
          </w:p>
          <w:p w14:paraId="1AF3E500" w14:textId="77777777" w:rsidR="0023280D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Sugerencias de seguimiento y revaloración médica.</w:t>
            </w:r>
          </w:p>
          <w:p w14:paraId="19A4FF14" w14:textId="77777777" w:rsidR="0023280D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  <w:p w14:paraId="69DA6014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23280D" w14:paraId="4C7DCCA0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39F7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Supervisar la operación del centro de bienestar verificando la ejecución de los procedimientos establecidos, para cumplir con la planeación operativa.</w:t>
            </w:r>
          </w:p>
          <w:p w14:paraId="552A945E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D8AB99B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FF58E2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informe de supervisión del programa de trabajo, que contenga:</w:t>
            </w:r>
          </w:p>
          <w:p w14:paraId="3801AD52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362E6C0" w14:textId="77777777" w:rsidR="0023280D" w:rsidRDefault="00000000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supervisión.</w:t>
            </w:r>
          </w:p>
          <w:p w14:paraId="743B23EC" w14:textId="77777777" w:rsidR="0023280D" w:rsidRDefault="00000000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Nivel de cumplimiento de los protocolos.</w:t>
            </w:r>
          </w:p>
          <w:p w14:paraId="1BDDFC36" w14:textId="77777777" w:rsidR="0023280D" w:rsidRDefault="00000000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Terapéutas responsables.</w:t>
            </w:r>
          </w:p>
          <w:p w14:paraId="2E21779D" w14:textId="77777777" w:rsidR="0023280D" w:rsidRDefault="00000000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normas de higiene y seguridad.</w:t>
            </w:r>
          </w:p>
          <w:p w14:paraId="54F68D43" w14:textId="77777777" w:rsidR="0023280D" w:rsidRDefault="00000000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Recursos utilizados.</w:t>
            </w:r>
          </w:p>
          <w:p w14:paraId="11962B45" w14:textId="77777777" w:rsidR="0023280D" w:rsidRDefault="00000000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Registro de la aplicación del tratamiento conforme al protocolo.</w:t>
            </w:r>
          </w:p>
          <w:p w14:paraId="4906A712" w14:textId="77777777" w:rsidR="0023280D" w:rsidRDefault="00000000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Conclusiones.</w:t>
            </w:r>
          </w:p>
          <w:p w14:paraId="1F442F70" w14:textId="77777777" w:rsidR="0023280D" w:rsidRDefault="00000000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 y propuestas correctivas y de mejora.</w:t>
            </w:r>
          </w:p>
          <w:p w14:paraId="15DCA39F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23280D" w14:paraId="417EC5D3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E301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Evaluar el cumplimiento de las metas y objetivos del plan terapéutico y del centro de bienestar a través del análisis de indicadores de desempeño y estándares de calidad, para proponer acciones correctivas, preventivas y de mejora, respetando los principios bioéticos en su intervención terapéutica.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545EC7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Informe de resultados de la operación del centro de bienestar, que incluya:</w:t>
            </w:r>
          </w:p>
          <w:p w14:paraId="32C4C1B9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148B059" w14:textId="77777777" w:rsidR="0023280D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Instrumentos e indicadores de evaluación.</w:t>
            </w:r>
          </w:p>
          <w:p w14:paraId="1CA20D84" w14:textId="77777777" w:rsidR="0023280D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e interpretación del reporte de supervisión.</w:t>
            </w:r>
          </w:p>
          <w:p w14:paraId="0FED49DD" w14:textId="77777777" w:rsidR="0023280D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cumplimiento de objetivos y metas.</w:t>
            </w:r>
          </w:p>
          <w:p w14:paraId="1D374CA6" w14:textId="77777777" w:rsidR="0023280D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satisfacción del cliente/paciente.</w:t>
            </w:r>
          </w:p>
          <w:p w14:paraId="6D8439F8" w14:textId="77777777" w:rsidR="0023280D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cumplimiento de estándares.</w:t>
            </w:r>
          </w:p>
          <w:p w14:paraId="04B0CBBE" w14:textId="77777777" w:rsidR="0023280D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y evaluación de hallazgos.</w:t>
            </w:r>
          </w:p>
          <w:p w14:paraId="0D84FA30" w14:textId="77777777" w:rsidR="0023280D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Propuesta de acciones correctivas y de mejora.</w:t>
            </w:r>
          </w:p>
        </w:tc>
      </w:tr>
    </w:tbl>
    <w:p w14:paraId="377806F2" w14:textId="77777777" w:rsidR="0023280D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INTEGRADORA II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</w:p>
    <w:p w14:paraId="12AF3CD8" w14:textId="77777777" w:rsidR="0023280D" w:rsidRDefault="0023280D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67BDF685" w14:textId="77777777" w:rsidR="0023280D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FUENTES BIBLIOGRÁFICAS</w:t>
      </w:r>
    </w:p>
    <w:p w14:paraId="7DA7342A" w14:textId="77777777" w:rsidR="0023280D" w:rsidRDefault="0023280D">
      <w:pPr>
        <w:ind w:left="0" w:hanging="2"/>
        <w:jc w:val="center"/>
        <w:rPr>
          <w:rFonts w:ascii="Arial" w:eastAsia="Arial" w:hAnsi="Arial" w:cs="Arial"/>
        </w:rPr>
      </w:pPr>
    </w:p>
    <w:p w14:paraId="12892606" w14:textId="77777777" w:rsidR="0023280D" w:rsidRDefault="0023280D">
      <w:pPr>
        <w:ind w:left="0" w:hanging="2"/>
        <w:rPr>
          <w:rFonts w:ascii="Arial" w:eastAsia="Arial" w:hAnsi="Arial" w:cs="Arial"/>
        </w:rPr>
      </w:pPr>
    </w:p>
    <w:tbl>
      <w:tblPr>
        <w:tblStyle w:val="afe"/>
        <w:tblW w:w="1015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635"/>
        <w:gridCol w:w="2355"/>
        <w:gridCol w:w="1140"/>
        <w:gridCol w:w="1260"/>
        <w:gridCol w:w="1965"/>
      </w:tblGrid>
      <w:tr w:rsidR="0023280D" w14:paraId="5F36FFCC" w14:textId="77777777">
        <w:trPr>
          <w:trHeight w:val="630"/>
          <w:tblHeader/>
        </w:trPr>
        <w:tc>
          <w:tcPr>
            <w:tcW w:w="1800" w:type="dxa"/>
            <w:shd w:val="clear" w:color="auto" w:fill="D9D9D9"/>
            <w:vAlign w:val="center"/>
          </w:tcPr>
          <w:p w14:paraId="328463E9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635" w:type="dxa"/>
            <w:shd w:val="clear" w:color="auto" w:fill="D9D9D9"/>
            <w:vAlign w:val="center"/>
          </w:tcPr>
          <w:p w14:paraId="1BF9B02C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355" w:type="dxa"/>
            <w:shd w:val="clear" w:color="auto" w:fill="D9D9D9"/>
            <w:vAlign w:val="center"/>
          </w:tcPr>
          <w:p w14:paraId="54E8493F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140" w:type="dxa"/>
            <w:shd w:val="clear" w:color="auto" w:fill="D9D9D9"/>
            <w:vAlign w:val="center"/>
          </w:tcPr>
          <w:p w14:paraId="6E4ED7BE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61B77667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1965" w:type="dxa"/>
            <w:shd w:val="clear" w:color="auto" w:fill="D9D9D9"/>
            <w:vAlign w:val="center"/>
          </w:tcPr>
          <w:p w14:paraId="56463A4A" w14:textId="77777777" w:rsidR="0023280D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23280D" w14:paraId="31672595" w14:textId="77777777">
        <w:trPr>
          <w:trHeight w:val="822"/>
        </w:trPr>
        <w:tc>
          <w:tcPr>
            <w:tcW w:w="1800" w:type="dxa"/>
            <w:vAlign w:val="center"/>
          </w:tcPr>
          <w:p w14:paraId="5C0029EC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Chris Mclaughlin/Nicola Hall</w:t>
            </w:r>
          </w:p>
        </w:tc>
        <w:tc>
          <w:tcPr>
            <w:tcW w:w="1635" w:type="dxa"/>
            <w:vAlign w:val="center"/>
          </w:tcPr>
          <w:p w14:paraId="0D552365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2020</w:t>
            </w:r>
          </w:p>
        </w:tc>
        <w:tc>
          <w:tcPr>
            <w:tcW w:w="2355" w:type="dxa"/>
            <w:vAlign w:val="center"/>
          </w:tcPr>
          <w:p w14:paraId="163B994F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Reflexología.</w:t>
            </w:r>
          </w:p>
        </w:tc>
        <w:tc>
          <w:tcPr>
            <w:tcW w:w="1140" w:type="dxa"/>
            <w:vAlign w:val="center"/>
          </w:tcPr>
          <w:p w14:paraId="07752759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Madrid</w:t>
            </w:r>
          </w:p>
        </w:tc>
        <w:tc>
          <w:tcPr>
            <w:tcW w:w="1260" w:type="dxa"/>
            <w:vAlign w:val="center"/>
          </w:tcPr>
          <w:p w14:paraId="347324ED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España</w:t>
            </w:r>
          </w:p>
        </w:tc>
        <w:tc>
          <w:tcPr>
            <w:tcW w:w="1965" w:type="dxa"/>
            <w:vAlign w:val="center"/>
          </w:tcPr>
          <w:p w14:paraId="405C564A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Librero</w:t>
            </w:r>
          </w:p>
        </w:tc>
      </w:tr>
      <w:tr w:rsidR="0023280D" w14:paraId="76D9B0F6" w14:textId="77777777">
        <w:trPr>
          <w:trHeight w:val="558"/>
        </w:trPr>
        <w:tc>
          <w:tcPr>
            <w:tcW w:w="1800" w:type="dxa"/>
            <w:vAlign w:val="center"/>
          </w:tcPr>
          <w:p w14:paraId="5D1990A8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Louise Keet</w:t>
            </w:r>
          </w:p>
        </w:tc>
        <w:tc>
          <w:tcPr>
            <w:tcW w:w="1635" w:type="dxa"/>
            <w:vAlign w:val="center"/>
          </w:tcPr>
          <w:p w14:paraId="38CF5A78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2011</w:t>
            </w:r>
          </w:p>
        </w:tc>
        <w:tc>
          <w:tcPr>
            <w:tcW w:w="2355" w:type="dxa"/>
            <w:vAlign w:val="center"/>
          </w:tcPr>
          <w:p w14:paraId="05CE747B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 biblia de la reflexología.</w:t>
            </w:r>
          </w:p>
        </w:tc>
        <w:tc>
          <w:tcPr>
            <w:tcW w:w="1140" w:type="dxa"/>
            <w:vAlign w:val="center"/>
          </w:tcPr>
          <w:p w14:paraId="5C573FB7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Madrid</w:t>
            </w:r>
          </w:p>
        </w:tc>
        <w:tc>
          <w:tcPr>
            <w:tcW w:w="1260" w:type="dxa"/>
            <w:vAlign w:val="center"/>
          </w:tcPr>
          <w:p w14:paraId="1A342FB1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España</w:t>
            </w:r>
          </w:p>
        </w:tc>
        <w:tc>
          <w:tcPr>
            <w:tcW w:w="1965" w:type="dxa"/>
            <w:vAlign w:val="center"/>
          </w:tcPr>
          <w:p w14:paraId="5F165577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Gaia</w:t>
            </w:r>
          </w:p>
        </w:tc>
      </w:tr>
      <w:tr w:rsidR="0023280D" w14:paraId="28865908" w14:textId="77777777">
        <w:trPr>
          <w:trHeight w:val="822"/>
        </w:trPr>
        <w:tc>
          <w:tcPr>
            <w:tcW w:w="1800" w:type="dxa"/>
            <w:vAlign w:val="center"/>
          </w:tcPr>
          <w:p w14:paraId="1866BB71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Editora Responsable: Isabel Ortiz</w:t>
            </w:r>
          </w:p>
        </w:tc>
        <w:tc>
          <w:tcPr>
            <w:tcW w:w="1635" w:type="dxa"/>
            <w:vAlign w:val="center"/>
          </w:tcPr>
          <w:p w14:paraId="38318B15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2013</w:t>
            </w:r>
          </w:p>
        </w:tc>
        <w:tc>
          <w:tcPr>
            <w:tcW w:w="2355" w:type="dxa"/>
            <w:vAlign w:val="center"/>
          </w:tcPr>
          <w:p w14:paraId="5FB184D6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Enciclopedia del masaje.</w:t>
            </w:r>
          </w:p>
        </w:tc>
        <w:tc>
          <w:tcPr>
            <w:tcW w:w="1140" w:type="dxa"/>
            <w:vAlign w:val="center"/>
          </w:tcPr>
          <w:p w14:paraId="3841E846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Madrid </w:t>
            </w:r>
          </w:p>
        </w:tc>
        <w:tc>
          <w:tcPr>
            <w:tcW w:w="1260" w:type="dxa"/>
            <w:vAlign w:val="center"/>
          </w:tcPr>
          <w:p w14:paraId="537899CC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España</w:t>
            </w:r>
          </w:p>
        </w:tc>
        <w:tc>
          <w:tcPr>
            <w:tcW w:w="1965" w:type="dxa"/>
            <w:vAlign w:val="center"/>
          </w:tcPr>
          <w:p w14:paraId="54B1152E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Lexus</w:t>
            </w:r>
          </w:p>
        </w:tc>
      </w:tr>
      <w:tr w:rsidR="0023280D" w14:paraId="00EB12DF" w14:textId="77777777">
        <w:trPr>
          <w:trHeight w:val="822"/>
        </w:trPr>
        <w:tc>
          <w:tcPr>
            <w:tcW w:w="1800" w:type="dxa"/>
            <w:vAlign w:val="center"/>
          </w:tcPr>
          <w:p w14:paraId="45126125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Dagmar Fleck/Liane Jochum</w:t>
            </w:r>
          </w:p>
        </w:tc>
        <w:tc>
          <w:tcPr>
            <w:tcW w:w="1635" w:type="dxa"/>
            <w:vAlign w:val="center"/>
          </w:tcPr>
          <w:p w14:paraId="6D25AF17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2010</w:t>
            </w:r>
          </w:p>
        </w:tc>
        <w:tc>
          <w:tcPr>
            <w:tcW w:w="2355" w:type="dxa"/>
            <w:vAlign w:val="center"/>
          </w:tcPr>
          <w:p w14:paraId="59BAFFB6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Masaje con piedras calientes.</w:t>
            </w:r>
          </w:p>
        </w:tc>
        <w:tc>
          <w:tcPr>
            <w:tcW w:w="1140" w:type="dxa"/>
            <w:vAlign w:val="center"/>
          </w:tcPr>
          <w:p w14:paraId="75F0DAC8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Madrid</w:t>
            </w:r>
          </w:p>
        </w:tc>
        <w:tc>
          <w:tcPr>
            <w:tcW w:w="1260" w:type="dxa"/>
            <w:vAlign w:val="center"/>
          </w:tcPr>
          <w:p w14:paraId="3406198D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España</w:t>
            </w:r>
          </w:p>
        </w:tc>
        <w:tc>
          <w:tcPr>
            <w:tcW w:w="1965" w:type="dxa"/>
            <w:vAlign w:val="center"/>
          </w:tcPr>
          <w:p w14:paraId="690F0977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Edaf</w:t>
            </w:r>
          </w:p>
        </w:tc>
      </w:tr>
      <w:tr w:rsidR="0023280D" w14:paraId="1044142C" w14:textId="77777777">
        <w:trPr>
          <w:trHeight w:val="528"/>
        </w:trPr>
        <w:tc>
          <w:tcPr>
            <w:tcW w:w="1800" w:type="dxa"/>
            <w:vAlign w:val="center"/>
          </w:tcPr>
          <w:p w14:paraId="553F930F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Maurizio Omodei</w:t>
            </w:r>
          </w:p>
        </w:tc>
        <w:tc>
          <w:tcPr>
            <w:tcW w:w="1635" w:type="dxa"/>
            <w:vAlign w:val="center"/>
          </w:tcPr>
          <w:p w14:paraId="02F97A13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1998</w:t>
            </w:r>
          </w:p>
        </w:tc>
        <w:tc>
          <w:tcPr>
            <w:tcW w:w="2355" w:type="dxa"/>
            <w:vAlign w:val="center"/>
          </w:tcPr>
          <w:p w14:paraId="37CCDEC1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Masaje Hawaiano.</w:t>
            </w:r>
          </w:p>
        </w:tc>
        <w:tc>
          <w:tcPr>
            <w:tcW w:w="1140" w:type="dxa"/>
            <w:vAlign w:val="center"/>
          </w:tcPr>
          <w:p w14:paraId="498A6044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Barcelona</w:t>
            </w:r>
          </w:p>
        </w:tc>
        <w:tc>
          <w:tcPr>
            <w:tcW w:w="1260" w:type="dxa"/>
            <w:vAlign w:val="center"/>
          </w:tcPr>
          <w:p w14:paraId="5C9BEC7D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España</w:t>
            </w:r>
          </w:p>
        </w:tc>
        <w:tc>
          <w:tcPr>
            <w:tcW w:w="1965" w:type="dxa"/>
            <w:vAlign w:val="center"/>
          </w:tcPr>
          <w:p w14:paraId="64CC64CE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Océano</w:t>
            </w:r>
          </w:p>
        </w:tc>
      </w:tr>
      <w:tr w:rsidR="0023280D" w14:paraId="0D0E26E9" w14:textId="77777777">
        <w:trPr>
          <w:trHeight w:val="1725"/>
        </w:trPr>
        <w:tc>
          <w:tcPr>
            <w:tcW w:w="1800" w:type="dxa"/>
            <w:vAlign w:val="center"/>
          </w:tcPr>
          <w:p w14:paraId="1EC68D97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Osho</w:t>
            </w:r>
          </w:p>
        </w:tc>
        <w:tc>
          <w:tcPr>
            <w:tcW w:w="1635" w:type="dxa"/>
            <w:vAlign w:val="center"/>
          </w:tcPr>
          <w:p w14:paraId="423296C6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2016</w:t>
            </w:r>
            <w:r>
              <w:rPr>
                <w:rFonts w:ascii="Arial" w:eastAsia="Arial" w:hAnsi="Arial" w:cs="Arial"/>
                <w:color w:val="000000"/>
              </w:rPr>
              <w:br/>
            </w:r>
          </w:p>
        </w:tc>
        <w:tc>
          <w:tcPr>
            <w:tcW w:w="2355" w:type="dxa"/>
            <w:vAlign w:val="center"/>
          </w:tcPr>
          <w:p w14:paraId="29CEF742" w14:textId="77777777" w:rsidR="0023280D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El libro de los chakras. La energía y el poder curativo de los cuerpos sutiles.</w:t>
            </w:r>
          </w:p>
        </w:tc>
        <w:tc>
          <w:tcPr>
            <w:tcW w:w="1140" w:type="dxa"/>
            <w:vAlign w:val="center"/>
          </w:tcPr>
          <w:p w14:paraId="03F063D7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832DFCF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vAlign w:val="center"/>
          </w:tcPr>
          <w:p w14:paraId="12C0E497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Gaia Ediciones</w:t>
            </w:r>
          </w:p>
        </w:tc>
      </w:tr>
      <w:tr w:rsidR="0023280D" w14:paraId="0D239095" w14:textId="77777777">
        <w:trPr>
          <w:trHeight w:val="1170"/>
        </w:trPr>
        <w:tc>
          <w:tcPr>
            <w:tcW w:w="1800" w:type="dxa"/>
            <w:vAlign w:val="center"/>
          </w:tcPr>
          <w:p w14:paraId="72F77901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Estela García </w:t>
            </w:r>
          </w:p>
        </w:tc>
        <w:tc>
          <w:tcPr>
            <w:tcW w:w="1635" w:type="dxa"/>
            <w:vAlign w:val="center"/>
          </w:tcPr>
          <w:p w14:paraId="1AEA1CB1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2020</w:t>
            </w:r>
            <w:r>
              <w:rPr>
                <w:rFonts w:ascii="Arial" w:eastAsia="Arial" w:hAnsi="Arial" w:cs="Arial"/>
                <w:color w:val="000000"/>
              </w:rPr>
              <w:br/>
            </w:r>
          </w:p>
        </w:tc>
        <w:tc>
          <w:tcPr>
            <w:tcW w:w="2355" w:type="dxa"/>
            <w:vAlign w:val="center"/>
          </w:tcPr>
          <w:p w14:paraId="225B798F" w14:textId="77777777" w:rsidR="0023280D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Manual de Reflexología: Práctico e Ilustrativo.</w:t>
            </w:r>
          </w:p>
        </w:tc>
        <w:tc>
          <w:tcPr>
            <w:tcW w:w="1140" w:type="dxa"/>
            <w:vAlign w:val="center"/>
          </w:tcPr>
          <w:p w14:paraId="2A5332D3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54D19441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vAlign w:val="center"/>
          </w:tcPr>
          <w:p w14:paraId="07316605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Independently published</w:t>
            </w:r>
          </w:p>
        </w:tc>
      </w:tr>
      <w:tr w:rsidR="0023280D" w14:paraId="18907B5A" w14:textId="77777777">
        <w:trPr>
          <w:trHeight w:val="1460"/>
        </w:trPr>
        <w:tc>
          <w:tcPr>
            <w:tcW w:w="1800" w:type="dxa"/>
          </w:tcPr>
          <w:p w14:paraId="286E518A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Keith Sherwood</w:t>
            </w:r>
          </w:p>
        </w:tc>
        <w:tc>
          <w:tcPr>
            <w:tcW w:w="1635" w:type="dxa"/>
          </w:tcPr>
          <w:p w14:paraId="2B3AD175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2019</w:t>
            </w:r>
          </w:p>
          <w:p w14:paraId="0A82436F" w14:textId="77777777" w:rsidR="0023280D" w:rsidRDefault="0023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55" w:type="dxa"/>
          </w:tcPr>
          <w:p w14:paraId="4261A934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arte de la sanación espiritual: Aprende a trabajar con los chakras y la energía.</w:t>
            </w:r>
          </w:p>
        </w:tc>
        <w:tc>
          <w:tcPr>
            <w:tcW w:w="1140" w:type="dxa"/>
          </w:tcPr>
          <w:p w14:paraId="37A50C5A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51D7B814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5BBDB9DF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Nirvana Libros</w:t>
            </w:r>
          </w:p>
        </w:tc>
      </w:tr>
      <w:tr w:rsidR="0023280D" w14:paraId="27FEFBDF" w14:textId="77777777">
        <w:trPr>
          <w:trHeight w:val="1335"/>
        </w:trPr>
        <w:tc>
          <w:tcPr>
            <w:tcW w:w="1800" w:type="dxa"/>
          </w:tcPr>
          <w:p w14:paraId="79D8EF47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Margarita Alcantara</w:t>
            </w:r>
          </w:p>
        </w:tc>
        <w:tc>
          <w:tcPr>
            <w:tcW w:w="1635" w:type="dxa"/>
          </w:tcPr>
          <w:p w14:paraId="126070DB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2017</w:t>
            </w:r>
          </w:p>
          <w:p w14:paraId="18D630FE" w14:textId="77777777" w:rsidR="0023280D" w:rsidRDefault="0023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34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C2232EC" w14:textId="77777777" w:rsidR="0023280D" w:rsidRDefault="0023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55" w:type="dxa"/>
          </w:tcPr>
          <w:p w14:paraId="77087FD7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Chakra Healing: A Beginner's Guide to Self-Healing Techniques That balance the Chakras</w:t>
            </w:r>
          </w:p>
        </w:tc>
        <w:tc>
          <w:tcPr>
            <w:tcW w:w="1140" w:type="dxa"/>
          </w:tcPr>
          <w:p w14:paraId="1C1D61E7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2E41AC11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2872D727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8B4B7E0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Althea Press</w:t>
            </w:r>
          </w:p>
        </w:tc>
      </w:tr>
      <w:tr w:rsidR="0023280D" w14:paraId="6B62E666" w14:textId="77777777">
        <w:trPr>
          <w:trHeight w:val="1545"/>
        </w:trPr>
        <w:tc>
          <w:tcPr>
            <w:tcW w:w="1800" w:type="dxa"/>
          </w:tcPr>
          <w:p w14:paraId="7C115846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hyperlink r:id="rId10">
              <w:r>
                <w:rPr>
                  <w:rFonts w:ascii="Arial" w:eastAsia="Arial" w:hAnsi="Arial" w:cs="Arial"/>
                  <w:color w:val="000000"/>
                  <w:highlight w:val="white"/>
                </w:rPr>
                <w:t>Valerie Ann Worwood</w:t>
              </w:r>
            </w:hyperlink>
          </w:p>
        </w:tc>
        <w:tc>
          <w:tcPr>
            <w:tcW w:w="1635" w:type="dxa"/>
          </w:tcPr>
          <w:p w14:paraId="40747376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2018</w:t>
            </w:r>
          </w:p>
          <w:p w14:paraId="4E7E3D6C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55" w:type="dxa"/>
          </w:tcPr>
          <w:p w14:paraId="5C0743FB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Aceites esenciales y aromaterapia: guía completa con 800 recetas naturales para la salud, la belleza.</w:t>
            </w:r>
          </w:p>
        </w:tc>
        <w:tc>
          <w:tcPr>
            <w:tcW w:w="1140" w:type="dxa"/>
          </w:tcPr>
          <w:p w14:paraId="1DC7D5AB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</w:tcPr>
          <w:p w14:paraId="165CC0AA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</w:tcPr>
          <w:p w14:paraId="7F57EE6E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Gaia Ediciones</w:t>
            </w:r>
          </w:p>
        </w:tc>
      </w:tr>
      <w:tr w:rsidR="0023280D" w14:paraId="36BBB724" w14:textId="77777777">
        <w:trPr>
          <w:trHeight w:val="52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BB62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Noemí Marcos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80D6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4A3D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Cosmética natural.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DE5A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Madrid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F484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España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5347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Libsa</w:t>
            </w:r>
          </w:p>
        </w:tc>
      </w:tr>
      <w:tr w:rsidR="0023280D" w14:paraId="646C0502" w14:textId="77777777">
        <w:trPr>
          <w:trHeight w:val="29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ACBA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Giuliana Lomazzi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54CE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38A1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Aromaterapia.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5181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Bogotá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939C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Colombia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A807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Panamericana</w:t>
            </w:r>
          </w:p>
        </w:tc>
      </w:tr>
      <w:tr w:rsidR="0023280D" w14:paraId="0BBA07E7" w14:textId="77777777">
        <w:trPr>
          <w:trHeight w:val="75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104B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Traducción: Pilar Quintana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DCAC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2004 </w:t>
            </w:r>
          </w:p>
          <w:p w14:paraId="03987AA5" w14:textId="77777777" w:rsidR="0023280D" w:rsidRDefault="0023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BA5BC59" w14:textId="77777777" w:rsidR="0023280D" w:rsidRDefault="0023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62D8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Guía de aromaterapia.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E15F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D.F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B860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México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23EC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Grupo editorial Tomo, S.A. de C.V.</w:t>
            </w:r>
          </w:p>
        </w:tc>
      </w:tr>
      <w:tr w:rsidR="0023280D" w14:paraId="27B0F8F1" w14:textId="77777777">
        <w:trPr>
          <w:trHeight w:val="15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E36F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hyperlink r:id="rId11">
              <w:r>
                <w:rPr>
                  <w:rFonts w:ascii="Arial" w:eastAsia="Arial" w:hAnsi="Arial" w:cs="Arial"/>
                  <w:color w:val="000000"/>
                  <w:highlight w:val="white"/>
                </w:rPr>
                <w:t>Fernando Luis Cabal</w:t>
              </w:r>
            </w:hyperlink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1435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2015</w:t>
            </w:r>
          </w:p>
          <w:p w14:paraId="23630AE6" w14:textId="77777777" w:rsidR="0023280D" w:rsidRDefault="0023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E4A2" w14:textId="77777777" w:rsidR="0023280D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Recetas de cosmética natural.</w:t>
            </w:r>
          </w:p>
          <w:p w14:paraId="5C40F4D7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BBB7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2CA1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EB76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Mandala Ediciones</w:t>
            </w:r>
          </w:p>
        </w:tc>
      </w:tr>
      <w:tr w:rsidR="0023280D" w14:paraId="5A196537" w14:textId="77777777">
        <w:trPr>
          <w:trHeight w:val="163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FEAE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7193DD8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 </w:t>
            </w:r>
            <w:hyperlink r:id="rId12">
              <w:r>
                <w:rPr>
                  <w:rFonts w:ascii="Arial" w:eastAsia="Arial" w:hAnsi="Arial" w:cs="Arial"/>
                  <w:color w:val="000000"/>
                  <w:highlight w:val="white"/>
                </w:rPr>
                <w:t>Thomas Easley</w:t>
              </w:r>
            </w:hyperlink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, </w:t>
            </w:r>
            <w:hyperlink r:id="rId13">
              <w:r>
                <w:rPr>
                  <w:rFonts w:ascii="Arial" w:eastAsia="Arial" w:hAnsi="Arial" w:cs="Arial"/>
                  <w:color w:val="000000"/>
                  <w:highlight w:val="white"/>
                </w:rPr>
                <w:t>Steven Horne.</w:t>
              </w:r>
            </w:hyperlink>
            <w:r>
              <w:rPr>
                <w:rFonts w:ascii="Arial" w:eastAsia="Arial" w:hAnsi="Arial" w:cs="Arial"/>
                <w:color w:val="000000"/>
                <w:highlight w:val="white"/>
              </w:rP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38C6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2018</w:t>
            </w:r>
          </w:p>
          <w:p w14:paraId="729CCB55" w14:textId="77777777" w:rsidR="0023280D" w:rsidRDefault="0023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800E" w14:textId="77777777" w:rsidR="0023280D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Botiquín de hierbas medicinales: Guía para la elaboración de medicamentos naturales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5C71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6690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AAE9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Nirvana Libros, S.A. de C.V.</w:t>
            </w:r>
          </w:p>
        </w:tc>
      </w:tr>
      <w:tr w:rsidR="0023280D" w14:paraId="28DABA74" w14:textId="77777777">
        <w:trPr>
          <w:trHeight w:val="167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CE24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hyperlink r:id="rId14">
              <w:r>
                <w:rPr>
                  <w:rFonts w:ascii="Arial" w:eastAsia="Arial" w:hAnsi="Arial" w:cs="Arial"/>
                  <w:color w:val="000000"/>
                  <w:highlight w:val="white"/>
                </w:rPr>
                <w:t>Rosalee De La Foret</w:t>
              </w:r>
            </w:hyperlink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08C7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2019</w:t>
            </w:r>
          </w:p>
          <w:p w14:paraId="7996A1FE" w14:textId="77777777" w:rsidR="0023280D" w:rsidRDefault="0023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761A" w14:textId="77777777" w:rsidR="0023280D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Alquimia de las hierbas.</w:t>
            </w: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7B6A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85A5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F99C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Oceano</w:t>
            </w:r>
          </w:p>
        </w:tc>
      </w:tr>
      <w:tr w:rsidR="0023280D" w14:paraId="5CB452D9" w14:textId="77777777">
        <w:trPr>
          <w:trHeight w:val="24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B374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Agatha Noveille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55A3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2020</w:t>
            </w:r>
          </w:p>
          <w:p w14:paraId="185628A8" w14:textId="77777777" w:rsidR="0023280D" w:rsidRDefault="0023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C6271B9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A4FE" w14:textId="77777777" w:rsidR="0023280D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Guía completa de los adaptógenos: Desde la ashwaghanda a la rodiola, plantas medicinales excepcionales que transforman y curan el organismo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757E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F15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6938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Gaia Ediciones</w:t>
            </w:r>
          </w:p>
        </w:tc>
      </w:tr>
      <w:tr w:rsidR="0023280D" w14:paraId="5C681D34" w14:textId="77777777">
        <w:trPr>
          <w:trHeight w:val="108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2FF1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lastRenderedPageBreak/>
              <w:t xml:space="preserve"> </w:t>
            </w:r>
            <w:hyperlink r:id="rId15">
              <w:r>
                <w:rPr>
                  <w:rFonts w:ascii="Arial" w:eastAsia="Arial" w:hAnsi="Arial" w:cs="Arial"/>
                  <w:color w:val="000000"/>
                  <w:highlight w:val="white"/>
                </w:rPr>
                <w:t>Trudy Mckee</w:t>
              </w:r>
            </w:hyperlink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F39C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2020</w:t>
            </w:r>
          </w:p>
          <w:p w14:paraId="37F09751" w14:textId="77777777" w:rsidR="0023280D" w:rsidRDefault="0023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CAA1" w14:textId="77777777" w:rsidR="0023280D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Bioquímica las bases moleculares de la vida.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51E9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4629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9006" w14:textId="77777777" w:rsidR="0023280D" w:rsidRDefault="00000000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McGraw-Hill </w:t>
            </w:r>
          </w:p>
        </w:tc>
      </w:tr>
      <w:tr w:rsidR="0023280D" w14:paraId="2228DFC5" w14:textId="77777777">
        <w:trPr>
          <w:trHeight w:val="166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4ABB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hyperlink r:id="rId16">
              <w:r>
                <w:rPr>
                  <w:rFonts w:ascii="Arial" w:eastAsia="Arial" w:hAnsi="Arial" w:cs="Arial"/>
                  <w:color w:val="000000"/>
                  <w:highlight w:val="white"/>
                </w:rPr>
                <w:t>Gabriella Baki</w:t>
              </w:r>
            </w:hyperlink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, </w:t>
            </w:r>
            <w:hyperlink r:id="rId17">
              <w:r>
                <w:rPr>
                  <w:rFonts w:ascii="Arial" w:eastAsia="Arial" w:hAnsi="Arial" w:cs="Arial"/>
                  <w:color w:val="000000"/>
                  <w:highlight w:val="white"/>
                </w:rPr>
                <w:t>Kenneth S Alexander</w:t>
              </w:r>
            </w:hyperlink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9E8F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2015</w:t>
            </w:r>
          </w:p>
          <w:p w14:paraId="254F9763" w14:textId="77777777" w:rsidR="0023280D" w:rsidRDefault="0023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76B8" w14:textId="77777777" w:rsidR="0023280D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Introduction to Cosmetic Formulation and Technology.</w:t>
            </w: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752B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C412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AB05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Wiley Edition</w:t>
            </w:r>
          </w:p>
        </w:tc>
      </w:tr>
      <w:tr w:rsidR="0023280D" w14:paraId="00F53AB4" w14:textId="77777777">
        <w:trPr>
          <w:trHeight w:val="19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5346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highlight w:val="white"/>
              </w:rPr>
              <w:t>Stephen Barton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,</w:t>
            </w:r>
          </w:p>
          <w:p w14:paraId="21105B94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 </w:t>
            </w:r>
            <w:hyperlink r:id="rId18">
              <w:r>
                <w:rPr>
                  <w:rFonts w:ascii="Arial" w:eastAsia="Arial" w:hAnsi="Arial" w:cs="Arial"/>
                  <w:color w:val="000000"/>
                  <w:highlight w:val="white"/>
                </w:rPr>
                <w:t>Allan Eastham</w:t>
              </w:r>
            </w:hyperlink>
            <w:r>
              <w:rPr>
                <w:rFonts w:ascii="Arial" w:eastAsia="Arial" w:hAnsi="Arial" w:cs="Arial"/>
                <w:color w:val="000000"/>
                <w:highlight w:val="white"/>
              </w:rPr>
              <w:t>, </w:t>
            </w:r>
          </w:p>
          <w:p w14:paraId="0B960A9F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hyperlink r:id="rId19">
              <w:r>
                <w:rPr>
                  <w:rFonts w:ascii="Arial" w:eastAsia="Arial" w:hAnsi="Arial" w:cs="Arial"/>
                  <w:color w:val="000000"/>
                  <w:highlight w:val="white"/>
                </w:rPr>
                <w:t>Amanda Isom</w:t>
              </w:r>
            </w:hyperlink>
            <w:r>
              <w:rPr>
                <w:rFonts w:ascii="Arial" w:eastAsia="Arial" w:hAnsi="Arial" w:cs="Arial"/>
                <w:color w:val="000000"/>
                <w:highlight w:val="white"/>
              </w:rPr>
              <w:t>,</w:t>
            </w:r>
          </w:p>
          <w:p w14:paraId="16221EAD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hyperlink r:id="rId20">
              <w:r>
                <w:rPr>
                  <w:rFonts w:ascii="Arial" w:eastAsia="Arial" w:hAnsi="Arial" w:cs="Arial"/>
                  <w:color w:val="000000"/>
                  <w:highlight w:val="white"/>
                </w:rPr>
                <w:t>Denise Mclaverty</w:t>
              </w:r>
            </w:hyperlink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8D11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2020</w:t>
            </w:r>
          </w:p>
          <w:p w14:paraId="27D3A430" w14:textId="77777777" w:rsidR="0023280D" w:rsidRDefault="0023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D4E8533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E578" w14:textId="77777777" w:rsidR="0023280D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Discovering Cosmetic Science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14D2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892A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F809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Royal Society of Chemistry</w:t>
            </w:r>
          </w:p>
        </w:tc>
      </w:tr>
      <w:tr w:rsidR="0023280D" w14:paraId="708D6FE6" w14:textId="77777777">
        <w:trPr>
          <w:trHeight w:val="79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BF2A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Manuel Nuñez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9BCD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2012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0234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 libro de la cosmética natural.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731D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Barcelona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DA6F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España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7EF5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Nuevos emprendimientos Editoriales, S.L.</w:t>
            </w:r>
          </w:p>
        </w:tc>
      </w:tr>
      <w:tr w:rsidR="0023280D" w14:paraId="48190061" w14:textId="77777777">
        <w:trPr>
          <w:trHeight w:val="82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C4E9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Leslie Baum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1050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</w:rPr>
              <w:t>2009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 </w:t>
            </w:r>
          </w:p>
          <w:p w14:paraId="724B95AA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 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9B55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Dermatología Cosmética: Principios y Práctica.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0064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Chicago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E77A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E.U.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036B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McGraw-Hill Professional</w:t>
            </w:r>
          </w:p>
        </w:tc>
      </w:tr>
      <w:tr w:rsidR="0023280D" w14:paraId="0708DF7C" w14:textId="77777777">
        <w:trPr>
          <w:trHeight w:val="104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6148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Simmon, John V.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CB0B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2000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2E34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Cosméticos: Formulación, preparación y aplicación.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5D20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Madrid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8578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España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1559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Antonio Madrid Vicente</w:t>
            </w:r>
          </w:p>
        </w:tc>
      </w:tr>
      <w:tr w:rsidR="0023280D" w14:paraId="48E7EE54" w14:textId="77777777">
        <w:trPr>
          <w:trHeight w:val="8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5DF4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Marie Claude Martini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458A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8830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Introducción a la dermofarmacia y a la cosmetología.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7719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Zaragoza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D5DF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España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930C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Acribia</w:t>
            </w:r>
          </w:p>
        </w:tc>
      </w:tr>
      <w:tr w:rsidR="0023280D" w14:paraId="5FC8413A" w14:textId="77777777">
        <w:trPr>
          <w:trHeight w:val="11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E47C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Zoe Diana Draelos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25F7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2011 </w:t>
            </w:r>
          </w:p>
          <w:p w14:paraId="033D420F" w14:textId="77777777" w:rsidR="0023280D" w:rsidRDefault="0023280D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FE4F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Dermatología Cosmética: productos y Técnicas.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F3C5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Madrid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9998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España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2B91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Grupo Aula Medica,S.L.</w:t>
            </w:r>
          </w:p>
        </w:tc>
      </w:tr>
      <w:tr w:rsidR="0023280D" w14:paraId="01A0407A" w14:textId="77777777">
        <w:trPr>
          <w:trHeight w:val="144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291C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Francisco Camacho Martínez; J.L. Cisneros; M. A.</w:t>
            </w:r>
            <w:r>
              <w:rPr>
                <w:rFonts w:ascii="Arial" w:eastAsia="Arial" w:hAnsi="Arial" w:cs="Arial"/>
                <w:color w:val="000000"/>
                <w:shd w:val="clear" w:color="auto" w:fill="EFF4F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Trelles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E540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2008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8610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Láser en dermatología y dermocosmétic</w:t>
            </w:r>
            <w:r>
              <w:rPr>
                <w:rFonts w:ascii="Arial" w:eastAsia="Arial" w:hAnsi="Arial" w:cs="Arial"/>
              </w:rPr>
              <w:t>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0E65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Sevilla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18D3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España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3237" w14:textId="77777777" w:rsidR="002328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Grupo Aula Médica</w:t>
            </w:r>
          </w:p>
        </w:tc>
      </w:tr>
    </w:tbl>
    <w:p w14:paraId="7BD62949" w14:textId="77777777" w:rsidR="0023280D" w:rsidRDefault="0023280D">
      <w:pPr>
        <w:ind w:left="0" w:hanging="2"/>
        <w:rPr>
          <w:rFonts w:ascii="Arial" w:eastAsia="Arial" w:hAnsi="Arial" w:cs="Arial"/>
        </w:rPr>
      </w:pPr>
    </w:p>
    <w:sectPr w:rsidR="0023280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567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3E42" w14:textId="77777777" w:rsidR="00813646" w:rsidRDefault="00813646">
      <w:pPr>
        <w:spacing w:line="240" w:lineRule="auto"/>
        <w:ind w:left="0" w:hanging="2"/>
      </w:pPr>
      <w:r>
        <w:separator/>
      </w:r>
    </w:p>
  </w:endnote>
  <w:endnote w:type="continuationSeparator" w:id="0">
    <w:p w14:paraId="1C41E853" w14:textId="77777777" w:rsidR="00813646" w:rsidRDefault="008136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BA47" w14:textId="77777777" w:rsidR="00EA6387" w:rsidRDefault="00EA638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8EA3" w14:textId="77777777" w:rsidR="0023280D" w:rsidRDefault="0023280D">
    <w:pPr>
      <w:ind w:left="0" w:hanging="2"/>
    </w:pPr>
  </w:p>
  <w:p w14:paraId="001CDCC2" w14:textId="77777777" w:rsidR="0023280D" w:rsidRDefault="0023280D">
    <w:pPr>
      <w:ind w:left="0" w:hanging="2"/>
    </w:pPr>
  </w:p>
  <w:tbl>
    <w:tblPr>
      <w:tblStyle w:val="aff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23280D" w14:paraId="32BB7521" w14:textId="77777777">
      <w:trPr>
        <w:cantSplit/>
      </w:trPr>
      <w:tc>
        <w:tcPr>
          <w:tcW w:w="1203" w:type="dxa"/>
          <w:vAlign w:val="center"/>
        </w:tcPr>
        <w:p w14:paraId="6E4DB446" w14:textId="77777777" w:rsidR="0023280D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3609CB4E" w14:textId="77777777" w:rsidR="0023280D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30C94A86" w14:textId="77777777" w:rsidR="0023280D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353CD2B1" w14:textId="204F5B3B" w:rsidR="0023280D" w:rsidRDefault="00EA6387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796BAC3C" w14:textId="77777777" w:rsidR="0023280D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5AA765C8" wp14:editId="62F88092">
                <wp:extent cx="474980" cy="466090"/>
                <wp:effectExtent l="0" t="0" r="0" b="0"/>
                <wp:docPr id="103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23280D" w14:paraId="25C9AE05" w14:textId="77777777">
      <w:trPr>
        <w:cantSplit/>
        <w:trHeight w:val="280"/>
      </w:trPr>
      <w:tc>
        <w:tcPr>
          <w:tcW w:w="1203" w:type="dxa"/>
          <w:vAlign w:val="center"/>
        </w:tcPr>
        <w:p w14:paraId="5C894C3A" w14:textId="77777777" w:rsidR="0023280D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1A3E33BA" w14:textId="77777777" w:rsidR="0023280D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5F531433" w14:textId="77777777" w:rsidR="0023280D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113ADA1F" w14:textId="77777777" w:rsidR="0023280D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19CE98D4" w14:textId="77777777" w:rsidR="0023280D" w:rsidRDefault="0023280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4525C7B7" w14:textId="77777777" w:rsidR="0023280D" w:rsidRDefault="0023280D">
    <w:pPr>
      <w:ind w:left="0" w:hanging="2"/>
      <w:jc w:val="right"/>
    </w:pPr>
  </w:p>
  <w:p w14:paraId="556B7F69" w14:textId="0254BF45" w:rsidR="0023280D" w:rsidRDefault="00000000">
    <w:pPr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F-DA-01-PE-TSU-2</w:t>
    </w:r>
    <w:r w:rsidR="00EA6387">
      <w:rPr>
        <w:rFonts w:ascii="Arial" w:eastAsia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>-A2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5463" w14:textId="77777777" w:rsidR="0023280D" w:rsidRDefault="0023280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ff0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23280D" w14:paraId="0C5F1914" w14:textId="77777777">
      <w:trPr>
        <w:cantSplit/>
      </w:trPr>
      <w:tc>
        <w:tcPr>
          <w:tcW w:w="1203" w:type="dxa"/>
          <w:vAlign w:val="center"/>
        </w:tcPr>
        <w:p w14:paraId="152641BE" w14:textId="77777777" w:rsidR="0023280D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77B4DF73" w14:textId="77777777" w:rsidR="0023280D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 MT" w:eastAsia="Arial MT" w:hAnsi="Arial MT" w:cs="Arial MT"/>
              <w:sz w:val="16"/>
              <w:szCs w:val="16"/>
            </w:rPr>
            <w:t xml:space="preserve">Comité de Directoras y Directores de la Carrera de Terapia Física. </w:t>
          </w:r>
        </w:p>
      </w:tc>
      <w:tc>
        <w:tcPr>
          <w:tcW w:w="1984" w:type="dxa"/>
          <w:vAlign w:val="center"/>
        </w:tcPr>
        <w:p w14:paraId="70ED3F47" w14:textId="77777777" w:rsidR="0023280D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58A17469" w14:textId="0A0462E9" w:rsidR="0023280D" w:rsidRDefault="00EA6387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44FBD675" w14:textId="77777777" w:rsidR="0023280D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726955D9" wp14:editId="4E0F6CDA">
                <wp:extent cx="475615" cy="457835"/>
                <wp:effectExtent l="0" t="0" r="0" b="0"/>
                <wp:docPr id="103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4578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23280D" w14:paraId="7645A1AC" w14:textId="77777777">
      <w:trPr>
        <w:cantSplit/>
        <w:trHeight w:val="280"/>
      </w:trPr>
      <w:tc>
        <w:tcPr>
          <w:tcW w:w="1203" w:type="dxa"/>
          <w:vAlign w:val="center"/>
        </w:tcPr>
        <w:p w14:paraId="3751CE30" w14:textId="77777777" w:rsidR="0023280D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585FCA92" w14:textId="77777777" w:rsidR="0023280D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 MT" w:eastAsia="Arial MT" w:hAnsi="Arial MT" w:cs="Arial MT"/>
              <w:sz w:val="16"/>
              <w:szCs w:val="16"/>
            </w:rPr>
            <w:t>D. G. U. T. y P</w:t>
          </w:r>
        </w:p>
      </w:tc>
      <w:tc>
        <w:tcPr>
          <w:tcW w:w="1984" w:type="dxa"/>
          <w:vAlign w:val="center"/>
        </w:tcPr>
        <w:p w14:paraId="6DEB39A6" w14:textId="77777777" w:rsidR="0023280D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740F83BF" w14:textId="385E00F4" w:rsidR="0023280D" w:rsidRDefault="00EA6387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de 2022</w:t>
          </w:r>
        </w:p>
      </w:tc>
      <w:tc>
        <w:tcPr>
          <w:tcW w:w="971" w:type="dxa"/>
          <w:vMerge/>
        </w:tcPr>
        <w:p w14:paraId="123E2CB4" w14:textId="77777777" w:rsidR="0023280D" w:rsidRDefault="0023280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68582ABC" w14:textId="77777777" w:rsidR="0023280D" w:rsidRDefault="0023280D">
    <w:pPr>
      <w:ind w:left="0" w:hanging="2"/>
      <w:jc w:val="right"/>
    </w:pPr>
  </w:p>
  <w:p w14:paraId="09575D98" w14:textId="77777777" w:rsidR="00EA6387" w:rsidRDefault="00EA6387" w:rsidP="00EA6387">
    <w:pPr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F-DA-01-PE-TSU-22-A2</w:t>
    </w:r>
  </w:p>
  <w:p w14:paraId="6BD8A436" w14:textId="77777777" w:rsidR="0023280D" w:rsidRDefault="0023280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6767" w14:textId="77777777" w:rsidR="00813646" w:rsidRDefault="00813646">
      <w:pPr>
        <w:spacing w:line="240" w:lineRule="auto"/>
        <w:ind w:left="0" w:hanging="2"/>
      </w:pPr>
      <w:r>
        <w:separator/>
      </w:r>
    </w:p>
  </w:footnote>
  <w:footnote w:type="continuationSeparator" w:id="0">
    <w:p w14:paraId="53DEBB54" w14:textId="77777777" w:rsidR="00813646" w:rsidRDefault="0081364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D295" w14:textId="77777777" w:rsidR="00EA6387" w:rsidRDefault="00EA638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09E9" w14:textId="77777777" w:rsidR="0023280D" w:rsidRDefault="00000000">
    <w:pPr>
      <w:pBdr>
        <w:top w:val="nil"/>
        <w:left w:val="nil"/>
        <w:bottom w:val="nil"/>
        <w:right w:val="nil"/>
        <w:between w:val="nil"/>
      </w:pBdr>
      <w:tabs>
        <w:tab w:val="left" w:pos="195"/>
      </w:tabs>
      <w:spacing w:line="240" w:lineRule="auto"/>
      <w:ind w:left="0" w:hanging="2"/>
      <w:rPr>
        <w:color w:val="000000"/>
      </w:rPr>
    </w:pPr>
    <w:r>
      <w:rPr>
        <w:rFonts w:ascii="Arial" w:eastAsia="Arial" w:hAnsi="Arial" w:cs="Arial"/>
        <w:b/>
        <w:color w:val="000000"/>
        <w:sz w:val="22"/>
        <w:szCs w:val="22"/>
      </w:rPr>
      <w:tab/>
    </w:r>
    <w:r>
      <w:rPr>
        <w:rFonts w:ascii="Arial" w:eastAsia="Arial" w:hAnsi="Arial" w:cs="Arial"/>
        <w:b/>
        <w:color w:val="000000"/>
        <w:sz w:val="22"/>
        <w:szCs w:val="22"/>
      </w:rPr>
      <w:tab/>
    </w:r>
    <w:r>
      <w:rPr>
        <w:rFonts w:ascii="Arial" w:eastAsia="Arial" w:hAnsi="Arial" w:cs="Arial"/>
        <w:b/>
        <w:color w:val="000000"/>
        <w:sz w:val="22"/>
        <w:szCs w:val="22"/>
      </w:rP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C99A" w14:textId="77777777" w:rsidR="00EA6387" w:rsidRDefault="00EA638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A63"/>
    <w:multiLevelType w:val="multilevel"/>
    <w:tmpl w:val="6924130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7D6531C"/>
    <w:multiLevelType w:val="multilevel"/>
    <w:tmpl w:val="3266F12E"/>
    <w:lvl w:ilvl="0">
      <w:start w:val="1"/>
      <w:numFmt w:val="bullet"/>
      <w:pStyle w:val="Ttulo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tulo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tulo3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tulo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tulo5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tulo6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tulo7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Ttulo8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Ttulo9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D92664"/>
    <w:multiLevelType w:val="multilevel"/>
    <w:tmpl w:val="E30010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7D1B83"/>
    <w:multiLevelType w:val="multilevel"/>
    <w:tmpl w:val="56602F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2107DC"/>
    <w:multiLevelType w:val="multilevel"/>
    <w:tmpl w:val="74F8AF9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10513F2"/>
    <w:multiLevelType w:val="multilevel"/>
    <w:tmpl w:val="CA6C4DC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42E330BB"/>
    <w:multiLevelType w:val="multilevel"/>
    <w:tmpl w:val="67D83E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4E3DCB"/>
    <w:multiLevelType w:val="multilevel"/>
    <w:tmpl w:val="CFFEBC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122B7B"/>
    <w:multiLevelType w:val="multilevel"/>
    <w:tmpl w:val="7850F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82073683">
    <w:abstractNumId w:val="6"/>
  </w:num>
  <w:num w:numId="2" w16cid:durableId="829059271">
    <w:abstractNumId w:val="3"/>
  </w:num>
  <w:num w:numId="3" w16cid:durableId="221252074">
    <w:abstractNumId w:val="7"/>
  </w:num>
  <w:num w:numId="4" w16cid:durableId="1929462092">
    <w:abstractNumId w:val="1"/>
  </w:num>
  <w:num w:numId="5" w16cid:durableId="922030648">
    <w:abstractNumId w:val="5"/>
  </w:num>
  <w:num w:numId="6" w16cid:durableId="918978227">
    <w:abstractNumId w:val="2"/>
  </w:num>
  <w:num w:numId="7" w16cid:durableId="1989480989">
    <w:abstractNumId w:val="0"/>
  </w:num>
  <w:num w:numId="8" w16cid:durableId="664669309">
    <w:abstractNumId w:val="8"/>
  </w:num>
  <w:num w:numId="9" w16cid:durableId="2118983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0D"/>
    <w:rsid w:val="0023280D"/>
    <w:rsid w:val="00813646"/>
    <w:rsid w:val="00EA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04B2BA"/>
  <w15:docId w15:val="{59E102CE-CFAD-49D6-86E3-1DBAECDA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4"/>
      </w:numPr>
      <w:ind w:left="-1" w:hanging="1"/>
      <w:jc w:val="center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4"/>
      </w:numPr>
      <w:spacing w:before="240" w:after="60"/>
      <w:ind w:left="-1" w:hang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4"/>
      </w:numPr>
      <w:spacing w:before="240" w:after="60"/>
      <w:ind w:left="-1" w:hanging="1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4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4"/>
      </w:numPr>
      <w:spacing w:before="240" w:after="60"/>
      <w:ind w:left="-1" w:hanging="1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4"/>
      </w:numPr>
      <w:spacing w:before="240" w:after="60"/>
      <w:ind w:left="-1" w:hanging="1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4"/>
      </w:numPr>
      <w:spacing w:before="240" w:after="60"/>
      <w:ind w:left="-1" w:hanging="1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pPr>
      <w:numPr>
        <w:ilvl w:val="7"/>
        <w:numId w:val="4"/>
      </w:numPr>
      <w:spacing w:before="240" w:after="60"/>
      <w:ind w:left="-1" w:hanging="1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pPr>
      <w:numPr>
        <w:ilvl w:val="8"/>
        <w:numId w:val="4"/>
      </w:numPr>
      <w:spacing w:before="240" w:after="60"/>
      <w:ind w:left="-1" w:hanging="1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styleId="Textoindependiente2">
    <w:name w:val="Body Text 2"/>
    <w:basedOn w:val="Normal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numbering" w:customStyle="1" w:styleId="Estilo1">
    <w:name w:val="Estilo1"/>
  </w:style>
  <w:style w:type="character" w:customStyle="1" w:styleId="Ttulo2Car">
    <w:name w:val="Título 2 Car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Ttulo3Car">
    <w:name w:val="Título 3 Car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customStyle="1" w:styleId="Ttulo4Car">
    <w:name w:val="Título 4 Car"/>
    <w:rPr>
      <w:rFonts w:ascii="Calibri" w:hAnsi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Ttulo5Car">
    <w:name w:val="Título 5 Car"/>
    <w:rPr>
      <w:rFonts w:ascii="Calibri" w:hAnsi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customStyle="1" w:styleId="Ttulo6Car">
    <w:name w:val="Título 6 Car"/>
    <w:rPr>
      <w:rFonts w:ascii="Calibri" w:hAnsi="Calibri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s-ES" w:eastAsia="es-ES"/>
    </w:rPr>
  </w:style>
  <w:style w:type="character" w:customStyle="1" w:styleId="Ttulo7Car">
    <w:name w:val="Título 7 Ca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Ttulo8Car">
    <w:name w:val="Título 8 Car"/>
    <w:rPr>
      <w:rFonts w:ascii="Calibri" w:hAnsi="Calibri"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Ttulo9Car">
    <w:name w:val="Título 9 Car"/>
    <w:rPr>
      <w:rFonts w:ascii="Cambria" w:hAnsi="Cambria"/>
      <w:w w:val="100"/>
      <w:position w:val="-1"/>
      <w:sz w:val="22"/>
      <w:szCs w:val="22"/>
      <w:effect w:val="none"/>
      <w:vertAlign w:val="baseline"/>
      <w:cs w:val="0"/>
      <w:em w:val="none"/>
      <w:lang w:val="es-ES" w:eastAsia="es-ES"/>
    </w:rPr>
  </w:style>
  <w:style w:type="character" w:customStyle="1" w:styleId="Ttulo1Car">
    <w:name w:val="Título 1 Car"/>
    <w:rPr>
      <w:rFonts w:ascii="Arial" w:hAnsi="Arial" w:cs="Arial"/>
      <w:b/>
      <w:bCs/>
      <w:w w:val="100"/>
      <w:position w:val="-1"/>
      <w:sz w:val="22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mazon.com.mx/s/ref=dp_byline_sr_book_2?ie=UTF8&amp;field-author=Steven+Horne.&amp;text=Steven+Horne.&amp;sort=relevancerank&amp;search-alias=stripbooks" TargetMode="External"/><Relationship Id="rId18" Type="http://schemas.openxmlformats.org/officeDocument/2006/relationships/hyperlink" Target="https://www.amazon.com.mx/s/ref=dp_byline_sr_book_2?ie=UTF8&amp;field-author=Allan+Eastham&amp;text=Allan+Eastham&amp;sort=relevancerank&amp;search-alias=stripbooks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amazon.com.mx/Thomas-Easley/e/B001KI0NJ4/ref=dp_byline_cont_book_1" TargetMode="External"/><Relationship Id="rId17" Type="http://schemas.openxmlformats.org/officeDocument/2006/relationships/hyperlink" Target="https://www.amazon.com.mx/s/ref=dp_byline_sr_book_2?ie=UTF8&amp;field-author=Kenneth+S+Alexander&amp;text=Kenneth+S+Alexander&amp;sort=relevancerank&amp;search-alias=stripbooks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amazon.com.mx/s/ref=dp_byline_sr_book_1?ie=UTF8&amp;field-author=Gabriella+Baki&amp;text=Gabriella+Baki&amp;sort=relevancerank&amp;search-alias=stripbooks" TargetMode="External"/><Relationship Id="rId20" Type="http://schemas.openxmlformats.org/officeDocument/2006/relationships/hyperlink" Target="https://www.amazon.com.mx/s/ref=dp_byline_sr_book_4?ie=UTF8&amp;field-author=Denise+Mclaverty&amp;text=Denise+Mclaverty&amp;sort=relevancerank&amp;search-alias=stripbook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.mx/s/ref=dp_byline_sr_book_1?ie=UTF8&amp;field-author=Fernando+Luis+Cabal&amp;text=Fernando+Luis+Cabal&amp;sort=relevancerank&amp;search-alias=stripbook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andhi.com.mx/catalogsearch/result/?q=TRUDY+MCKEE+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gandhi.com.mx/catalogsearch/result/?q=VALERIE+ANN+WORWOOD+" TargetMode="External"/><Relationship Id="rId19" Type="http://schemas.openxmlformats.org/officeDocument/2006/relationships/hyperlink" Target="https://www.amazon.com.mx/s/ref=dp_byline_sr_book_3?ie=UTF8&amp;field-author=Amanda+Isom&amp;text=Amanda+Isom&amp;sort=relevancerank&amp;search-alias=stripbook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amazon.com.mx/s/ref=dp_byline_sr_book_1?ie=UTF8&amp;field-author=Rosalee+De+La+Foret&amp;text=Rosalee+De+La+Foret&amp;sort=relevancerank&amp;search-alias=stripbook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w7pzJ9JDb2nZgCY9Z2FWP0eBfQ==">AMUW2mXumSrfde6ApzzJB2/rVLNsOBj7TTnMtpckfvjYXN0oTijCXgiHAThOVoXrjAHj8xfuTTT+2BJLwDIhLhwJQYZ9XI4gQGG7VO4ITyip2QxKWTUsPAY=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2241</Words>
  <Characters>12330</Characters>
  <Application>Microsoft Office Word</Application>
  <DocSecurity>0</DocSecurity>
  <Lines>102</Lines>
  <Paragraphs>29</Paragraphs>
  <ScaleCrop>false</ScaleCrop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Olguín</dc:creator>
  <cp:lastModifiedBy>Fabiola Aquino Caballero</cp:lastModifiedBy>
  <cp:revision>2</cp:revision>
  <dcterms:created xsi:type="dcterms:W3CDTF">2022-05-25T18:34:00Z</dcterms:created>
  <dcterms:modified xsi:type="dcterms:W3CDTF">2022-08-08T16:22:00Z</dcterms:modified>
</cp:coreProperties>
</file>