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a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6F1B64" w14:paraId="15BAAFCF" w14:textId="77777777">
        <w:tc>
          <w:tcPr>
            <w:tcW w:w="1301" w:type="dxa"/>
            <w:vAlign w:val="center"/>
          </w:tcPr>
          <w:p w14:paraId="5A2A8621" w14:textId="77777777" w:rsidR="006F1B6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691D4075" wp14:editId="223EC09E">
                  <wp:simplePos x="0" y="0"/>
                  <wp:positionH relativeFrom="column">
                    <wp:posOffset>-76198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1037" name="image1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2C688465" w14:textId="77777777" w:rsidR="006F1B64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1ADD2348" w14:textId="77777777" w:rsidR="007C6B32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TERAPIA FÍSICA </w:t>
            </w:r>
          </w:p>
          <w:p w14:paraId="40ABD974" w14:textId="0C89BB25" w:rsidR="006F1B64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ÁREA TURISMO DE SALUD Y BIENESTAR</w:t>
            </w:r>
          </w:p>
          <w:p w14:paraId="1BC20AEA" w14:textId="77777777" w:rsidR="006F1B64" w:rsidRDefault="0000000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7E296954" w14:textId="77777777" w:rsidR="006F1B64" w:rsidRDefault="00000000">
            <w:pPr>
              <w:keepNext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drawing>
                <wp:inline distT="0" distB="0" distL="114300" distR="114300" wp14:anchorId="5C702764" wp14:editId="55A417CB">
                  <wp:extent cx="561975" cy="482600"/>
                  <wp:effectExtent l="0" t="0" r="0" b="0"/>
                  <wp:docPr id="1039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74814" w14:textId="77777777" w:rsidR="006F1B64" w:rsidRDefault="006F1B6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A9503BA" w14:textId="77777777" w:rsidR="006F1B64" w:rsidRDefault="0000000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COMERCIALIZACIÓN</w:t>
      </w:r>
    </w:p>
    <w:p w14:paraId="71BCD5F4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468D43E" w14:textId="77777777" w:rsidR="006F1B64" w:rsidRDefault="006F1B64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fffb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6F1B64" w14:paraId="7775D4AB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4A35039" w14:textId="77777777" w:rsidR="006F1B64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384984BB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Colaborar en la administración de los centros de bienestar considerando los recursos disponibles, los procedimientos terapéuticos establecidos y la normatividad aplicable, para  contribuir a su rentabilidad  y satisfacción del cliente/paciente.</w:t>
            </w:r>
          </w:p>
        </w:tc>
      </w:tr>
      <w:tr w:rsidR="006F1B64" w14:paraId="34B890B8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E6CA30C" w14:textId="77777777" w:rsidR="006F1B64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28B7F82D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Quinto</w:t>
            </w:r>
          </w:p>
        </w:tc>
      </w:tr>
      <w:tr w:rsidR="006F1B64" w14:paraId="35CA976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794A96E" w14:textId="77777777" w:rsidR="006F1B64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0D34987C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6F1B64" w14:paraId="3BE7FC1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81E1EE8" w14:textId="77777777" w:rsidR="006F1B64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14:paraId="76948CBC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6F1B64" w14:paraId="14A3CE56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DBDBDB7" w14:textId="77777777" w:rsidR="006F1B64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0323EF66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6F1B64" w14:paraId="7347FE4E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B2F6826" w14:textId="77777777" w:rsidR="006F1B64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  <w:vAlign w:val="center"/>
          </w:tcPr>
          <w:p w14:paraId="14BB5F69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F1B64" w14:paraId="3BB4D01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BF3FB43" w14:textId="77777777" w:rsidR="006F1B64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49FAF5CF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implementará acciones de  comercialización y fidelización  acorde a las características de los servicios y productos, proceso y técnicas de venta y características del client</w:t>
            </w:r>
            <w:r>
              <w:rPr>
                <w:rFonts w:ascii="Arial" w:eastAsia="Arial" w:hAnsi="Arial" w:cs="Arial"/>
                <w:highlight w:val="white"/>
              </w:rPr>
              <w:t>e/paciente,</w:t>
            </w:r>
            <w:r>
              <w:rPr>
                <w:rFonts w:ascii="Arial" w:eastAsia="Arial" w:hAnsi="Arial" w:cs="Arial"/>
              </w:rPr>
              <w:t xml:space="preserve"> para contribuir a la rentabilidad y posicionamiento del centro de salud y bienestar.</w:t>
            </w:r>
          </w:p>
        </w:tc>
      </w:tr>
    </w:tbl>
    <w:p w14:paraId="229F6CDA" w14:textId="77777777" w:rsidR="006F1B64" w:rsidRDefault="006F1B64">
      <w:pPr>
        <w:ind w:left="0" w:hanging="2"/>
        <w:rPr>
          <w:rFonts w:ascii="Arial" w:eastAsia="Arial" w:hAnsi="Arial" w:cs="Arial"/>
        </w:rPr>
      </w:pPr>
    </w:p>
    <w:p w14:paraId="591FBC03" w14:textId="77777777" w:rsidR="006F1B64" w:rsidRDefault="006F1B64">
      <w:pPr>
        <w:rPr>
          <w:rFonts w:ascii="Arial" w:eastAsia="Arial" w:hAnsi="Arial" w:cs="Arial"/>
          <w:sz w:val="10"/>
          <w:szCs w:val="10"/>
        </w:rPr>
      </w:pPr>
    </w:p>
    <w:p w14:paraId="317CB09B" w14:textId="77777777" w:rsidR="006F1B64" w:rsidRDefault="006F1B64">
      <w:pPr>
        <w:rPr>
          <w:rFonts w:ascii="Arial" w:eastAsia="Arial" w:hAnsi="Arial" w:cs="Arial"/>
          <w:sz w:val="10"/>
          <w:szCs w:val="10"/>
        </w:rPr>
      </w:pPr>
    </w:p>
    <w:p w14:paraId="17900B45" w14:textId="77777777" w:rsidR="006F1B64" w:rsidRDefault="006F1B64">
      <w:pPr>
        <w:rPr>
          <w:rFonts w:ascii="Arial" w:eastAsia="Arial" w:hAnsi="Arial" w:cs="Arial"/>
          <w:sz w:val="10"/>
          <w:szCs w:val="10"/>
        </w:rPr>
      </w:pPr>
    </w:p>
    <w:p w14:paraId="0C0D0B32" w14:textId="77777777" w:rsidR="006F1B64" w:rsidRDefault="006F1B64">
      <w:pPr>
        <w:rPr>
          <w:rFonts w:ascii="Arial" w:eastAsia="Arial" w:hAnsi="Arial" w:cs="Arial"/>
          <w:sz w:val="10"/>
          <w:szCs w:val="10"/>
        </w:rPr>
      </w:pPr>
    </w:p>
    <w:tbl>
      <w:tblPr>
        <w:tblStyle w:val="afffc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6F1B64" w14:paraId="6C02E7D9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6B732852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3BDEC39B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6F1B64" w14:paraId="0F98AFB6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4685682B" w14:textId="77777777" w:rsidR="006F1B64" w:rsidRDefault="006F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06FA08AD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412B7A2A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BFA6244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6F1B64" w14:paraId="0811027B" w14:textId="77777777">
        <w:trPr>
          <w:trHeight w:val="303"/>
          <w:jc w:val="center"/>
        </w:trPr>
        <w:tc>
          <w:tcPr>
            <w:tcW w:w="5868" w:type="dxa"/>
            <w:vAlign w:val="center"/>
          </w:tcPr>
          <w:p w14:paraId="6F9986E5" w14:textId="77777777" w:rsidR="006F1B6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I. Proceso de comercialización de productos y servicios.</w:t>
            </w:r>
          </w:p>
        </w:tc>
        <w:tc>
          <w:tcPr>
            <w:tcW w:w="1412" w:type="dxa"/>
            <w:vAlign w:val="center"/>
          </w:tcPr>
          <w:p w14:paraId="6FD8FEB7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14" w:type="dxa"/>
            <w:vAlign w:val="center"/>
          </w:tcPr>
          <w:p w14:paraId="72B0B8AD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18" w:type="dxa"/>
            <w:vAlign w:val="center"/>
          </w:tcPr>
          <w:p w14:paraId="00A9AAFB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6F1B64" w14:paraId="0986617A" w14:textId="77777777">
        <w:trPr>
          <w:trHeight w:val="303"/>
          <w:jc w:val="center"/>
        </w:trPr>
        <w:tc>
          <w:tcPr>
            <w:tcW w:w="5868" w:type="dxa"/>
            <w:vAlign w:val="center"/>
          </w:tcPr>
          <w:p w14:paraId="0F98CB01" w14:textId="77777777" w:rsidR="006F1B6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 Seguimiento al cliente.</w:t>
            </w:r>
          </w:p>
          <w:p w14:paraId="73B0ABAE" w14:textId="77777777" w:rsidR="006F1B64" w:rsidRDefault="006F1B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5BB73140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  <w:vAlign w:val="center"/>
          </w:tcPr>
          <w:p w14:paraId="1DE95039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8" w:type="dxa"/>
            <w:vAlign w:val="center"/>
          </w:tcPr>
          <w:p w14:paraId="1AB76ABC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6F1B64" w14:paraId="778CD5AE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03563B1F" w14:textId="77777777" w:rsidR="006F1B64" w:rsidRDefault="0000000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1E26D7C6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533093A8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99D6DE0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</w:tr>
    </w:tbl>
    <w:p w14:paraId="70EE73F6" w14:textId="77777777" w:rsidR="006F1B6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COMERCIALIZACIÓN</w:t>
      </w:r>
    </w:p>
    <w:p w14:paraId="06E39909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p w14:paraId="64729AB3" w14:textId="77777777" w:rsidR="006F1B64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BA5BA38" w14:textId="77777777" w:rsidR="006F1B64" w:rsidRDefault="006F1B64">
      <w:pPr>
        <w:ind w:left="0" w:hanging="2"/>
        <w:rPr>
          <w:rFonts w:ascii="Arial" w:eastAsia="Arial" w:hAnsi="Arial" w:cs="Arial"/>
        </w:rPr>
      </w:pPr>
    </w:p>
    <w:tbl>
      <w:tblPr>
        <w:tblStyle w:val="afffd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6F1B64" w14:paraId="514F1FF2" w14:textId="77777777">
        <w:tc>
          <w:tcPr>
            <w:tcW w:w="2787" w:type="dxa"/>
            <w:vAlign w:val="center"/>
          </w:tcPr>
          <w:p w14:paraId="3FE5AD1E" w14:textId="77777777" w:rsidR="006F1B64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692F2945" w14:textId="77777777" w:rsidR="006F1B64" w:rsidRDefault="00000000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I. Proceso de comercialización de productos y servicios.</w:t>
            </w:r>
          </w:p>
        </w:tc>
      </w:tr>
      <w:tr w:rsidR="006F1B64" w14:paraId="5DFFE44D" w14:textId="77777777">
        <w:tc>
          <w:tcPr>
            <w:tcW w:w="2787" w:type="dxa"/>
            <w:vAlign w:val="center"/>
          </w:tcPr>
          <w:p w14:paraId="6389659F" w14:textId="77777777" w:rsidR="006F1B64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</w:tcPr>
          <w:p w14:paraId="290C7561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6F1B64" w14:paraId="0CBD409A" w14:textId="77777777">
        <w:tc>
          <w:tcPr>
            <w:tcW w:w="2787" w:type="dxa"/>
            <w:vAlign w:val="center"/>
          </w:tcPr>
          <w:p w14:paraId="3CE6448D" w14:textId="77777777" w:rsidR="006F1B64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</w:tcPr>
          <w:p w14:paraId="68E0A23F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6F1B64" w14:paraId="22C2CEAA" w14:textId="77777777">
        <w:tc>
          <w:tcPr>
            <w:tcW w:w="2787" w:type="dxa"/>
            <w:vAlign w:val="center"/>
          </w:tcPr>
          <w:p w14:paraId="53641522" w14:textId="77777777" w:rsidR="006F1B64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</w:tcPr>
          <w:p w14:paraId="418B943D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6F1B64" w14:paraId="3EEBF7DE" w14:textId="77777777">
        <w:tc>
          <w:tcPr>
            <w:tcW w:w="2787" w:type="dxa"/>
            <w:vAlign w:val="center"/>
          </w:tcPr>
          <w:p w14:paraId="267F15D1" w14:textId="77777777" w:rsidR="006F1B64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</w:tcPr>
          <w:p w14:paraId="7474C665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determinará el proceso de venta de productos y servicios en centros de salud y bienestar para el cumplimiento de metas de la organización.</w:t>
            </w:r>
          </w:p>
        </w:tc>
      </w:tr>
    </w:tbl>
    <w:p w14:paraId="7D90DE21" w14:textId="77777777" w:rsidR="006F1B64" w:rsidRDefault="006F1B64">
      <w:pPr>
        <w:ind w:left="0" w:hanging="2"/>
        <w:rPr>
          <w:rFonts w:ascii="Arial" w:eastAsia="Arial" w:hAnsi="Arial" w:cs="Arial"/>
        </w:rPr>
      </w:pPr>
    </w:p>
    <w:p w14:paraId="39A69A11" w14:textId="77777777" w:rsidR="006F1B64" w:rsidRDefault="006F1B64">
      <w:pPr>
        <w:ind w:left="0" w:hanging="2"/>
        <w:rPr>
          <w:rFonts w:ascii="Arial" w:eastAsia="Arial" w:hAnsi="Arial" w:cs="Arial"/>
        </w:rPr>
      </w:pPr>
    </w:p>
    <w:tbl>
      <w:tblPr>
        <w:tblStyle w:val="afffe"/>
        <w:tblW w:w="1008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3495"/>
        <w:gridCol w:w="2385"/>
        <w:gridCol w:w="2250"/>
      </w:tblGrid>
      <w:tr w:rsidR="006F1B64" w14:paraId="08A55F08" w14:textId="77777777">
        <w:trPr>
          <w:cantSplit/>
          <w:trHeight w:val="570"/>
          <w:tblHeader/>
        </w:trPr>
        <w:tc>
          <w:tcPr>
            <w:tcW w:w="1950" w:type="dxa"/>
            <w:shd w:val="clear" w:color="auto" w:fill="D9D9D9"/>
            <w:vAlign w:val="center"/>
          </w:tcPr>
          <w:p w14:paraId="47713E3D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495" w:type="dxa"/>
            <w:shd w:val="clear" w:color="auto" w:fill="D9D9D9"/>
            <w:vAlign w:val="center"/>
          </w:tcPr>
          <w:p w14:paraId="5E6D8F9D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385" w:type="dxa"/>
            <w:shd w:val="clear" w:color="auto" w:fill="D9D9D9"/>
            <w:vAlign w:val="center"/>
          </w:tcPr>
          <w:p w14:paraId="2C2B51A1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14E74DEE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6F1B64" w14:paraId="27884C44" w14:textId="77777777">
        <w:trPr>
          <w:cantSplit/>
          <w:trHeight w:val="720"/>
        </w:trPr>
        <w:tc>
          <w:tcPr>
            <w:tcW w:w="1950" w:type="dxa"/>
            <w:shd w:val="clear" w:color="auto" w:fill="auto"/>
          </w:tcPr>
          <w:p w14:paraId="4B3B78E4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comercialización.</w:t>
            </w:r>
          </w:p>
        </w:tc>
        <w:tc>
          <w:tcPr>
            <w:tcW w:w="3495" w:type="dxa"/>
            <w:shd w:val="clear" w:color="auto" w:fill="auto"/>
          </w:tcPr>
          <w:p w14:paraId="4399AB81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conceptos de:</w:t>
            </w:r>
          </w:p>
          <w:p w14:paraId="7955442F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25B47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Mercadotecnia.</w:t>
            </w:r>
          </w:p>
          <w:p w14:paraId="5C89EB29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Comercialización.</w:t>
            </w:r>
          </w:p>
          <w:p w14:paraId="320F763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Comunicación comercial.</w:t>
            </w:r>
          </w:p>
          <w:p w14:paraId="1637BCAF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Mercado.</w:t>
            </w:r>
          </w:p>
          <w:p w14:paraId="734E33BA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Productos y servicios.</w:t>
            </w:r>
          </w:p>
          <w:p w14:paraId="1A236294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Promoción de ventas.</w:t>
            </w:r>
          </w:p>
          <w:p w14:paraId="5A8992EB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Benchmarking.</w:t>
            </w:r>
          </w:p>
        </w:tc>
        <w:tc>
          <w:tcPr>
            <w:tcW w:w="2385" w:type="dxa"/>
            <w:shd w:val="clear" w:color="auto" w:fill="auto"/>
          </w:tcPr>
          <w:p w14:paraId="6AD62253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33EFCC01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17213F7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14:paraId="607496C9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3C995BA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781F250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6F39B6B5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1423412E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F1B64" w14:paraId="180A6BA3" w14:textId="77777777">
        <w:trPr>
          <w:cantSplit/>
          <w:trHeight w:val="720"/>
        </w:trPr>
        <w:tc>
          <w:tcPr>
            <w:tcW w:w="1950" w:type="dxa"/>
            <w:shd w:val="clear" w:color="auto" w:fill="auto"/>
          </w:tcPr>
          <w:p w14:paraId="32E29C47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Ventas.</w:t>
            </w:r>
          </w:p>
        </w:tc>
        <w:tc>
          <w:tcPr>
            <w:tcW w:w="3495" w:type="dxa"/>
            <w:shd w:val="clear" w:color="auto" w:fill="auto"/>
          </w:tcPr>
          <w:p w14:paraId="3A9225E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definición de la promoción de ventas así como su importancia en los centros de salud y bienestar.</w:t>
            </w:r>
          </w:p>
          <w:p w14:paraId="13C443FE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712889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características de un vendedor eficiente y de un Community Manager.</w:t>
            </w:r>
          </w:p>
          <w:p w14:paraId="6F2CF1A0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A3E69A8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tipos de venta en los centros de salud y bienestar:</w:t>
            </w:r>
          </w:p>
          <w:p w14:paraId="3768267A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198E4FF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-Venta directa.</w:t>
            </w:r>
          </w:p>
          <w:p w14:paraId="5195D9D6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-Venta por teléfono.</w:t>
            </w:r>
          </w:p>
          <w:p w14:paraId="7CD2C05A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-Venta On line.</w:t>
            </w:r>
          </w:p>
          <w:p w14:paraId="3C2A4630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-Ventas en redes sociales.</w:t>
            </w:r>
          </w:p>
          <w:p w14:paraId="3CD38544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-Identificar las fases de la venta:</w:t>
            </w:r>
          </w:p>
          <w:p w14:paraId="19AC55C6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*Pre- venta</w:t>
            </w:r>
          </w:p>
          <w:p w14:paraId="03635F21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*Venta</w:t>
            </w:r>
          </w:p>
          <w:p w14:paraId="1645326F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*Post Venta.</w:t>
            </w:r>
          </w:p>
        </w:tc>
        <w:tc>
          <w:tcPr>
            <w:tcW w:w="2385" w:type="dxa"/>
            <w:shd w:val="clear" w:color="auto" w:fill="auto"/>
          </w:tcPr>
          <w:p w14:paraId="77AC7DB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tipo de venta de acuerdo a los productos y servicios del centro de salud y bienestar.</w:t>
            </w:r>
          </w:p>
        </w:tc>
        <w:tc>
          <w:tcPr>
            <w:tcW w:w="2250" w:type="dxa"/>
            <w:shd w:val="clear" w:color="auto" w:fill="auto"/>
          </w:tcPr>
          <w:p w14:paraId="2F5F30C4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1DEA90A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14:paraId="0607DCA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6A965A8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BADE08E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388C919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03BAE857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46FFCD7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439687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6F28B65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DA46B5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DD75D41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2155BC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BE3064E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F75C596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429F0DF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62D010C6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3205D7C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BAF4AEA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ED9F04A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9E41555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E133E89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5352F3BF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05DC865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8DD94A6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079C6280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57B72D6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BF14745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247FF81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0F21BEC0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C9F78C9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2CE970DE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29BB0D2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9DB164B" w14:textId="77777777" w:rsidR="006F1B64" w:rsidRDefault="006F1B64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4F32950" w14:textId="77777777" w:rsidR="006F1B64" w:rsidRDefault="0000000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COMERCIALIZACIÓN</w:t>
      </w:r>
    </w:p>
    <w:p w14:paraId="5F84DBD2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p w14:paraId="06F1E780" w14:textId="77777777" w:rsidR="006F1B64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094AD5AC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16F3D57E" w14:textId="77777777" w:rsidR="006F1B64" w:rsidRDefault="006F1B64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ffff"/>
        <w:tblW w:w="101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70"/>
        <w:gridCol w:w="4080"/>
        <w:gridCol w:w="2760"/>
      </w:tblGrid>
      <w:tr w:rsidR="006F1B64" w14:paraId="0065A19A" w14:textId="77777777">
        <w:trPr>
          <w:trHeight w:val="237"/>
        </w:trPr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20A7B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68E402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FD39A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6F1B64" w14:paraId="06D7F381" w14:textId="77777777">
        <w:trPr>
          <w:trHeight w:val="744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3E9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partir de un caso práctico de un centro de salud y bienestar, el estudiantado entregará un reporte que contenga: </w:t>
            </w:r>
          </w:p>
          <w:p w14:paraId="3C6E7EFF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0ACC95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 de venta considerando los productos y servicios.</w:t>
            </w:r>
          </w:p>
          <w:p w14:paraId="17576911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-Proceso de venta de productos y servicios.</w:t>
            </w:r>
          </w:p>
          <w:p w14:paraId="0F666B40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-Técnica de venta a implementar.</w:t>
            </w:r>
          </w:p>
          <w:p w14:paraId="672D20F5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-Actividades de promoción de ventas.</w:t>
            </w:r>
          </w:p>
          <w:p w14:paraId="4956455F" w14:textId="77777777" w:rsidR="006F1B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Justificación.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03CB5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conceptos relacionados con la comercialización.</w:t>
            </w:r>
          </w:p>
          <w:p w14:paraId="3D15B483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BAC761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 definición de la promoción de ventas, su importancia en centros de salud y bienestar.</w:t>
            </w:r>
          </w:p>
          <w:p w14:paraId="0C7F9A26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6496957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Analizar las características de un vendedor eficiente y las fases de la venta.</w:t>
            </w:r>
          </w:p>
          <w:p w14:paraId="195AF7AA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1DBEC0E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el proceso de ventas y técnicas de ventas AIDA.</w:t>
            </w:r>
          </w:p>
          <w:p w14:paraId="7CFBB0DF" w14:textId="77777777" w:rsidR="006F1B64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5. Identificar las actividades y oportunidades de promoción de ventas.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D4868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1E8F9F1E" w14:textId="77777777" w:rsidR="006F1B64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</w:tc>
      </w:tr>
    </w:tbl>
    <w:p w14:paraId="25A558C8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p w14:paraId="534BBDFB" w14:textId="77777777" w:rsidR="006F1B64" w:rsidRDefault="006F1B6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1BC43169" w14:textId="77777777" w:rsidR="006F1B64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50A839D9" w14:textId="77777777" w:rsidR="006F1B64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COMERCIALIZACIÓN </w:t>
      </w:r>
    </w:p>
    <w:p w14:paraId="60C01638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44213AC2" w14:textId="77777777" w:rsidR="006F1B64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49D80B34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0032A4DC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f0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6F1B64" w14:paraId="4FAE47AE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EB2CAB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1D5E10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6F1B64" w14:paraId="7E6CB118" w14:textId="77777777">
        <w:trPr>
          <w:trHeight w:val="663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BD11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736233BA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19675ED5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Simulación.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DD963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017973CD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Equipo audiovisual. </w:t>
            </w:r>
          </w:p>
          <w:p w14:paraId="2B5C21DE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088C0371" w14:textId="77777777" w:rsidR="006F1B64" w:rsidRDefault="006F1B64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D2E044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p w14:paraId="76F25A34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4A7B845C" w14:textId="77777777" w:rsidR="006F1B64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7F91A6D8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11BA9C1D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f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6F1B64" w14:paraId="0E732EFB" w14:textId="77777777">
        <w:trPr>
          <w:trHeight w:val="495"/>
        </w:trPr>
        <w:tc>
          <w:tcPr>
            <w:tcW w:w="3318" w:type="dxa"/>
            <w:shd w:val="clear" w:color="auto" w:fill="D9D9D9"/>
            <w:vAlign w:val="center"/>
          </w:tcPr>
          <w:p w14:paraId="3F03D0E3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07171D4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B2891ED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6F1B64" w14:paraId="7FE134DC" w14:textId="77777777">
        <w:trPr>
          <w:trHeight w:val="720"/>
        </w:trPr>
        <w:tc>
          <w:tcPr>
            <w:tcW w:w="3318" w:type="dxa"/>
            <w:vAlign w:val="center"/>
          </w:tcPr>
          <w:p w14:paraId="73DE0CA7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289848B9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752AA3F7" w14:textId="77777777" w:rsidR="006F1B64" w:rsidRDefault="006F1B6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DB5DF1E" w14:textId="77777777" w:rsidR="006F1B64" w:rsidRDefault="00000000">
      <w:pPr>
        <w:keepNext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53D8433" w14:textId="77777777" w:rsidR="006F1B64" w:rsidRDefault="00000000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COMERCIALIZACIÓN</w:t>
      </w:r>
    </w:p>
    <w:p w14:paraId="64056D92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p w14:paraId="3F495A19" w14:textId="77777777" w:rsidR="006F1B64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7C1245AC" w14:textId="77777777" w:rsidR="006F1B64" w:rsidRDefault="006F1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ffff2"/>
        <w:tblW w:w="101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95"/>
        <w:gridCol w:w="7215"/>
      </w:tblGrid>
      <w:tr w:rsidR="006F1B64" w14:paraId="76B72403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DA75" w14:textId="77777777" w:rsidR="006F1B6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1. Unidad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de aprendizaje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A7D4" w14:textId="77777777" w:rsidR="006F1B6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ll. Seguimiento al cliente.</w:t>
            </w:r>
          </w:p>
        </w:tc>
      </w:tr>
      <w:tr w:rsidR="006F1B64" w14:paraId="7B6E6E6C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898A" w14:textId="77777777" w:rsidR="006F1B6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>
              <w:rPr>
                <w:rFonts w:ascii="Arial" w:eastAsia="Arial" w:hAnsi="Arial" w:cs="Arial"/>
                <w:b/>
                <w:color w:val="000000"/>
              </w:rPr>
              <w:t>Horas Teóricas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561D" w14:textId="77777777" w:rsidR="006F1B64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6F1B64" w14:paraId="50804834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27E9" w14:textId="77777777" w:rsidR="006F1B6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3. Horas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Prácticas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E717" w14:textId="77777777" w:rsidR="006F1B64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6F1B64" w14:paraId="56AE7D9B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CD7A" w14:textId="77777777" w:rsidR="006F1B6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4. </w:t>
            </w:r>
            <w:r>
              <w:rPr>
                <w:rFonts w:ascii="Arial" w:eastAsia="Arial" w:hAnsi="Arial" w:cs="Arial"/>
                <w:b/>
                <w:color w:val="000000"/>
              </w:rPr>
              <w:t>Horas Totales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B250" w14:textId="77777777" w:rsidR="006F1B64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6F1B64" w14:paraId="5D916F43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7547" w14:textId="77777777" w:rsidR="006F1B64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r>
              <w:rPr>
                <w:rFonts w:ascii="Arial" w:eastAsia="Arial" w:hAnsi="Arial" w:cs="Arial"/>
                <w:b/>
                <w:color w:val="000000"/>
              </w:rPr>
              <w:t>Objetivo de la Unidad de Aprendizaje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1A0E" w14:textId="77777777" w:rsidR="006F1B64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propondrá acciones de fidelización del cliente/paciente para coadyuvar a la comercialización y posicionamiento del centro de salud y bienestar.</w:t>
            </w:r>
          </w:p>
        </w:tc>
      </w:tr>
    </w:tbl>
    <w:p w14:paraId="2F665800" w14:textId="77777777" w:rsidR="006F1B64" w:rsidRDefault="006F1B64">
      <w:pPr>
        <w:ind w:left="0" w:hanging="2"/>
      </w:pPr>
    </w:p>
    <w:p w14:paraId="044AB8BE" w14:textId="77777777" w:rsidR="006F1B64" w:rsidRDefault="006F1B64">
      <w:pPr>
        <w:ind w:left="0" w:hanging="2"/>
      </w:pPr>
    </w:p>
    <w:p w14:paraId="419E021A" w14:textId="77777777" w:rsidR="006F1B64" w:rsidRDefault="006F1B64">
      <w:pPr>
        <w:ind w:left="0" w:hanging="2"/>
      </w:pPr>
    </w:p>
    <w:tbl>
      <w:tblPr>
        <w:tblStyle w:val="affff3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3180"/>
        <w:gridCol w:w="3015"/>
        <w:gridCol w:w="2040"/>
      </w:tblGrid>
      <w:tr w:rsidR="006F1B64" w14:paraId="2A2BC280" w14:textId="77777777">
        <w:trPr>
          <w:cantSplit/>
          <w:trHeight w:val="720"/>
          <w:tblHeader/>
        </w:trPr>
        <w:tc>
          <w:tcPr>
            <w:tcW w:w="1875" w:type="dxa"/>
            <w:shd w:val="clear" w:color="auto" w:fill="D9D9D9"/>
            <w:vAlign w:val="center"/>
          </w:tcPr>
          <w:p w14:paraId="65C3784F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180" w:type="dxa"/>
            <w:shd w:val="clear" w:color="auto" w:fill="D9D9D9"/>
            <w:vAlign w:val="center"/>
          </w:tcPr>
          <w:p w14:paraId="16EB58E0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015" w:type="dxa"/>
            <w:shd w:val="clear" w:color="auto" w:fill="D9D9D9"/>
            <w:vAlign w:val="center"/>
          </w:tcPr>
          <w:p w14:paraId="5DBD4B9C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420A8F64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6F1B64" w14:paraId="73DF8F5F" w14:textId="77777777">
        <w:trPr>
          <w:cantSplit/>
          <w:trHeight w:val="720"/>
        </w:trPr>
        <w:tc>
          <w:tcPr>
            <w:tcW w:w="1875" w:type="dxa"/>
            <w:shd w:val="clear" w:color="auto" w:fill="auto"/>
          </w:tcPr>
          <w:p w14:paraId="6BD173CD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Servicios Postventa.</w:t>
            </w:r>
          </w:p>
        </w:tc>
        <w:tc>
          <w:tcPr>
            <w:tcW w:w="3180" w:type="dxa"/>
            <w:shd w:val="clear" w:color="auto" w:fill="auto"/>
          </w:tcPr>
          <w:p w14:paraId="5D546E5D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tipos y características del servicio postventa.</w:t>
            </w:r>
          </w:p>
        </w:tc>
        <w:tc>
          <w:tcPr>
            <w:tcW w:w="3015" w:type="dxa"/>
            <w:shd w:val="clear" w:color="auto" w:fill="auto"/>
          </w:tcPr>
          <w:p w14:paraId="0B1ADF66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estrategias de servicio postventa.</w:t>
            </w:r>
          </w:p>
        </w:tc>
        <w:tc>
          <w:tcPr>
            <w:tcW w:w="2040" w:type="dxa"/>
            <w:shd w:val="clear" w:color="auto" w:fill="auto"/>
          </w:tcPr>
          <w:p w14:paraId="20F8F7F7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A4D8325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14:paraId="5AACCFB2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2A8D4C7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1F7AC77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65A0005C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Responsable </w:t>
            </w:r>
          </w:p>
          <w:p w14:paraId="463AACED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14:paraId="5408E254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Dinámico </w:t>
            </w:r>
          </w:p>
        </w:tc>
      </w:tr>
      <w:tr w:rsidR="006F1B64" w14:paraId="6315045F" w14:textId="77777777">
        <w:trPr>
          <w:cantSplit/>
          <w:trHeight w:val="720"/>
        </w:trPr>
        <w:tc>
          <w:tcPr>
            <w:tcW w:w="1875" w:type="dxa"/>
            <w:shd w:val="clear" w:color="auto" w:fill="auto"/>
          </w:tcPr>
          <w:p w14:paraId="628C2E10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Fidelización del cliente.</w:t>
            </w:r>
          </w:p>
        </w:tc>
        <w:tc>
          <w:tcPr>
            <w:tcW w:w="3180" w:type="dxa"/>
            <w:shd w:val="clear" w:color="auto" w:fill="auto"/>
          </w:tcPr>
          <w:p w14:paraId="36D0141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concepto e importancia de un programa de fidelización de cliente/paciente.</w:t>
            </w:r>
          </w:p>
          <w:p w14:paraId="679EE4D5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5BDA79A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estructura y objetivo del programa de fidelización de cliente/paciente:</w:t>
            </w:r>
          </w:p>
          <w:p w14:paraId="67D3B22F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679CDA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-Descripción del centro de salud y bienestar.</w:t>
            </w:r>
          </w:p>
          <w:p w14:paraId="04F920A1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-Descripción del programa.</w:t>
            </w:r>
          </w:p>
          <w:p w14:paraId="6465744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-Características del cliente/paciente leal.</w:t>
            </w:r>
          </w:p>
          <w:p w14:paraId="232A1BE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-Estructura de comunicación con el cliente/paciente leal.</w:t>
            </w:r>
          </w:p>
          <w:p w14:paraId="217C9C5F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-Descripción de premios y beneficios para el cliente/paciente leal.</w:t>
            </w:r>
          </w:p>
        </w:tc>
        <w:tc>
          <w:tcPr>
            <w:tcW w:w="3015" w:type="dxa"/>
            <w:shd w:val="clear" w:color="auto" w:fill="auto"/>
          </w:tcPr>
          <w:p w14:paraId="4487B83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acciones de fidelización del cliente en centros de salud y bienestar.</w:t>
            </w:r>
          </w:p>
        </w:tc>
        <w:tc>
          <w:tcPr>
            <w:tcW w:w="2040" w:type="dxa"/>
            <w:shd w:val="clear" w:color="auto" w:fill="auto"/>
          </w:tcPr>
          <w:p w14:paraId="25B3B9D4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AECC04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14:paraId="679A0BFB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BCA9D70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70691D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62153812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6F1B64" w14:paraId="283A7F3F" w14:textId="77777777">
        <w:trPr>
          <w:cantSplit/>
          <w:trHeight w:val="720"/>
        </w:trPr>
        <w:tc>
          <w:tcPr>
            <w:tcW w:w="1875" w:type="dxa"/>
            <w:shd w:val="clear" w:color="auto" w:fill="auto"/>
          </w:tcPr>
          <w:p w14:paraId="385597B0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Mercadotecnia relacional y de servicios.</w:t>
            </w:r>
          </w:p>
        </w:tc>
        <w:tc>
          <w:tcPr>
            <w:tcW w:w="3180" w:type="dxa"/>
            <w:shd w:val="clear" w:color="auto" w:fill="auto"/>
          </w:tcPr>
          <w:p w14:paraId="46A91959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el propósito, la importancia, las etapas y los tipos de estrategia de mercadotecnia relacional para un centro de salud y bienestar. </w:t>
            </w:r>
          </w:p>
        </w:tc>
        <w:tc>
          <w:tcPr>
            <w:tcW w:w="3015" w:type="dxa"/>
            <w:shd w:val="clear" w:color="auto" w:fill="auto"/>
          </w:tcPr>
          <w:p w14:paraId="603E401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Diseñar estrategias de mercadotecnia relacional para el centro de salud y bienestar.</w:t>
            </w:r>
          </w:p>
        </w:tc>
        <w:tc>
          <w:tcPr>
            <w:tcW w:w="2040" w:type="dxa"/>
            <w:shd w:val="clear" w:color="auto" w:fill="auto"/>
          </w:tcPr>
          <w:p w14:paraId="4F2D037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CEA37D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14:paraId="106DA7AD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9C64687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68C891A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78747F09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67305AD7" w14:textId="77777777" w:rsidR="006F1B64" w:rsidRDefault="006F1B64">
      <w:pPr>
        <w:ind w:left="0" w:hanging="2"/>
        <w:jc w:val="center"/>
      </w:pPr>
    </w:p>
    <w:p w14:paraId="4519EAD5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0E52C978" w14:textId="77777777" w:rsidR="006F1B64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907BD23" w14:textId="77777777" w:rsidR="006F1B64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COMERCIALIZACIÓN</w:t>
      </w:r>
    </w:p>
    <w:p w14:paraId="58EFB890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p w14:paraId="7F8845C6" w14:textId="77777777" w:rsidR="006F1B64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29E9B87D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06575B1F" w14:textId="77777777" w:rsidR="006F1B64" w:rsidRDefault="006F1B64">
      <w:pPr>
        <w:ind w:left="0" w:hanging="2"/>
      </w:pPr>
    </w:p>
    <w:tbl>
      <w:tblPr>
        <w:tblStyle w:val="affff4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3480"/>
        <w:gridCol w:w="2955"/>
      </w:tblGrid>
      <w:tr w:rsidR="006F1B64" w14:paraId="7E9DA8A6" w14:textId="77777777">
        <w:trPr>
          <w:trHeight w:val="776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4F6138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517A95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D88CC8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6F1B64" w14:paraId="53C0B786" w14:textId="77777777">
        <w:trPr>
          <w:trHeight w:val="6735"/>
        </w:trPr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5BD9E6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práctico, de un centro de salud y bienestar, el estudiantado elaborará una propuesta de mercadotecnia relacional del cliente/paciente que contenga:</w:t>
            </w:r>
          </w:p>
          <w:p w14:paraId="3BC30E1E" w14:textId="77777777" w:rsidR="006F1B64" w:rsidRDefault="006F1B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5016C44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-Descripción del centro de salud y bienestar.</w:t>
            </w:r>
          </w:p>
          <w:p w14:paraId="62A34A10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Acciones de postventa.</w:t>
            </w:r>
          </w:p>
          <w:p w14:paraId="2D5D2E17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-Acciones de Fidelización del cliente</w:t>
            </w:r>
          </w:p>
          <w:p w14:paraId="6ABDFFDF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-Acciones de mercadotecnia relacional.</w:t>
            </w:r>
          </w:p>
          <w:p w14:paraId="160DEDD9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-Características de las love marcs.</w:t>
            </w:r>
          </w:p>
          <w:p w14:paraId="2F6A5D86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-Características del cliente/paciente leal. </w:t>
            </w:r>
          </w:p>
          <w:p w14:paraId="1E92A04B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-Estrategias de comunicación con el cliente/paciente leal</w:t>
            </w:r>
          </w:p>
          <w:p w14:paraId="7A1C2313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-Propuesta de premios y beneficios para el cliente/paciente leal.</w:t>
            </w:r>
          </w:p>
          <w:p w14:paraId="247A9B32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Justificación.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A09A6B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tipos y características del servicio postventa.</w:t>
            </w:r>
          </w:p>
          <w:p w14:paraId="4250B8C3" w14:textId="77777777" w:rsidR="006F1B64" w:rsidRDefault="00000000">
            <w:pPr>
              <w:spacing w:before="240" w:after="24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la estructura y objetivo del programa de fidelización del cliente.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CCEC07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2987A48E" w14:textId="77777777" w:rsidR="006F1B64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Proyecto.</w:t>
            </w:r>
          </w:p>
        </w:tc>
      </w:tr>
    </w:tbl>
    <w:p w14:paraId="234D64A7" w14:textId="77777777" w:rsidR="006F1B64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B1B0D64" w14:textId="77777777" w:rsidR="006F1B64" w:rsidRDefault="00000000">
      <w:pPr>
        <w:ind w:left="1" w:hanging="3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COMERCIALIZACIÓN</w:t>
      </w:r>
    </w:p>
    <w:p w14:paraId="07DDB469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5F5ED604" w14:textId="77777777" w:rsidR="006F1B64" w:rsidRDefault="00000000">
      <w:pPr>
        <w:ind w:left="0" w:hanging="2"/>
        <w:jc w:val="center"/>
      </w:pPr>
      <w:r>
        <w:rPr>
          <w:rFonts w:ascii="Arial" w:eastAsia="Arial" w:hAnsi="Arial" w:cs="Arial"/>
          <w:i/>
        </w:rPr>
        <w:t>PROCESO ENSEÑANZA APRENDIZAJE</w:t>
      </w:r>
    </w:p>
    <w:p w14:paraId="5445484B" w14:textId="77777777" w:rsidR="006F1B64" w:rsidRDefault="006F1B64">
      <w:pPr>
        <w:ind w:left="0" w:hanging="2"/>
      </w:pPr>
    </w:p>
    <w:p w14:paraId="00F35438" w14:textId="77777777" w:rsidR="006F1B64" w:rsidRDefault="006F1B64">
      <w:pPr>
        <w:ind w:left="0" w:hanging="2"/>
      </w:pPr>
    </w:p>
    <w:tbl>
      <w:tblPr>
        <w:tblStyle w:val="affff5"/>
        <w:tblW w:w="100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4920"/>
      </w:tblGrid>
      <w:tr w:rsidR="006F1B64" w14:paraId="0D690BB7" w14:textId="77777777">
        <w:trPr>
          <w:trHeight w:val="18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F29C33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5EF851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6F1B64" w14:paraId="08C27CA8" w14:textId="77777777">
        <w:trPr>
          <w:trHeight w:val="6540"/>
        </w:trPr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F323DE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37B3B635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0461D414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11C3B4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1C8DB253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02FEDD24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06767065" w14:textId="77777777" w:rsidR="006F1B6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</w:tbl>
    <w:p w14:paraId="2834F8B6" w14:textId="77777777" w:rsidR="006F1B64" w:rsidRDefault="006F1B64">
      <w:pPr>
        <w:ind w:left="0" w:hanging="2"/>
      </w:pPr>
    </w:p>
    <w:p w14:paraId="133637D6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2208D7E6" w14:textId="77777777" w:rsidR="006F1B64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484F4D26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254F864B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f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6F1B64" w14:paraId="05935E66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6DFBCC4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00599D06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08E99F5D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6F1B64" w14:paraId="320A67EA" w14:textId="77777777">
        <w:trPr>
          <w:trHeight w:val="720"/>
        </w:trPr>
        <w:tc>
          <w:tcPr>
            <w:tcW w:w="3318" w:type="dxa"/>
            <w:vAlign w:val="center"/>
          </w:tcPr>
          <w:p w14:paraId="019925F9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6B526B25" w14:textId="77777777" w:rsidR="006F1B64" w:rsidRDefault="006F1B6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53E54B64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1E8A1312" w14:textId="77777777" w:rsidR="006F1B64" w:rsidRDefault="006F1B6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44155B2" w14:textId="77777777" w:rsidR="006F1B64" w:rsidRDefault="006F1B64">
      <w:pPr>
        <w:keepNext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698177C3" w14:textId="77777777" w:rsidR="006F1B64" w:rsidRDefault="006F1B64">
      <w:pPr>
        <w:ind w:left="0" w:hanging="2"/>
        <w:rPr>
          <w:rFonts w:ascii="Arial" w:eastAsia="Arial" w:hAnsi="Arial" w:cs="Arial"/>
        </w:rPr>
      </w:pPr>
    </w:p>
    <w:p w14:paraId="26DC5579" w14:textId="77777777" w:rsidR="006F1B6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DC7D06E" w14:textId="77777777" w:rsidR="006F1B6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COMERCIALIZACIÓN</w:t>
      </w:r>
    </w:p>
    <w:p w14:paraId="2594051F" w14:textId="77777777" w:rsidR="006F1B64" w:rsidRDefault="006F1B64">
      <w:pPr>
        <w:ind w:left="0" w:hanging="2"/>
      </w:pPr>
    </w:p>
    <w:p w14:paraId="3A954529" w14:textId="77777777" w:rsidR="006F1B64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0B8B1A01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f7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6F1B64" w14:paraId="3FFA5634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13F40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45E80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6F1B64" w14:paraId="10AA8705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CC8E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Estructurar la planeación operativa  de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17E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plan operativo alineado a los protocolos y normativa aplicable, que contenga:</w:t>
            </w:r>
          </w:p>
          <w:p w14:paraId="18D63111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C251C3C" w14:textId="77777777" w:rsidR="006F1B64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requerido.</w:t>
            </w:r>
          </w:p>
          <w:p w14:paraId="66B91970" w14:textId="77777777" w:rsidR="006F1B64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materiales y equipo requeridos.</w:t>
            </w:r>
          </w:p>
          <w:p w14:paraId="6611D067" w14:textId="77777777" w:rsidR="006F1B64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Instalaciones.</w:t>
            </w:r>
          </w:p>
          <w:p w14:paraId="5474DCC7" w14:textId="77777777" w:rsidR="006F1B64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Agenda de servicios:</w:t>
            </w:r>
          </w:p>
          <w:p w14:paraId="2246A492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B244C8F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*Cabina.</w:t>
            </w:r>
          </w:p>
          <w:p w14:paraId="0A99C36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*Equipo.</w:t>
            </w:r>
          </w:p>
          <w:p w14:paraId="47EAC5E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*Horario.</w:t>
            </w:r>
          </w:p>
          <w:p w14:paraId="14B7D7B6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  <w:p w14:paraId="6BDB26F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*Terapia.</w:t>
            </w:r>
          </w:p>
          <w:p w14:paraId="51721D34" w14:textId="77777777" w:rsidR="006F1B64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Estándares y normatividad aplicable.</w:t>
            </w:r>
          </w:p>
          <w:p w14:paraId="21D74782" w14:textId="77777777" w:rsidR="006F1B64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Protocolos:</w:t>
            </w:r>
          </w:p>
          <w:p w14:paraId="5ADF041E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8ADCE16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*Recepción.</w:t>
            </w:r>
          </w:p>
          <w:p w14:paraId="7EC7FE00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*Valet.</w:t>
            </w:r>
          </w:p>
          <w:p w14:paraId="5968484D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</w:tc>
      </w:tr>
      <w:tr w:rsidR="006F1B64" w14:paraId="4BC10228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8482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Formular estrategias de  comercialización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6A30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programa de mercadotecnia de servicios y productos de SPA que incluya:</w:t>
            </w:r>
          </w:p>
          <w:p w14:paraId="101869C4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9E2BC5" w14:textId="77777777" w:rsidR="006F1B64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promoción de productos y servicios, que se refleje la lealtad del cliente/paciente.</w:t>
            </w:r>
          </w:p>
          <w:p w14:paraId="3601D472" w14:textId="77777777" w:rsidR="006F1B64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ventas, que promuevan el incremento de las ventas de productos y servicios.</w:t>
            </w:r>
          </w:p>
          <w:p w14:paraId="7F3FF5DF" w14:textId="77777777" w:rsidR="006F1B64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publicidad, que desarrollen el posicionamiento del centro de bienestar.</w:t>
            </w:r>
          </w:p>
          <w:p w14:paraId="53C871C2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6F1B64" w14:paraId="5E5398DF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9AD6" w14:textId="77777777" w:rsidR="006F1B64" w:rsidRDefault="00000000">
            <w:pPr>
              <w:tabs>
                <w:tab w:val="left" w:pos="1385"/>
              </w:tabs>
              <w:ind w:left="1" w:hanging="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lastRenderedPageBreak/>
              <w:t>Desarrollar el tratamiento terapéutico y cosmetológico mediante técnicas de hidroterapia, cosmetología, termoterapia y terapias manuales, para contribuir al bienestar integral del cliente/paciente,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CE992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 las técnicas de hidroterapia,  terapias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62A95A1B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F2B65F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1B4B17F5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AE2C362" w14:textId="77777777" w:rsidR="006F1B64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586E54FA" w14:textId="77777777" w:rsidR="006F1B64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empleadas de hidroterapia, terapias manuales y cosmetología.</w:t>
            </w:r>
          </w:p>
          <w:p w14:paraId="1BBED483" w14:textId="77777777" w:rsidR="006F1B64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02EB6954" w14:textId="77777777" w:rsidR="006F1B64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1C3476C9" w14:textId="77777777" w:rsidR="006F1B64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23BDCA80" w14:textId="77777777" w:rsidR="006F1B64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430E53F0" w14:textId="77777777" w:rsidR="006F1B64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17B6E3F3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F1B64" w14:paraId="6DE3B8FE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9AA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 la operación del centro de bienestar verificando la ejecución de los procedimientos establecidos, para cumplir con la planeación operativa.</w:t>
            </w:r>
          </w:p>
          <w:p w14:paraId="0C669566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7E2685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8AC8F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supervisión del programa de trabajo, que contenga:</w:t>
            </w:r>
          </w:p>
          <w:p w14:paraId="3C20C789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093A796" w14:textId="77777777" w:rsidR="006F1B64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supervisión.</w:t>
            </w:r>
          </w:p>
          <w:p w14:paraId="4B911702" w14:textId="77777777" w:rsidR="006F1B64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cumplimiento de los protocolos.</w:t>
            </w:r>
          </w:p>
          <w:p w14:paraId="182C88B0" w14:textId="77777777" w:rsidR="006F1B64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Terapéutas responsables.</w:t>
            </w:r>
          </w:p>
          <w:p w14:paraId="7F847D0F" w14:textId="77777777" w:rsidR="006F1B64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18BEA056" w14:textId="77777777" w:rsidR="006F1B64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utilizados.</w:t>
            </w:r>
          </w:p>
          <w:p w14:paraId="6419CEB1" w14:textId="77777777" w:rsidR="006F1B64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de la aplicación del tratamiento conforme al protocolo.</w:t>
            </w:r>
          </w:p>
          <w:p w14:paraId="4D1B5921" w14:textId="77777777" w:rsidR="006F1B64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Conclusiones.</w:t>
            </w:r>
          </w:p>
          <w:p w14:paraId="2D37385B" w14:textId="77777777" w:rsidR="006F1B64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propuestas correctivas y de mejora.</w:t>
            </w:r>
          </w:p>
          <w:p w14:paraId="3A79CE14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F1B64" w14:paraId="392CFA29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DF69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el cumplimiento de las metas y objetivos del plan terapèutico y del centro de bienestar a través del análisis de indicadores de desempeño y estándares de calidad, para proponer acciones correctivas, preventivas y de mejora, respetando los principios bioèticos en su intervenciòn terapèutica.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391CA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resultados de la operación del centro de bienestar, que incluya:</w:t>
            </w:r>
          </w:p>
          <w:p w14:paraId="270CD9A3" w14:textId="77777777" w:rsidR="006F1B64" w:rsidRDefault="006F1B64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306013B" w14:textId="77777777" w:rsidR="006F1B64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e indicadores de evaluación.</w:t>
            </w:r>
          </w:p>
          <w:p w14:paraId="086A050F" w14:textId="77777777" w:rsidR="006F1B64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e interpretación del reporte de supervisión.</w:t>
            </w:r>
          </w:p>
          <w:p w14:paraId="6650D502" w14:textId="77777777" w:rsidR="006F1B64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objetivos y metas.</w:t>
            </w:r>
          </w:p>
          <w:p w14:paraId="46088F48" w14:textId="77777777" w:rsidR="006F1B64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516DAA07" w14:textId="77777777" w:rsidR="006F1B64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estándares.</w:t>
            </w:r>
          </w:p>
          <w:p w14:paraId="7720A575" w14:textId="77777777" w:rsidR="006F1B64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y evaluación de hallazgos.</w:t>
            </w:r>
          </w:p>
          <w:p w14:paraId="3A786E51" w14:textId="77777777" w:rsidR="006F1B64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de acciones correctivas y de mejora.</w:t>
            </w:r>
          </w:p>
        </w:tc>
      </w:tr>
    </w:tbl>
    <w:p w14:paraId="0D85BD7B" w14:textId="77777777" w:rsidR="006F1B64" w:rsidRDefault="006F1B6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EC2CF34" w14:textId="77777777" w:rsidR="006F1B64" w:rsidRDefault="006F1B6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7293EE94" w14:textId="77777777" w:rsidR="006F1B64" w:rsidRDefault="006F1B6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034AB2A" w14:textId="77777777" w:rsidR="006F1B64" w:rsidRDefault="006F1B6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F97266C" w14:textId="77777777" w:rsidR="006F1B6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4A9F7F8" w14:textId="77777777" w:rsidR="006F1B6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COMERCIALIZACIÓN</w:t>
      </w:r>
    </w:p>
    <w:p w14:paraId="579AACF3" w14:textId="77777777" w:rsidR="006F1B64" w:rsidRDefault="006F1B64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63E9C788" w14:textId="77777777" w:rsidR="006F1B64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1A98A3C5" w14:textId="77777777" w:rsidR="006F1B64" w:rsidRDefault="006F1B64">
      <w:pPr>
        <w:ind w:left="0" w:hanging="2"/>
        <w:jc w:val="center"/>
        <w:rPr>
          <w:rFonts w:ascii="Arial" w:eastAsia="Arial" w:hAnsi="Arial" w:cs="Arial"/>
          <w:i/>
        </w:rPr>
      </w:pPr>
    </w:p>
    <w:p w14:paraId="6CCF7D9A" w14:textId="77777777" w:rsidR="006F1B64" w:rsidRDefault="006F1B64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f8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125"/>
        <w:gridCol w:w="2835"/>
        <w:gridCol w:w="1365"/>
        <w:gridCol w:w="1230"/>
        <w:gridCol w:w="2073"/>
      </w:tblGrid>
      <w:tr w:rsidR="006F1B64" w14:paraId="742420AA" w14:textId="77777777">
        <w:trPr>
          <w:cantSplit/>
          <w:trHeight w:val="544"/>
          <w:tblHeader/>
        </w:trPr>
        <w:tc>
          <w:tcPr>
            <w:tcW w:w="1722" w:type="dxa"/>
            <w:shd w:val="clear" w:color="auto" w:fill="D9D9D9"/>
            <w:vAlign w:val="center"/>
          </w:tcPr>
          <w:p w14:paraId="6F127042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125" w:type="dxa"/>
            <w:shd w:val="clear" w:color="auto" w:fill="D9D9D9"/>
            <w:vAlign w:val="center"/>
          </w:tcPr>
          <w:p w14:paraId="316982CC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7CB9876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18A4C43B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0408CB5A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606DECD9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6F1B64" w14:paraId="6CD4012D" w14:textId="77777777">
        <w:trPr>
          <w:cantSplit/>
          <w:trHeight w:val="222"/>
        </w:trPr>
        <w:tc>
          <w:tcPr>
            <w:tcW w:w="1722" w:type="dxa"/>
            <w:vAlign w:val="center"/>
          </w:tcPr>
          <w:p w14:paraId="2905FFD0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Philip Kotler</w:t>
            </w:r>
          </w:p>
        </w:tc>
        <w:tc>
          <w:tcPr>
            <w:tcW w:w="1125" w:type="dxa"/>
            <w:vAlign w:val="center"/>
          </w:tcPr>
          <w:p w14:paraId="66339152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</w:t>
            </w:r>
          </w:p>
        </w:tc>
        <w:tc>
          <w:tcPr>
            <w:tcW w:w="2835" w:type="dxa"/>
            <w:vAlign w:val="center"/>
          </w:tcPr>
          <w:p w14:paraId="635AF0EC" w14:textId="77777777" w:rsidR="006F1B64" w:rsidRDefault="00000000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Marketing 5.0</w:t>
            </w:r>
          </w:p>
        </w:tc>
        <w:tc>
          <w:tcPr>
            <w:tcW w:w="1365" w:type="dxa"/>
            <w:vAlign w:val="center"/>
          </w:tcPr>
          <w:p w14:paraId="32D96A6C" w14:textId="77777777" w:rsidR="006F1B64" w:rsidRDefault="006F1B6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59D47F29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2073" w:type="dxa"/>
            <w:vAlign w:val="center"/>
          </w:tcPr>
          <w:p w14:paraId="481F1E23" w14:textId="77777777" w:rsidR="006F1B64" w:rsidRDefault="00000000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Wiley</w:t>
            </w:r>
          </w:p>
        </w:tc>
      </w:tr>
      <w:tr w:rsidR="006F1B64" w14:paraId="31B33229" w14:textId="77777777">
        <w:trPr>
          <w:cantSplit/>
          <w:trHeight w:val="495"/>
        </w:trPr>
        <w:tc>
          <w:tcPr>
            <w:tcW w:w="1722" w:type="dxa"/>
            <w:vAlign w:val="center"/>
          </w:tcPr>
          <w:p w14:paraId="1C3DFABC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Brian Tracy</w:t>
            </w:r>
          </w:p>
        </w:tc>
        <w:tc>
          <w:tcPr>
            <w:tcW w:w="1125" w:type="dxa"/>
            <w:vAlign w:val="center"/>
          </w:tcPr>
          <w:p w14:paraId="10C8BA9E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835" w:type="dxa"/>
            <w:vAlign w:val="center"/>
          </w:tcPr>
          <w:p w14:paraId="7FABFB56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Mercadotecnia</w:t>
            </w:r>
          </w:p>
        </w:tc>
        <w:tc>
          <w:tcPr>
            <w:tcW w:w="1365" w:type="dxa"/>
            <w:vAlign w:val="center"/>
          </w:tcPr>
          <w:p w14:paraId="03D61E70" w14:textId="77777777" w:rsidR="006F1B64" w:rsidRDefault="006F1B6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485A5C78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2073" w:type="dxa"/>
            <w:vAlign w:val="center"/>
          </w:tcPr>
          <w:p w14:paraId="4D9A40C2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Grupo Nelson</w:t>
            </w:r>
          </w:p>
        </w:tc>
      </w:tr>
      <w:tr w:rsidR="006F1B64" w14:paraId="38967F0E" w14:textId="77777777">
        <w:trPr>
          <w:cantSplit/>
          <w:trHeight w:val="540"/>
        </w:trPr>
        <w:tc>
          <w:tcPr>
            <w:tcW w:w="1722" w:type="dxa"/>
            <w:vAlign w:val="center"/>
          </w:tcPr>
          <w:p w14:paraId="42982703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Charles Lamb</w:t>
            </w:r>
          </w:p>
        </w:tc>
        <w:tc>
          <w:tcPr>
            <w:tcW w:w="1125" w:type="dxa"/>
            <w:vAlign w:val="center"/>
          </w:tcPr>
          <w:p w14:paraId="621D68F1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2835" w:type="dxa"/>
            <w:vAlign w:val="center"/>
          </w:tcPr>
          <w:p w14:paraId="1D4FD100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MKTG. Marketing</w:t>
            </w:r>
          </w:p>
        </w:tc>
        <w:tc>
          <w:tcPr>
            <w:tcW w:w="1365" w:type="dxa"/>
            <w:vAlign w:val="center"/>
          </w:tcPr>
          <w:p w14:paraId="1A11B29C" w14:textId="77777777" w:rsidR="006F1B64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230" w:type="dxa"/>
            <w:vAlign w:val="center"/>
          </w:tcPr>
          <w:p w14:paraId="33FDDAB2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2CBBB834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Cengage Learning</w:t>
            </w:r>
          </w:p>
        </w:tc>
      </w:tr>
      <w:tr w:rsidR="006F1B64" w14:paraId="43A707AE" w14:textId="77777777">
        <w:trPr>
          <w:cantSplit/>
          <w:trHeight w:val="585"/>
        </w:trPr>
        <w:tc>
          <w:tcPr>
            <w:tcW w:w="1722" w:type="dxa"/>
            <w:vAlign w:val="center"/>
          </w:tcPr>
          <w:p w14:paraId="0094FF9A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Charles Lamb</w:t>
            </w:r>
          </w:p>
        </w:tc>
        <w:tc>
          <w:tcPr>
            <w:tcW w:w="1125" w:type="dxa"/>
            <w:vAlign w:val="center"/>
          </w:tcPr>
          <w:p w14:paraId="6F1E5D4E" w14:textId="77777777" w:rsidR="006F1B64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835" w:type="dxa"/>
            <w:vAlign w:val="center"/>
          </w:tcPr>
          <w:p w14:paraId="7AEE7989" w14:textId="77777777" w:rsidR="006F1B64" w:rsidRDefault="00000000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Marketing con aplicaciones para América Latina</w:t>
            </w:r>
          </w:p>
        </w:tc>
        <w:tc>
          <w:tcPr>
            <w:tcW w:w="1365" w:type="dxa"/>
            <w:vAlign w:val="center"/>
          </w:tcPr>
          <w:p w14:paraId="29B9806C" w14:textId="77777777" w:rsidR="006F1B64" w:rsidRDefault="006F1B6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4C806841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73" w:type="dxa"/>
            <w:vAlign w:val="center"/>
          </w:tcPr>
          <w:p w14:paraId="752C6837" w14:textId="77777777" w:rsidR="006F1B64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Cengage</w:t>
            </w:r>
          </w:p>
        </w:tc>
      </w:tr>
    </w:tbl>
    <w:p w14:paraId="79DE883B" w14:textId="77777777" w:rsidR="006F1B64" w:rsidRDefault="006F1B64">
      <w:pPr>
        <w:ind w:left="0" w:hanging="2"/>
        <w:rPr>
          <w:rFonts w:ascii="Arial" w:eastAsia="Arial" w:hAnsi="Arial" w:cs="Arial"/>
        </w:rPr>
      </w:pPr>
    </w:p>
    <w:sectPr w:rsidR="006F1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83D7" w14:textId="77777777" w:rsidR="00BF79C2" w:rsidRDefault="00BF79C2">
      <w:pPr>
        <w:spacing w:line="240" w:lineRule="auto"/>
        <w:ind w:left="0" w:hanging="2"/>
      </w:pPr>
      <w:r>
        <w:separator/>
      </w:r>
    </w:p>
  </w:endnote>
  <w:endnote w:type="continuationSeparator" w:id="0">
    <w:p w14:paraId="479FADAE" w14:textId="77777777" w:rsidR="00BF79C2" w:rsidRDefault="00BF79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0973" w14:textId="77777777" w:rsidR="007C6B32" w:rsidRDefault="007C6B3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8381" w14:textId="77777777" w:rsidR="006F1B64" w:rsidRDefault="006F1B64">
    <w:pPr>
      <w:ind w:left="0" w:hanging="2"/>
    </w:pPr>
  </w:p>
  <w:p w14:paraId="6A30C76C" w14:textId="77777777" w:rsidR="006F1B64" w:rsidRDefault="006F1B64">
    <w:pPr>
      <w:ind w:left="0" w:hanging="2"/>
    </w:pPr>
  </w:p>
  <w:tbl>
    <w:tblPr>
      <w:tblStyle w:val="affffa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6F1B64" w14:paraId="6099DA73" w14:textId="77777777">
      <w:trPr>
        <w:cantSplit/>
      </w:trPr>
      <w:tc>
        <w:tcPr>
          <w:tcW w:w="1203" w:type="dxa"/>
          <w:vAlign w:val="center"/>
        </w:tcPr>
        <w:p w14:paraId="6C5F7916" w14:textId="77777777" w:rsidR="006F1B64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25B52EB0" w14:textId="77777777" w:rsidR="006F1B64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32CCECC8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7AA47C22" w14:textId="620B545D" w:rsidR="006F1B64" w:rsidRDefault="007C6B32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133B2F7F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56C3627A" wp14:editId="20A5D0E1">
                <wp:extent cx="474980" cy="466090"/>
                <wp:effectExtent l="0" t="0" r="0" b="0"/>
                <wp:docPr id="104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F1B64" w14:paraId="7D175DFA" w14:textId="77777777">
      <w:trPr>
        <w:cantSplit/>
      </w:trPr>
      <w:tc>
        <w:tcPr>
          <w:tcW w:w="1203" w:type="dxa"/>
          <w:vAlign w:val="center"/>
        </w:tcPr>
        <w:p w14:paraId="095E5A47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03BA09DF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13196CB5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516C142D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3A4ED392" w14:textId="77777777" w:rsidR="006F1B64" w:rsidRDefault="006F1B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047D4D24" w14:textId="77777777" w:rsidR="006F1B64" w:rsidRDefault="006F1B64">
    <w:pPr>
      <w:ind w:left="0" w:hanging="2"/>
      <w:jc w:val="right"/>
    </w:pPr>
  </w:p>
  <w:p w14:paraId="5605015E" w14:textId="007FE85E" w:rsidR="006F1B64" w:rsidRDefault="00000000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7C6B32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0DED" w14:textId="77777777" w:rsidR="006F1B64" w:rsidRDefault="006F1B64">
    <w:pPr>
      <w:ind w:left="0" w:hanging="2"/>
    </w:pPr>
  </w:p>
  <w:tbl>
    <w:tblPr>
      <w:tblStyle w:val="affff9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6F1B64" w14:paraId="4F5E2EC0" w14:textId="77777777">
      <w:trPr>
        <w:cantSplit/>
      </w:trPr>
      <w:tc>
        <w:tcPr>
          <w:tcW w:w="1203" w:type="dxa"/>
          <w:vAlign w:val="center"/>
        </w:tcPr>
        <w:p w14:paraId="1F2D09AD" w14:textId="77777777" w:rsidR="006F1B64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1DD8FDC1" w14:textId="77777777" w:rsidR="006F1B64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288B88AA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0C06BA67" w14:textId="446A90B5" w:rsidR="006F1B64" w:rsidRDefault="007C6B32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7929B052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144B0EC6" wp14:editId="1E827CE7">
                <wp:extent cx="474980" cy="466090"/>
                <wp:effectExtent l="0" t="0" r="0" b="0"/>
                <wp:docPr id="10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F1B64" w14:paraId="2E58BDCA" w14:textId="77777777">
      <w:trPr>
        <w:cantSplit/>
        <w:trHeight w:val="280"/>
      </w:trPr>
      <w:tc>
        <w:tcPr>
          <w:tcW w:w="1203" w:type="dxa"/>
          <w:vAlign w:val="center"/>
        </w:tcPr>
        <w:p w14:paraId="6B346A6B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54E36F93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14:paraId="343C390A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0564F7EC" w14:textId="77777777" w:rsidR="006F1B64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0D87D08F" w14:textId="77777777" w:rsidR="006F1B64" w:rsidRDefault="006F1B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1D75BEEF" w14:textId="77777777" w:rsidR="006F1B64" w:rsidRDefault="006F1B64">
    <w:pPr>
      <w:ind w:left="0" w:hanging="2"/>
      <w:jc w:val="right"/>
    </w:pPr>
  </w:p>
  <w:p w14:paraId="492A946A" w14:textId="3D324B87" w:rsidR="006F1B64" w:rsidRDefault="00000000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7C6B32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52EC" w14:textId="77777777" w:rsidR="00BF79C2" w:rsidRDefault="00BF79C2">
      <w:pPr>
        <w:spacing w:line="240" w:lineRule="auto"/>
        <w:ind w:left="0" w:hanging="2"/>
      </w:pPr>
      <w:r>
        <w:separator/>
      </w:r>
    </w:p>
  </w:footnote>
  <w:footnote w:type="continuationSeparator" w:id="0">
    <w:p w14:paraId="7E651C35" w14:textId="77777777" w:rsidR="00BF79C2" w:rsidRDefault="00BF79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BDA4" w14:textId="77777777" w:rsidR="007C6B32" w:rsidRDefault="007C6B3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5A4F" w14:textId="77777777" w:rsidR="006F1B64" w:rsidRDefault="006F1B64">
    <w:pPr>
      <w:keepNext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D2FB" w14:textId="77777777" w:rsidR="006F1B64" w:rsidRDefault="006F1B6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A77"/>
    <w:multiLevelType w:val="multilevel"/>
    <w:tmpl w:val="1466F7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AA1935"/>
    <w:multiLevelType w:val="multilevel"/>
    <w:tmpl w:val="73A4EB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9062AF"/>
    <w:multiLevelType w:val="multilevel"/>
    <w:tmpl w:val="4D88CF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B4244A"/>
    <w:multiLevelType w:val="multilevel"/>
    <w:tmpl w:val="B7445D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B3081B"/>
    <w:multiLevelType w:val="multilevel"/>
    <w:tmpl w:val="2D1CD1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1B02206"/>
    <w:multiLevelType w:val="multilevel"/>
    <w:tmpl w:val="EC38C31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F1B2070"/>
    <w:multiLevelType w:val="multilevel"/>
    <w:tmpl w:val="63C871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3850E7"/>
    <w:multiLevelType w:val="multilevel"/>
    <w:tmpl w:val="E10036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45825593">
    <w:abstractNumId w:val="3"/>
  </w:num>
  <w:num w:numId="2" w16cid:durableId="1039017638">
    <w:abstractNumId w:val="1"/>
  </w:num>
  <w:num w:numId="3" w16cid:durableId="1486776444">
    <w:abstractNumId w:val="2"/>
  </w:num>
  <w:num w:numId="4" w16cid:durableId="157113168">
    <w:abstractNumId w:val="5"/>
  </w:num>
  <w:num w:numId="5" w16cid:durableId="1063068455">
    <w:abstractNumId w:val="4"/>
  </w:num>
  <w:num w:numId="6" w16cid:durableId="1839685297">
    <w:abstractNumId w:val="0"/>
  </w:num>
  <w:num w:numId="7" w16cid:durableId="431243272">
    <w:abstractNumId w:val="7"/>
  </w:num>
  <w:num w:numId="8" w16cid:durableId="485631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64"/>
    <w:rsid w:val="006F1B64"/>
    <w:rsid w:val="007C6B32"/>
    <w:rsid w:val="00B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9E099"/>
  <w15:docId w15:val="{59E102CE-CFAD-49D6-86E3-1DBAECD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uiPriority w:val="9"/>
    <w:qFormat/>
    <w:pPr>
      <w:numPr>
        <w:ilvl w:val="6"/>
        <w:numId w:val="4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uiPriority w:val="9"/>
    <w:qFormat/>
    <w:pPr>
      <w:numPr>
        <w:ilvl w:val="7"/>
        <w:numId w:val="4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uiPriority w:val="9"/>
    <w:qFormat/>
    <w:pPr>
      <w:numPr>
        <w:ilvl w:val="8"/>
        <w:numId w:val="4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customStyle="1" w:styleId="Sombreadovistoso-nfasis11">
    <w:name w:val="Sombreado vistoso - Énfasis 1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numbering" w:customStyle="1" w:styleId="Estilo1">
    <w:name w:val="Estilo1"/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customStyle="1" w:styleId="Ttulo1Car">
    <w:name w:val="Título 1 Car"/>
    <w:rPr>
      <w:rFonts w:ascii="Arial" w:hAnsi="Arial"/>
      <w:b/>
      <w:bCs/>
      <w:w w:val="100"/>
      <w:position w:val="-1"/>
      <w:sz w:val="22"/>
      <w:szCs w:val="24"/>
      <w:effect w:val="none"/>
      <w:vertAlign w:val="baseline"/>
      <w:cs w:val="0"/>
      <w:em w:val="none"/>
      <w:lang w:val="es-ES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-text-bold">
    <w:name w:val="a-text-bold"/>
    <w:basedOn w:val="Fuentedeprrafopredeter"/>
    <w:rsid w:val="008648C9"/>
  </w:style>
  <w:style w:type="paragraph" w:styleId="Prrafodelista">
    <w:name w:val="List Paragraph"/>
    <w:basedOn w:val="Normal"/>
    <w:uiPriority w:val="34"/>
    <w:qFormat/>
    <w:rsid w:val="00F63F0C"/>
    <w:pPr>
      <w:ind w:left="720"/>
      <w:contextualSpacing/>
    </w:p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qLjkavx7KtUY/rwdk2RD89u7AQ==">AMUW2mUjenqPCIP7+qiJ3+b6BwT5paVS2+48LmfdkjLQNGezaoOBMhQ/Cq8u35ENRMFLTVhI0ylhaKGn5lAWviLqUrnbkOxeatVSGQzvghT2AEws911ii8M=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1528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2</cp:revision>
  <dcterms:created xsi:type="dcterms:W3CDTF">2022-05-25T17:34:00Z</dcterms:created>
  <dcterms:modified xsi:type="dcterms:W3CDTF">2022-08-08T16:20:00Z</dcterms:modified>
</cp:coreProperties>
</file>