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jpeg" ContentType="image/jpeg"/>
  <Override PartName="/word/media/image3.wmf" ContentType="image/x-wmf"/>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leftFromText="141" w:rightFromText="141" w:tblpX="0" w:tblpY="-95"/>
        <w:tblW w:w="1018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1"/>
        <w:gridCol w:w="9744"/>
        <w:gridCol w:w="223"/>
      </w:tblGrid>
      <w:tr>
        <w:trPr/>
        <w:tc>
          <w:tcPr>
            <w:tcW w:w="221" w:type="dxa"/>
            <w:tcBorders/>
            <w:vAlign w:val="center"/>
          </w:tcPr>
          <w:p>
            <w:pPr>
              <w:pStyle w:val="Heading1"/>
              <w:widowControl w:val="false"/>
              <w:numPr>
                <w:ilvl w:val="0"/>
                <w:numId w:val="0"/>
              </w:numPr>
              <w:ind w:left="0" w:hanging="0"/>
              <w:rPr>
                <w:rFonts w:cs="Arial"/>
              </w:rPr>
            </w:pPr>
            <w:r>
              <w:rPr>
                <w:rFonts w:cs="Arial"/>
              </w:rPr>
            </w:r>
          </w:p>
        </w:tc>
        <w:tc>
          <w:tcPr>
            <w:tcW w:w="9744" w:type="dxa"/>
            <w:tcBorders/>
            <w:vAlign w:val="center"/>
          </w:tcPr>
          <w:tbl>
            <w:tblPr>
              <w:tblW w:w="9972" w:type="dxa"/>
              <w:jc w:val="left"/>
              <w:tblInd w:w="108" w:type="dxa"/>
              <w:tblLayout w:type="fixed"/>
              <w:tblCellMar>
                <w:top w:w="0" w:type="dxa"/>
                <w:left w:w="108" w:type="dxa"/>
                <w:bottom w:w="0" w:type="dxa"/>
                <w:right w:w="108" w:type="dxa"/>
              </w:tblCellMar>
              <w:tblLook w:val="0400" w:noHBand="0" w:noVBand="1" w:firstColumn="0" w:lastRow="0" w:lastColumn="0" w:firstRow="0"/>
            </w:tblPr>
            <w:tblGrid>
              <w:gridCol w:w="1287"/>
              <w:gridCol w:w="7571"/>
              <w:gridCol w:w="1114"/>
            </w:tblGrid>
            <w:tr>
              <w:trPr/>
              <w:tc>
                <w:tcPr>
                  <w:tcW w:w="1287" w:type="dxa"/>
                  <w:tcBorders/>
                  <w:vAlign w:val="center"/>
                </w:tcPr>
                <w:p>
                  <w:pPr>
                    <w:pStyle w:val="Heading1"/>
                    <w:widowControl w:val="false"/>
                    <w:numPr>
                      <w:ilvl w:val="0"/>
                      <w:numId w:val="0"/>
                    </w:numPr>
                    <w:ind w:left="1" w:hanging="0"/>
                    <w:jc w:val="left"/>
                    <w:rPr>
                      <w:szCs w:val="22"/>
                    </w:rPr>
                  </w:pPr>
                  <w:r>
                    <w:rPr>
                      <w:szCs w:val="22"/>
                    </w:rPr>
                    <w:drawing>
                      <wp:anchor behindDoc="1" distT="0" distB="0" distL="0" distR="0" simplePos="0" locked="0" layoutInCell="1" allowOverlap="1" relativeHeight="21">
                        <wp:simplePos x="0" y="0"/>
                        <wp:positionH relativeFrom="column">
                          <wp:posOffset>-76200</wp:posOffset>
                        </wp:positionH>
                        <wp:positionV relativeFrom="paragraph">
                          <wp:posOffset>635</wp:posOffset>
                        </wp:positionV>
                        <wp:extent cx="1008380" cy="523875"/>
                        <wp:effectExtent l="0" t="0" r="0" b="0"/>
                        <wp:wrapNone/>
                        <wp:docPr id="1" name="Imagen 5"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Un conjunto de letras blancas en un fondo blanco&#10;&#10;Descripción generada automáticamente con confianza media"/>
                                <pic:cNvPicPr>
                                  <a:picLocks noChangeAspect="1" noChangeArrowheads="1"/>
                                </pic:cNvPicPr>
                              </pic:nvPicPr>
                              <pic:blipFill>
                                <a:blip r:embed="rId2"/>
                                <a:stretch>
                                  <a:fillRect/>
                                </a:stretch>
                              </pic:blipFill>
                              <pic:spPr bwMode="auto">
                                <a:xfrm>
                                  <a:off x="0" y="0"/>
                                  <a:ext cx="1008380" cy="523875"/>
                                </a:xfrm>
                                <a:prstGeom prst="rect">
                                  <a:avLst/>
                                </a:prstGeom>
                              </pic:spPr>
                            </pic:pic>
                          </a:graphicData>
                        </a:graphic>
                      </wp:anchor>
                    </w:drawing>
                  </w:r>
                  <w:bookmarkStart w:id="0" w:name="_Hlk110851161_Copy_1"/>
                  <w:bookmarkStart w:id="1" w:name="_heading=h.ms05g0dkpu58_Copy_1"/>
                  <w:bookmarkStart w:id="2" w:name="_Hlk110851161_Copy_1"/>
                  <w:bookmarkStart w:id="3" w:name="_heading=h.ms05g0dkpu58_Copy_1"/>
                  <w:bookmarkEnd w:id="3"/>
                </w:p>
              </w:tc>
              <w:tc>
                <w:tcPr>
                  <w:tcW w:w="7571" w:type="dxa"/>
                  <w:tcBorders/>
                  <w:vAlign w:val="center"/>
                </w:tcPr>
                <w:p>
                  <w:pPr>
                    <w:pStyle w:val="Normal"/>
                    <w:widowControl w:val="false"/>
                    <w:ind w:left="1" w:hanging="3"/>
                    <w:jc w:val="center"/>
                    <w:rPr>
                      <w:rFonts w:ascii="Arial" w:hAnsi="Arial" w:eastAsia="Arial" w:cs="Arial"/>
                      <w:sz w:val="26"/>
                      <w:szCs w:val="26"/>
                    </w:rPr>
                  </w:pPr>
                  <w:r>
                    <w:rPr>
                      <w:rFonts w:eastAsia="Arial" w:cs="Arial" w:ascii="Arial" w:hAnsi="Arial"/>
                      <w:sz w:val="28"/>
                      <w:szCs w:val="28"/>
                    </w:rPr>
                    <w:t xml:space="preserve"> </w:t>
                  </w:r>
                  <w:r>
                    <w:rPr>
                      <w:rFonts w:eastAsia="Arial" w:cs="Arial" w:ascii="Arial" w:hAnsi="Arial"/>
                      <w:b/>
                      <w:sz w:val="26"/>
                      <w:szCs w:val="26"/>
                    </w:rPr>
                    <w:t xml:space="preserve"> </w:t>
                  </w:r>
                  <w:r>
                    <w:rPr>
                      <w:rFonts w:eastAsia="Arial" w:cs="Arial" w:ascii="Arial" w:hAnsi="Arial"/>
                      <w:sz w:val="26"/>
                      <w:szCs w:val="26"/>
                    </w:rPr>
                    <w:t>TÉCNICO SUPERIOR UNIVERSITARIO EN</w:t>
                  </w:r>
                </w:p>
                <w:p>
                  <w:pPr>
                    <w:pStyle w:val="Normal"/>
                    <w:widowControl w:val="false"/>
                    <w:ind w:left="1" w:hanging="3"/>
                    <w:jc w:val="center"/>
                    <w:rPr>
                      <w:rFonts w:ascii="Arial" w:hAnsi="Arial" w:eastAsia="Arial" w:cs="Arial"/>
                      <w:sz w:val="26"/>
                      <w:szCs w:val="26"/>
                    </w:rPr>
                  </w:pPr>
                  <w:r>
                    <w:rPr>
                      <w:rFonts w:eastAsia="Arial" w:cs="Arial" w:ascii="Arial" w:hAnsi="Arial"/>
                      <w:sz w:val="26"/>
                      <w:szCs w:val="26"/>
                    </w:rPr>
                    <w:t>TERAPIA FÍSICA ÁREA</w:t>
                  </w:r>
                </w:p>
                <w:p>
                  <w:pPr>
                    <w:pStyle w:val="Normal"/>
                    <w:widowControl w:val="false"/>
                    <w:ind w:left="1" w:hanging="3"/>
                    <w:jc w:val="center"/>
                    <w:rPr>
                      <w:rFonts w:ascii="Arial" w:hAnsi="Arial" w:eastAsia="Arial" w:cs="Arial"/>
                      <w:sz w:val="26"/>
                      <w:szCs w:val="26"/>
                    </w:rPr>
                  </w:pPr>
                  <w:r>
                    <w:rPr>
                      <w:rFonts w:eastAsia="Arial" w:cs="Arial" w:ascii="Arial" w:hAnsi="Arial"/>
                      <w:sz w:val="26"/>
                      <w:szCs w:val="26"/>
                    </w:rPr>
                    <w:t>TURISMO DE SALUD Y BIENESTAR</w:t>
                  </w:r>
                </w:p>
                <w:p>
                  <w:pPr>
                    <w:pStyle w:val="Normal"/>
                    <w:widowControl w:val="false"/>
                    <w:ind w:left="1" w:hanging="3"/>
                    <w:jc w:val="center"/>
                    <w:rPr>
                      <w:rFonts w:ascii="Arial" w:hAnsi="Arial" w:eastAsia="Arial" w:cs="Arial"/>
                    </w:rPr>
                  </w:pPr>
                  <w:r>
                    <w:rPr>
                      <w:rFonts w:eastAsia="Arial" w:cs="Arial" w:ascii="Arial" w:hAnsi="Arial"/>
                      <w:sz w:val="26"/>
                      <w:szCs w:val="26"/>
                    </w:rPr>
                    <w:t>EN COMPETENCIAS PROFESIONALES</w:t>
                  </w:r>
                </w:p>
              </w:tc>
              <w:tc>
                <w:tcPr>
                  <w:tcW w:w="1114" w:type="dxa"/>
                  <w:tcBorders/>
                  <w:vAlign w:val="center"/>
                </w:tcPr>
                <w:p>
                  <w:pPr>
                    <w:pStyle w:val="Normal"/>
                    <w:keepNext w:val="true"/>
                    <w:widowControl w:val="false"/>
                    <w:ind w:hanging="2"/>
                    <w:jc w:val="center"/>
                    <w:rPr/>
                  </w:pPr>
                  <w:bookmarkStart w:id="4" w:name="_Hlk110851161_Copy_1"/>
                  <w:r>
                    <w:rPr/>
                    <w:drawing>
                      <wp:inline distT="0" distB="0" distL="0" distR="0">
                        <wp:extent cx="571500" cy="488950"/>
                        <wp:effectExtent l="0" t="0" r="0" b="0"/>
                        <wp:docPr id="2" name="Imagen 2"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escarga"/>
                                <pic:cNvPicPr>
                                  <a:picLocks noChangeAspect="1" noChangeArrowheads="1"/>
                                </pic:cNvPicPr>
                              </pic:nvPicPr>
                              <pic:blipFill>
                                <a:blip r:embed="rId3"/>
                                <a:stretch>
                                  <a:fillRect/>
                                </a:stretch>
                              </pic:blipFill>
                              <pic:spPr bwMode="auto">
                                <a:xfrm>
                                  <a:off x="0" y="0"/>
                                  <a:ext cx="571500" cy="488950"/>
                                </a:xfrm>
                                <a:prstGeom prst="rect">
                                  <a:avLst/>
                                </a:prstGeom>
                              </pic:spPr>
                            </pic:pic>
                          </a:graphicData>
                        </a:graphic>
                      </wp:inline>
                    </w:drawing>
                  </w:r>
                  <w:bookmarkEnd w:id="4"/>
                </w:p>
              </w:tc>
            </w:tr>
          </w:tbl>
          <w:p>
            <w:pPr>
              <w:pStyle w:val="Normal"/>
              <w:widowControl w:val="false"/>
              <w:jc w:val="center"/>
              <w:rPr>
                <w:rFonts w:ascii="Arial" w:hAnsi="Arial" w:cs="Arial"/>
                <w:lang w:val="es-MX"/>
              </w:rPr>
            </w:pPr>
            <w:r>
              <w:rPr>
                <w:rFonts w:cs="Arial" w:ascii="Arial" w:hAnsi="Arial"/>
                <w:lang w:val="es-MX"/>
              </w:rPr>
            </w:r>
          </w:p>
        </w:tc>
        <w:tc>
          <w:tcPr>
            <w:tcW w:w="223" w:type="dxa"/>
            <w:tcBorders/>
            <w:vAlign w:val="center"/>
          </w:tcPr>
          <w:p>
            <w:pPr>
              <w:pStyle w:val="Heading1"/>
              <w:widowControl w:val="false"/>
              <w:numPr>
                <w:ilvl w:val="0"/>
                <w:numId w:val="0"/>
              </w:numPr>
              <w:ind w:left="0" w:hanging="0"/>
              <w:rPr>
                <w:rFonts w:cs="Arial"/>
              </w:rPr>
            </w:pPr>
            <w:r>
              <w:rPr>
                <w:rFonts w:cs="Arial"/>
              </w:rPr>
            </w:r>
          </w:p>
        </w:tc>
      </w:tr>
    </w:tbl>
    <w:p>
      <w:pPr>
        <w:pStyle w:val="Normal"/>
        <w:jc w:val="center"/>
        <w:rPr>
          <w:rFonts w:ascii="Arial" w:hAnsi="Arial" w:cs="Arial"/>
          <w:b/>
          <w:b/>
          <w:sz w:val="26"/>
          <w:szCs w:val="26"/>
          <w:lang w:val="es-MX"/>
        </w:rPr>
      </w:pPr>
      <w:r>
        <w:rPr>
          <w:rFonts w:cs="Arial" w:ascii="Arial" w:hAnsi="Arial"/>
          <w:b/>
          <w:sz w:val="26"/>
          <w:szCs w:val="26"/>
          <w:lang w:val="es-MX"/>
        </w:rPr>
      </w:r>
    </w:p>
    <w:p>
      <w:pPr>
        <w:pStyle w:val="Normal"/>
        <w:jc w:val="center"/>
        <w:rPr>
          <w:rFonts w:ascii="Arial" w:hAnsi="Arial" w:cs="Arial"/>
          <w:b/>
          <w:b/>
          <w:sz w:val="26"/>
          <w:szCs w:val="26"/>
          <w:lang w:val="es-MX"/>
        </w:rPr>
      </w:pPr>
      <w:r>
        <w:rPr>
          <w:rFonts w:cs="Arial" w:ascii="Arial" w:hAnsi="Arial"/>
          <w:b/>
          <w:sz w:val="26"/>
          <w:szCs w:val="26"/>
          <w:lang w:val="es-MX"/>
        </w:rPr>
        <w:t>ASIGNATURA DE INGLÉS III</w:t>
      </w:r>
    </w:p>
    <w:p>
      <w:pPr>
        <w:pStyle w:val="Normal"/>
        <w:jc w:val="center"/>
        <w:rPr>
          <w:rFonts w:ascii="Arial" w:hAnsi="Arial" w:cs="Arial"/>
          <w:b/>
          <w:b/>
          <w:sz w:val="26"/>
          <w:szCs w:val="26"/>
          <w:lang w:val="es-MX"/>
        </w:rPr>
      </w:pPr>
      <w:r>
        <w:rPr>
          <w:rFonts w:cs="Arial" w:ascii="Arial" w:hAnsi="Arial"/>
          <w:b/>
          <w:sz w:val="26"/>
          <w:szCs w:val="26"/>
          <w:lang w:val="es-MX"/>
        </w:rPr>
      </w:r>
    </w:p>
    <w:tbl>
      <w:tblPr>
        <w:tblW w:w="4950" w:type="pct"/>
        <w:jc w:val="center"/>
        <w:tblInd w:w="0" w:type="dxa"/>
        <w:tblLayout w:type="fixed"/>
        <w:tblCellMar>
          <w:top w:w="0" w:type="dxa"/>
          <w:left w:w="108" w:type="dxa"/>
          <w:bottom w:w="0" w:type="dxa"/>
          <w:right w:w="108" w:type="dxa"/>
        </w:tblCellMar>
        <w:tblLook w:val="01e0" w:noHBand="0" w:noVBand="0" w:firstColumn="1" w:lastRow="1" w:lastColumn="1" w:firstRow="1"/>
      </w:tblPr>
      <w:tblGrid>
        <w:gridCol w:w="3814"/>
        <w:gridCol w:w="6050"/>
        <w:gridCol w:w="8"/>
      </w:tblGrid>
      <w:tr>
        <w:trPr>
          <w:trHeight w:val="201" w:hRule="atLeast"/>
        </w:trPr>
        <w:tc>
          <w:tcPr>
            <w:tcW w:w="381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Competenc</w:t>
            </w:r>
            <w:r>
              <w:rPr>
                <w:rFonts w:cs="Arial" w:ascii="Arial" w:hAnsi="Arial"/>
                <w:b/>
                <w:lang w:val="es-MX"/>
              </w:rPr>
              <w:t>e</w:t>
            </w:r>
            <w:r>
              <w:rPr>
                <w:rFonts w:cs="Arial" w:ascii="Arial" w:hAnsi="Arial"/>
                <w:b/>
                <w:lang w:val="es-MX"/>
              </w:rPr>
              <w:t>s</w:t>
            </w:r>
          </w:p>
        </w:tc>
        <w:tc>
          <w:tcPr>
            <w:tcW w:w="60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lang w:val="es-MX"/>
              </w:rPr>
            </w:pPr>
            <w:r>
              <w:rPr>
                <w:rFonts w:cs="Arial" w:ascii="Arial" w:hAnsi="Arial"/>
                <w:lang w:val="es-MX"/>
              </w:rPr>
              <w:t>To communicate feelings, thoughts, knowledge, experiences, ideas, reflexions, opinions through simple and commonly used expressions in a productive and receptive way in the English language according to the A2 level, basic user of the Common European Framework of Reference to contribute to the performance of their duties in the work, social, and personal environments.</w:t>
            </w:r>
          </w:p>
        </w:tc>
        <w:tc>
          <w:tcPr>
            <w:tcW w:w="8" w:type="dxa"/>
            <w:tcBorders/>
          </w:tcPr>
          <w:p>
            <w:pPr>
              <w:pStyle w:val="Normal"/>
              <w:widowControl w:val="false"/>
              <w:rPr/>
            </w:pPr>
            <w:r>
              <w:rPr/>
            </w:r>
          </w:p>
        </w:tc>
      </w:tr>
      <w:tr>
        <w:trPr>
          <w:trHeight w:val="201" w:hRule="atLeast"/>
        </w:trPr>
        <w:tc>
          <w:tcPr>
            <w:tcW w:w="381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Four-month term</w:t>
            </w:r>
          </w:p>
        </w:tc>
        <w:tc>
          <w:tcPr>
            <w:tcW w:w="60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lang w:val="es-MX"/>
              </w:rPr>
            </w:pPr>
            <w:r>
              <w:rPr>
                <w:rFonts w:cs="Arial" w:ascii="Arial" w:hAnsi="Arial"/>
                <w:lang w:val="es-MX"/>
              </w:rPr>
              <w:t>T</w:t>
            </w:r>
            <w:r>
              <w:rPr>
                <w:rFonts w:cs="Arial" w:ascii="Arial" w:hAnsi="Arial"/>
                <w:lang w:val="es-MX"/>
              </w:rPr>
              <w:t>hird</w:t>
            </w:r>
          </w:p>
        </w:tc>
        <w:tc>
          <w:tcPr>
            <w:tcW w:w="8" w:type="dxa"/>
            <w:tcBorders/>
          </w:tcPr>
          <w:p>
            <w:pPr>
              <w:pStyle w:val="Normal"/>
              <w:widowControl w:val="false"/>
              <w:rPr/>
            </w:pPr>
            <w:r>
              <w:rPr/>
            </w:r>
          </w:p>
        </w:tc>
      </w:tr>
      <w:tr>
        <w:trPr>
          <w:trHeight w:val="201" w:hRule="atLeast"/>
        </w:trPr>
        <w:tc>
          <w:tcPr>
            <w:tcW w:w="381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Theory hours</w:t>
            </w:r>
          </w:p>
        </w:tc>
        <w:tc>
          <w:tcPr>
            <w:tcW w:w="60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18</w:t>
            </w:r>
          </w:p>
        </w:tc>
        <w:tc>
          <w:tcPr>
            <w:tcW w:w="8" w:type="dxa"/>
            <w:tcBorders/>
          </w:tcPr>
          <w:p>
            <w:pPr>
              <w:pStyle w:val="Normal"/>
              <w:widowControl w:val="false"/>
              <w:rPr/>
            </w:pPr>
            <w:r>
              <w:rPr/>
            </w:r>
          </w:p>
        </w:tc>
      </w:tr>
      <w:tr>
        <w:trPr>
          <w:trHeight w:val="201" w:hRule="atLeast"/>
        </w:trPr>
        <w:tc>
          <w:tcPr>
            <w:tcW w:w="381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Practice hours</w:t>
            </w:r>
          </w:p>
        </w:tc>
        <w:tc>
          <w:tcPr>
            <w:tcW w:w="60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42</w:t>
            </w:r>
          </w:p>
        </w:tc>
        <w:tc>
          <w:tcPr>
            <w:tcW w:w="8" w:type="dxa"/>
            <w:tcBorders/>
          </w:tcPr>
          <w:p>
            <w:pPr>
              <w:pStyle w:val="Normal"/>
              <w:widowControl w:val="false"/>
              <w:rPr/>
            </w:pPr>
            <w:r>
              <w:rPr/>
            </w:r>
          </w:p>
        </w:tc>
      </w:tr>
      <w:tr>
        <w:trPr>
          <w:trHeight w:val="201" w:hRule="atLeast"/>
        </w:trPr>
        <w:tc>
          <w:tcPr>
            <w:tcW w:w="381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Total hours</w:t>
            </w:r>
          </w:p>
        </w:tc>
        <w:tc>
          <w:tcPr>
            <w:tcW w:w="60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60</w:t>
            </w:r>
          </w:p>
        </w:tc>
        <w:tc>
          <w:tcPr>
            <w:tcW w:w="8" w:type="dxa"/>
            <w:tcBorders/>
          </w:tcPr>
          <w:p>
            <w:pPr>
              <w:pStyle w:val="Normal"/>
              <w:widowControl w:val="false"/>
              <w:rPr/>
            </w:pPr>
            <w:r>
              <w:rPr/>
            </w:r>
          </w:p>
        </w:tc>
      </w:tr>
      <w:tr>
        <w:trPr>
          <w:trHeight w:val="401" w:hRule="atLeast"/>
        </w:trPr>
        <w:tc>
          <w:tcPr>
            <w:tcW w:w="381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Total hours per week in term</w:t>
            </w:r>
          </w:p>
        </w:tc>
        <w:tc>
          <w:tcPr>
            <w:tcW w:w="60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4</w:t>
            </w:r>
          </w:p>
        </w:tc>
        <w:tc>
          <w:tcPr>
            <w:tcW w:w="8" w:type="dxa"/>
            <w:tcBorders/>
          </w:tcPr>
          <w:p>
            <w:pPr>
              <w:pStyle w:val="Normal"/>
              <w:widowControl w:val="false"/>
              <w:rPr/>
            </w:pPr>
            <w:r>
              <w:rPr/>
            </w:r>
          </w:p>
        </w:tc>
      </w:tr>
      <w:tr>
        <w:trPr>
          <w:trHeight w:val="2085" w:hRule="atLeast"/>
        </w:trPr>
        <w:tc>
          <w:tcPr>
            <w:tcW w:w="381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 xml:space="preserve">Learning </w:t>
            </w:r>
            <w:r>
              <w:rPr>
                <w:rFonts w:cs="Arial" w:ascii="Arial" w:hAnsi="Arial"/>
                <w:b/>
                <w:lang w:val="es-MX"/>
              </w:rPr>
              <w:t>Obje</w:t>
            </w:r>
            <w:r>
              <w:rPr>
                <w:rFonts w:cs="Arial" w:ascii="Arial" w:hAnsi="Arial"/>
                <w:b/>
                <w:lang w:val="es-MX"/>
              </w:rPr>
              <w:t>c</w:t>
            </w:r>
            <w:r>
              <w:rPr>
                <w:rFonts w:cs="Arial" w:ascii="Arial" w:hAnsi="Arial"/>
                <w:b/>
                <w:lang w:val="es-MX"/>
              </w:rPr>
              <w:t>tiv</w:t>
            </w:r>
            <w:r>
              <w:rPr>
                <w:rFonts w:cs="Arial" w:ascii="Arial" w:hAnsi="Arial"/>
                <w:b/>
                <w:lang w:val="es-MX"/>
              </w:rPr>
              <w:t>e</w:t>
            </w:r>
          </w:p>
        </w:tc>
        <w:tc>
          <w:tcPr>
            <w:tcW w:w="60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rPr>
            </w:pPr>
            <w:r>
              <w:rPr>
                <w:rFonts w:cs="Arial" w:ascii="Arial" w:hAnsi="Arial"/>
              </w:rPr>
              <w:t>The student will exchange information about past events, as well as projects and future plans using modal verbs, the past continuous and the future forms to satisfy their immediate needs, comprehension of norms and rules established, decision making, and commitment to their personal, social, and professional environment.</w:t>
            </w:r>
          </w:p>
        </w:tc>
      </w:tr>
    </w:tbl>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tbl>
      <w:tblPr>
        <w:tblW w:w="4950" w:type="pct"/>
        <w:jc w:val="center"/>
        <w:tblInd w:w="0" w:type="dxa"/>
        <w:tblLayout w:type="fixed"/>
        <w:tblCellMar>
          <w:top w:w="0" w:type="dxa"/>
          <w:left w:w="70" w:type="dxa"/>
          <w:bottom w:w="0" w:type="dxa"/>
          <w:right w:w="70" w:type="dxa"/>
        </w:tblCellMar>
        <w:tblLook w:val="0000" w:noHBand="0" w:noVBand="0" w:firstColumn="0" w:lastRow="0" w:lastColumn="0" w:firstRow="0"/>
      </w:tblPr>
      <w:tblGrid>
        <w:gridCol w:w="6088"/>
        <w:gridCol w:w="1106"/>
        <w:gridCol w:w="1187"/>
        <w:gridCol w:w="1490"/>
      </w:tblGrid>
      <w:tr>
        <w:trPr/>
        <w:tc>
          <w:tcPr>
            <w:tcW w:w="6088" w:type="dxa"/>
            <w:vMerge w:val="restart"/>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 xml:space="preserve">Learning </w:t>
            </w:r>
            <w:r>
              <w:rPr>
                <w:rFonts w:cs="Arial" w:ascii="Arial" w:hAnsi="Arial"/>
                <w:b/>
                <w:lang w:val="es-MX"/>
              </w:rPr>
              <w:t>Uni</w:t>
            </w:r>
            <w:r>
              <w:rPr>
                <w:rFonts w:cs="Arial" w:ascii="Arial" w:hAnsi="Arial"/>
                <w:b/>
                <w:lang w:val="es-MX"/>
              </w:rPr>
              <w:t>ts</w:t>
            </w:r>
          </w:p>
        </w:tc>
        <w:tc>
          <w:tcPr>
            <w:tcW w:w="3783"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Ho</w:t>
            </w:r>
            <w:r>
              <w:rPr>
                <w:rFonts w:cs="Arial" w:ascii="Arial" w:hAnsi="Arial"/>
                <w:b/>
                <w:lang w:val="es-MX"/>
              </w:rPr>
              <w:t>ur</w:t>
            </w:r>
            <w:r>
              <w:rPr>
                <w:rFonts w:cs="Arial" w:ascii="Arial" w:hAnsi="Arial"/>
                <w:b/>
                <w:lang w:val="es-MX"/>
              </w:rPr>
              <w:t>s</w:t>
            </w:r>
          </w:p>
        </w:tc>
      </w:tr>
      <w:tr>
        <w:trPr/>
        <w:tc>
          <w:tcPr>
            <w:tcW w:w="6088"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r>
          </w:p>
        </w:tc>
        <w:tc>
          <w:tcPr>
            <w:tcW w:w="110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T</w:t>
            </w:r>
            <w:r>
              <w:rPr>
                <w:rFonts w:cs="Arial" w:ascii="Arial" w:hAnsi="Arial"/>
                <w:b/>
                <w:lang w:val="es-MX"/>
              </w:rPr>
              <w:t>heory</w:t>
            </w:r>
          </w:p>
        </w:tc>
        <w:tc>
          <w:tcPr>
            <w:tcW w:w="118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Pr</w:t>
            </w:r>
            <w:r>
              <w:rPr>
                <w:rFonts w:cs="Arial" w:ascii="Arial" w:hAnsi="Arial"/>
                <w:b/>
                <w:lang w:val="es-MX"/>
              </w:rPr>
              <w:t>a</w:t>
            </w:r>
            <w:r>
              <w:rPr>
                <w:rFonts w:cs="Arial" w:ascii="Arial" w:hAnsi="Arial"/>
                <w:b/>
                <w:lang w:val="es-MX"/>
              </w:rPr>
              <w:t>ctic</w:t>
            </w:r>
            <w:r>
              <w:rPr>
                <w:rFonts w:cs="Arial" w:ascii="Arial" w:hAnsi="Arial"/>
                <w:b/>
                <w:lang w:val="es-MX"/>
              </w:rPr>
              <w:t>e</w:t>
            </w:r>
          </w:p>
        </w:tc>
        <w:tc>
          <w:tcPr>
            <w:tcW w:w="149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Totals</w:t>
            </w:r>
          </w:p>
        </w:tc>
      </w:tr>
      <w:tr>
        <w:trPr/>
        <w:tc>
          <w:tcPr>
            <w:tcW w:w="6088" w:type="dxa"/>
            <w:tcBorders>
              <w:top w:val="single" w:sz="4" w:space="0" w:color="000000"/>
              <w:left w:val="single" w:sz="4" w:space="0" w:color="000000"/>
              <w:bottom w:val="single" w:sz="4" w:space="0" w:color="000000"/>
              <w:right w:val="single" w:sz="4" w:space="0" w:color="000000"/>
            </w:tcBorders>
          </w:tcPr>
          <w:p>
            <w:pPr>
              <w:pStyle w:val="Heading1"/>
              <w:widowControl w:val="false"/>
              <w:numPr>
                <w:ilvl w:val="0"/>
                <w:numId w:val="7"/>
              </w:numPr>
              <w:jc w:val="left"/>
              <w:rPr>
                <w:rFonts w:cs="Arial"/>
                <w:sz w:val="24"/>
                <w:lang w:val="es-MX"/>
              </w:rPr>
            </w:pPr>
            <w:r>
              <w:rPr>
                <w:rFonts w:cs="Arial"/>
                <w:sz w:val="24"/>
                <w:lang w:val="es-MX"/>
              </w:rPr>
              <w:t>Pasado simple vs pasado continuo</w:t>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6</w:t>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14</w:t>
            </w:r>
          </w:p>
        </w:tc>
        <w:tc>
          <w:tcPr>
            <w:tcW w:w="14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20</w:t>
            </w:r>
          </w:p>
        </w:tc>
      </w:tr>
      <w:tr>
        <w:trPr/>
        <w:tc>
          <w:tcPr>
            <w:tcW w:w="6088" w:type="dxa"/>
            <w:tcBorders>
              <w:top w:val="single" w:sz="4" w:space="0" w:color="000000"/>
              <w:left w:val="single" w:sz="4" w:space="0" w:color="000000"/>
              <w:bottom w:val="single" w:sz="4" w:space="0" w:color="000000"/>
              <w:right w:val="single" w:sz="4" w:space="0" w:color="000000"/>
            </w:tcBorders>
          </w:tcPr>
          <w:p>
            <w:pPr>
              <w:pStyle w:val="Heading1"/>
              <w:widowControl w:val="false"/>
              <w:numPr>
                <w:ilvl w:val="0"/>
                <w:numId w:val="8"/>
              </w:numPr>
              <w:jc w:val="both"/>
              <w:rPr>
                <w:rFonts w:cs="Arial"/>
                <w:sz w:val="24"/>
                <w:lang w:val="es-MX"/>
              </w:rPr>
            </w:pPr>
            <w:r>
              <w:rPr>
                <w:rFonts w:cs="Arial"/>
                <w:sz w:val="24"/>
                <w:lang w:val="es-MX"/>
              </w:rPr>
              <w:t>Invitaciones</w:t>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6</w:t>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14</w:t>
            </w:r>
          </w:p>
        </w:tc>
        <w:tc>
          <w:tcPr>
            <w:tcW w:w="14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20</w:t>
            </w:r>
          </w:p>
        </w:tc>
      </w:tr>
      <w:tr>
        <w:trPr/>
        <w:tc>
          <w:tcPr>
            <w:tcW w:w="6088" w:type="dxa"/>
            <w:tcBorders>
              <w:top w:val="single" w:sz="4" w:space="0" w:color="000000"/>
              <w:left w:val="single" w:sz="4" w:space="0" w:color="000000"/>
              <w:bottom w:val="single" w:sz="4" w:space="0" w:color="000000"/>
              <w:right w:val="single" w:sz="4" w:space="0" w:color="000000"/>
            </w:tcBorders>
          </w:tcPr>
          <w:p>
            <w:pPr>
              <w:pStyle w:val="Heading1"/>
              <w:widowControl w:val="false"/>
              <w:numPr>
                <w:ilvl w:val="0"/>
                <w:numId w:val="9"/>
              </w:numPr>
              <w:jc w:val="both"/>
              <w:rPr>
                <w:rFonts w:cs="Arial"/>
                <w:sz w:val="24"/>
                <w:lang w:val="es-MX"/>
              </w:rPr>
            </w:pPr>
            <w:r>
              <w:rPr>
                <w:rFonts w:cs="Arial"/>
                <w:sz w:val="24"/>
                <w:lang w:val="es-MX"/>
              </w:rPr>
              <w:t>Planes y proyectos</w:t>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6</w:t>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14</w:t>
            </w:r>
          </w:p>
        </w:tc>
        <w:tc>
          <w:tcPr>
            <w:tcW w:w="14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20</w:t>
            </w:r>
          </w:p>
        </w:tc>
      </w:tr>
      <w:tr>
        <w:trPr/>
        <w:tc>
          <w:tcPr>
            <w:tcW w:w="6088" w:type="dxa"/>
            <w:tcBorders>
              <w:top w:val="single" w:sz="4" w:space="0" w:color="000000"/>
            </w:tcBorders>
          </w:tcPr>
          <w:p>
            <w:pPr>
              <w:pStyle w:val="Normal"/>
              <w:widowControl w:val="false"/>
              <w:ind w:left="4956" w:hanging="0"/>
              <w:rPr>
                <w:rFonts w:ascii="Arial" w:hAnsi="Arial" w:cs="Arial"/>
                <w:b/>
                <w:b/>
                <w:lang w:val="es-MX"/>
              </w:rPr>
            </w:pPr>
            <w:r>
              <w:rPr>
                <w:rFonts w:cs="Arial" w:ascii="Arial" w:hAnsi="Arial"/>
                <w:b/>
                <w:bCs/>
                <w:lang w:val="es-MX"/>
              </w:rPr>
              <w:t>Totals</w:t>
            </w:r>
          </w:p>
        </w:tc>
        <w:tc>
          <w:tcPr>
            <w:tcW w:w="1106" w:type="dxa"/>
            <w:tcBorders>
              <w:top w:val="single" w:sz="4" w:space="0" w:color="000000"/>
            </w:tcBorders>
          </w:tcPr>
          <w:p>
            <w:pPr>
              <w:pStyle w:val="Normal"/>
              <w:widowControl w:val="false"/>
              <w:jc w:val="center"/>
              <w:rPr>
                <w:rFonts w:ascii="Arial" w:hAnsi="Arial" w:cs="Arial"/>
                <w:b/>
                <w:b/>
                <w:lang w:val="es-MX"/>
              </w:rPr>
            </w:pPr>
            <w:r>
              <w:rPr>
                <w:rFonts w:cs="Arial" w:ascii="Arial" w:hAnsi="Arial"/>
                <w:b/>
                <w:lang w:val="es-MX"/>
              </w:rPr>
              <w:t>18</w:t>
            </w:r>
          </w:p>
        </w:tc>
        <w:tc>
          <w:tcPr>
            <w:tcW w:w="1187" w:type="dxa"/>
            <w:tcBorders>
              <w:top w:val="single" w:sz="4" w:space="0" w:color="000000"/>
            </w:tcBorders>
          </w:tcPr>
          <w:p>
            <w:pPr>
              <w:pStyle w:val="Normal"/>
              <w:widowControl w:val="false"/>
              <w:jc w:val="center"/>
              <w:rPr>
                <w:rFonts w:ascii="Arial" w:hAnsi="Arial" w:cs="Arial"/>
                <w:b/>
                <w:b/>
                <w:lang w:val="es-MX"/>
              </w:rPr>
            </w:pPr>
            <w:r>
              <w:rPr>
                <w:rFonts w:cs="Arial" w:ascii="Arial" w:hAnsi="Arial"/>
                <w:b/>
                <w:lang w:val="es-MX"/>
              </w:rPr>
              <w:t>42</w:t>
            </w:r>
          </w:p>
        </w:tc>
        <w:tc>
          <w:tcPr>
            <w:tcW w:w="1490" w:type="dxa"/>
            <w:tcBorders>
              <w:top w:val="single" w:sz="4" w:space="0" w:color="000000"/>
            </w:tcBorders>
          </w:tcPr>
          <w:p>
            <w:pPr>
              <w:pStyle w:val="Normal"/>
              <w:widowControl w:val="false"/>
              <w:jc w:val="center"/>
              <w:rPr>
                <w:rFonts w:ascii="Arial" w:hAnsi="Arial" w:cs="Arial"/>
                <w:b/>
                <w:b/>
                <w:bCs/>
                <w:lang w:val="es-MX"/>
              </w:rPr>
            </w:pPr>
            <w:r>
              <w:rPr>
                <w:rFonts w:cs="Arial" w:ascii="Arial" w:hAnsi="Arial"/>
                <w:b/>
                <w:bCs/>
                <w:lang w:val="es-MX"/>
              </w:rPr>
              <w:t>60</w:t>
            </w:r>
          </w:p>
        </w:tc>
      </w:tr>
      <w:tr>
        <w:trPr/>
        <w:tc>
          <w:tcPr>
            <w:tcW w:w="6088" w:type="dxa"/>
            <w:tcBorders/>
          </w:tcPr>
          <w:p>
            <w:pPr>
              <w:pStyle w:val="Normal"/>
              <w:widowControl w:val="false"/>
              <w:jc w:val="right"/>
              <w:rPr>
                <w:rFonts w:ascii="Arial" w:hAnsi="Arial" w:cs="Arial"/>
                <w:b/>
                <w:b/>
                <w:bCs/>
                <w:lang w:val="es-MX"/>
              </w:rPr>
            </w:pPr>
            <w:r>
              <w:rPr>
                <w:rFonts w:cs="Arial" w:ascii="Arial" w:hAnsi="Arial"/>
                <w:b/>
                <w:bCs/>
                <w:lang w:val="es-MX"/>
              </w:rPr>
            </w:r>
          </w:p>
        </w:tc>
        <w:tc>
          <w:tcPr>
            <w:tcW w:w="1106" w:type="dxa"/>
            <w:tcBorders/>
          </w:tcPr>
          <w:p>
            <w:pPr>
              <w:pStyle w:val="Normal"/>
              <w:widowControl w:val="false"/>
              <w:jc w:val="center"/>
              <w:rPr>
                <w:rFonts w:ascii="Arial" w:hAnsi="Arial" w:cs="Arial"/>
                <w:b/>
                <w:b/>
                <w:bCs/>
                <w:lang w:val="es-MX"/>
              </w:rPr>
            </w:pPr>
            <w:r>
              <w:rPr>
                <w:rFonts w:cs="Arial" w:ascii="Arial" w:hAnsi="Arial"/>
                <w:b/>
                <w:bCs/>
                <w:lang w:val="es-MX"/>
              </w:rPr>
            </w:r>
          </w:p>
        </w:tc>
        <w:tc>
          <w:tcPr>
            <w:tcW w:w="1187" w:type="dxa"/>
            <w:tcBorders/>
            <w:vAlign w:val="center"/>
          </w:tcPr>
          <w:p>
            <w:pPr>
              <w:pStyle w:val="Normal"/>
              <w:widowControl w:val="false"/>
              <w:jc w:val="center"/>
              <w:rPr>
                <w:rFonts w:ascii="Arial" w:hAnsi="Arial" w:cs="Arial"/>
                <w:b/>
                <w:b/>
                <w:lang w:val="es-MX"/>
              </w:rPr>
            </w:pPr>
            <w:r>
              <w:rPr>
                <w:rFonts w:cs="Arial" w:ascii="Arial" w:hAnsi="Arial"/>
                <w:b/>
                <w:lang w:val="es-MX"/>
              </w:rPr>
            </w:r>
          </w:p>
        </w:tc>
        <w:tc>
          <w:tcPr>
            <w:tcW w:w="1490" w:type="dxa"/>
            <w:tcBorders/>
          </w:tcPr>
          <w:p>
            <w:pPr>
              <w:pStyle w:val="Normal"/>
              <w:widowControl w:val="false"/>
              <w:jc w:val="center"/>
              <w:rPr>
                <w:rFonts w:ascii="Arial" w:hAnsi="Arial" w:cs="Arial"/>
                <w:b/>
                <w:b/>
                <w:bCs/>
                <w:lang w:val="es-MX"/>
              </w:rPr>
            </w:pPr>
            <w:r>
              <w:rPr>
                <w:rFonts w:cs="Arial" w:ascii="Arial" w:hAnsi="Arial"/>
                <w:b/>
                <w:bCs/>
                <w:lang w:val="es-MX"/>
              </w:rPr>
            </w:r>
          </w:p>
        </w:tc>
      </w:tr>
    </w:tbl>
    <w:p>
      <w:pPr>
        <w:pStyle w:val="Heading1"/>
        <w:numPr>
          <w:ilvl w:val="0"/>
          <w:numId w:val="0"/>
        </w:numPr>
        <w:ind w:left="0" w:hanging="0"/>
        <w:rPr>
          <w:sz w:val="28"/>
          <w:szCs w:val="28"/>
          <w:lang w:val="es-MX"/>
        </w:rPr>
      </w:pPr>
      <w:r>
        <w:rPr>
          <w:sz w:val="28"/>
          <w:szCs w:val="28"/>
          <w:lang w:val="es-MX"/>
        </w:rPr>
      </w:r>
    </w:p>
    <w:p>
      <w:pPr>
        <w:pStyle w:val="Heading1"/>
        <w:numPr>
          <w:ilvl w:val="0"/>
          <w:numId w:val="0"/>
        </w:numPr>
        <w:ind w:left="0" w:hanging="0"/>
        <w:rPr>
          <w:sz w:val="26"/>
          <w:szCs w:val="26"/>
          <w:lang w:val="es-MX"/>
        </w:rPr>
      </w:pPr>
      <w:r>
        <w:rPr>
          <w:sz w:val="26"/>
          <w:szCs w:val="26"/>
          <w:lang w:val="es-MX"/>
        </w:rPr>
      </w:r>
      <w:r>
        <w:br w:type="page"/>
      </w:r>
    </w:p>
    <w:p>
      <w:pPr>
        <w:pStyle w:val="Heading1"/>
        <w:numPr>
          <w:ilvl w:val="0"/>
          <w:numId w:val="0"/>
        </w:numPr>
        <w:ind w:left="0" w:hanging="0"/>
        <w:rPr>
          <w:rFonts w:cs="Arial"/>
          <w:sz w:val="26"/>
          <w:szCs w:val="26"/>
          <w:lang w:val="es-MX"/>
        </w:rPr>
      </w:pPr>
      <w:r>
        <w:rPr>
          <w:rFonts w:cs="Arial"/>
          <w:sz w:val="26"/>
          <w:szCs w:val="26"/>
          <w:lang w:val="es-MX"/>
        </w:rPr>
        <w:t xml:space="preserve"> </w:t>
      </w:r>
      <w:r>
        <w:rPr>
          <w:rFonts w:cs="Arial"/>
          <w:sz w:val="26"/>
          <w:szCs w:val="26"/>
          <w:lang w:val="es-MX"/>
        </w:rPr>
        <w:t>INGLÉS III</w:t>
      </w:r>
    </w:p>
    <w:p>
      <w:pPr>
        <w:pStyle w:val="Normal"/>
        <w:rPr>
          <w:lang w:val="es-MX"/>
        </w:rPr>
      </w:pPr>
      <w:r>
        <w:rPr>
          <w:lang w:val="es-MX"/>
        </w:rPr>
      </w:r>
    </w:p>
    <w:p>
      <w:pPr>
        <w:pStyle w:val="Normal"/>
        <w:jc w:val="center"/>
        <w:rPr>
          <w:rFonts w:ascii="Arial" w:hAnsi="Arial" w:cs="Arial"/>
          <w:i/>
          <w:i/>
          <w:lang w:val="es-MX"/>
        </w:rPr>
      </w:pPr>
      <w:r>
        <w:rPr>
          <w:rFonts w:cs="Arial" w:ascii="Arial" w:hAnsi="Arial"/>
          <w:i/>
          <w:lang w:val="es-MX"/>
        </w:rPr>
        <w:t>LEARNING UNITS</w:t>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108" w:type="dxa"/>
          <w:bottom w:w="0" w:type="dxa"/>
          <w:right w:w="108" w:type="dxa"/>
        </w:tblCellMar>
        <w:tblLook w:val="01e0" w:noHBand="0" w:noVBand="0" w:firstColumn="1" w:lastRow="1" w:lastColumn="1" w:firstRow="1"/>
      </w:tblPr>
      <w:tblGrid>
        <w:gridCol w:w="2806"/>
        <w:gridCol w:w="7165"/>
      </w:tblGrid>
      <w:tr>
        <w:trPr/>
        <w:tc>
          <w:tcPr>
            <w:tcW w:w="2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360" w:leader="none"/>
              </w:tabs>
              <w:ind w:left="360" w:hanging="360"/>
              <w:rPr>
                <w:rFonts w:ascii="Arial" w:hAnsi="Arial" w:cs="Arial"/>
                <w:b/>
                <w:b/>
                <w:lang w:val="es-MX"/>
              </w:rPr>
            </w:pPr>
            <w:r>
              <w:rPr>
                <w:rFonts w:cs="Arial" w:ascii="Arial" w:hAnsi="Arial"/>
                <w:b/>
                <w:lang w:val="es-MX"/>
              </w:rPr>
              <w:t xml:space="preserve">Learning </w:t>
            </w:r>
            <w:r>
              <w:rPr>
                <w:rFonts w:cs="Arial" w:ascii="Arial" w:hAnsi="Arial"/>
                <w:b/>
                <w:lang w:val="es-MX"/>
              </w:rPr>
              <w:t>Uni</w:t>
            </w:r>
            <w:r>
              <w:rPr>
                <w:rFonts w:cs="Arial" w:ascii="Arial" w:hAnsi="Arial"/>
                <w:b/>
                <w:lang w:val="es-MX"/>
              </w:rPr>
              <w:t>t</w:t>
            </w:r>
          </w:p>
        </w:tc>
        <w:tc>
          <w:tcPr>
            <w:tcW w:w="71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lang w:val="es-MX"/>
              </w:rPr>
            </w:pPr>
            <w:r>
              <w:rPr>
                <w:rFonts w:cs="Arial" w:ascii="Arial" w:hAnsi="Arial"/>
                <w:b/>
                <w:lang w:val="es-MX"/>
              </w:rPr>
              <w:t>I. Pasado simple vs pasado continuo</w:t>
            </w:r>
          </w:p>
        </w:tc>
      </w:tr>
      <w:tr>
        <w:trPr/>
        <w:tc>
          <w:tcPr>
            <w:tcW w:w="2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360" w:leader="none"/>
              </w:tabs>
              <w:ind w:left="360" w:hanging="360"/>
              <w:rPr>
                <w:rFonts w:ascii="Arial" w:hAnsi="Arial" w:cs="Arial"/>
                <w:b/>
                <w:b/>
                <w:lang w:val="es-MX"/>
              </w:rPr>
            </w:pPr>
            <w:r>
              <w:rPr>
                <w:rFonts w:cs="Arial" w:ascii="Arial" w:hAnsi="Arial"/>
                <w:b/>
                <w:lang w:val="es-MX"/>
              </w:rPr>
              <w:t>Theory hours</w:t>
            </w:r>
          </w:p>
        </w:tc>
        <w:tc>
          <w:tcPr>
            <w:tcW w:w="71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6</w:t>
            </w:r>
          </w:p>
        </w:tc>
      </w:tr>
      <w:tr>
        <w:trPr/>
        <w:tc>
          <w:tcPr>
            <w:tcW w:w="2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360" w:leader="none"/>
              </w:tabs>
              <w:ind w:left="360" w:hanging="360"/>
              <w:rPr>
                <w:rFonts w:ascii="Arial" w:hAnsi="Arial" w:cs="Arial"/>
                <w:b/>
                <w:b/>
                <w:lang w:val="es-MX"/>
              </w:rPr>
            </w:pPr>
            <w:r>
              <w:rPr>
                <w:rFonts w:cs="Arial" w:ascii="Arial" w:hAnsi="Arial"/>
                <w:b/>
                <w:lang w:val="es-MX"/>
              </w:rPr>
              <w:t>Practice hours</w:t>
            </w:r>
          </w:p>
        </w:tc>
        <w:tc>
          <w:tcPr>
            <w:tcW w:w="71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14</w:t>
            </w:r>
          </w:p>
        </w:tc>
      </w:tr>
      <w:tr>
        <w:trPr/>
        <w:tc>
          <w:tcPr>
            <w:tcW w:w="2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360" w:leader="none"/>
              </w:tabs>
              <w:ind w:left="360" w:hanging="360"/>
              <w:rPr>
                <w:rFonts w:ascii="Arial" w:hAnsi="Arial" w:cs="Arial"/>
                <w:b/>
                <w:b/>
                <w:lang w:val="es-MX"/>
              </w:rPr>
            </w:pPr>
            <w:r>
              <w:rPr>
                <w:rFonts w:cs="Arial" w:ascii="Arial" w:hAnsi="Arial"/>
                <w:b/>
                <w:lang w:val="es-MX"/>
              </w:rPr>
              <w:t>Total hours</w:t>
            </w:r>
          </w:p>
        </w:tc>
        <w:tc>
          <w:tcPr>
            <w:tcW w:w="71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w:t>
            </w:r>
          </w:p>
        </w:tc>
      </w:tr>
      <w:tr>
        <w:trPr/>
        <w:tc>
          <w:tcPr>
            <w:tcW w:w="2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360" w:leader="none"/>
              </w:tabs>
              <w:ind w:left="360" w:hanging="360"/>
              <w:rPr>
                <w:rFonts w:ascii="Arial" w:hAnsi="Arial" w:cs="Arial"/>
                <w:b/>
                <w:b/>
                <w:lang w:val="es-MX"/>
              </w:rPr>
            </w:pPr>
            <w:r>
              <w:rPr>
                <w:rFonts w:cs="Arial" w:ascii="Arial" w:hAnsi="Arial"/>
                <w:b/>
                <w:lang w:val="es-MX"/>
              </w:rPr>
              <w:t>Obje</w:t>
            </w:r>
            <w:r>
              <w:rPr>
                <w:rFonts w:cs="Arial" w:ascii="Arial" w:hAnsi="Arial"/>
                <w:b/>
                <w:lang w:val="es-MX"/>
              </w:rPr>
              <w:t>c</w:t>
            </w:r>
            <w:r>
              <w:rPr>
                <w:rFonts w:cs="Arial" w:ascii="Arial" w:hAnsi="Arial"/>
                <w:b/>
                <w:lang w:val="es-MX"/>
              </w:rPr>
              <w:t>tiv</w:t>
            </w:r>
            <w:r>
              <w:rPr>
                <w:rFonts w:cs="Arial" w:ascii="Arial" w:hAnsi="Arial"/>
                <w:b/>
                <w:lang w:val="es-MX"/>
              </w:rPr>
              <w:t>e</w:t>
            </w:r>
            <w:r>
              <w:rPr>
                <w:rFonts w:cs="Arial" w:ascii="Arial" w:hAnsi="Arial"/>
                <w:b/>
                <w:lang w:val="es-MX"/>
              </w:rPr>
              <w:t xml:space="preserve"> </w:t>
            </w:r>
            <w:r>
              <w:rPr>
                <w:rFonts w:cs="Arial" w:ascii="Arial" w:hAnsi="Arial"/>
                <w:b/>
                <w:lang w:val="es-MX"/>
              </w:rPr>
              <w:t>of the Learning</w:t>
            </w:r>
            <w:r>
              <w:rPr>
                <w:rFonts w:cs="Arial" w:ascii="Arial" w:hAnsi="Arial"/>
                <w:b/>
                <w:lang w:val="es-MX"/>
              </w:rPr>
              <w:t xml:space="preserve"> Uni</w:t>
            </w:r>
            <w:r>
              <w:rPr>
                <w:rFonts w:cs="Arial" w:ascii="Arial" w:hAnsi="Arial"/>
                <w:b/>
                <w:lang w:val="es-MX"/>
              </w:rPr>
              <w:t>t</w:t>
            </w:r>
          </w:p>
        </w:tc>
        <w:tc>
          <w:tcPr>
            <w:tcW w:w="71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The student will exchange information about simultaneous past events to interact with their immediate environment.</w:t>
            </w:r>
          </w:p>
        </w:tc>
      </w:tr>
    </w:tbl>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tbl>
      <w:tblPr>
        <w:tblW w:w="5000" w:type="pct"/>
        <w:jc w:val="left"/>
        <w:tblInd w:w="-72" w:type="dxa"/>
        <w:tblLayout w:type="fixed"/>
        <w:tblCellMar>
          <w:top w:w="0" w:type="dxa"/>
          <w:left w:w="70" w:type="dxa"/>
          <w:bottom w:w="0" w:type="dxa"/>
          <w:right w:w="70" w:type="dxa"/>
        </w:tblCellMar>
        <w:tblLook w:val="04a0" w:noHBand="0" w:noVBand="1" w:firstColumn="1" w:lastRow="0" w:lastColumn="0" w:firstRow="1"/>
      </w:tblPr>
      <w:tblGrid>
        <w:gridCol w:w="1699"/>
        <w:gridCol w:w="2883"/>
        <w:gridCol w:w="3098"/>
        <w:gridCol w:w="2291"/>
      </w:tblGrid>
      <w:tr>
        <w:trPr>
          <w:tblHeader w:val="true"/>
          <w:trHeight w:val="720" w:hRule="atLeast"/>
          <w:cantSplit w:val="true"/>
        </w:trPr>
        <w:tc>
          <w:tcPr>
            <w:tcW w:w="169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w:t>
            </w:r>
            <w:r>
              <w:rPr>
                <w:rFonts w:cs="Arial" w:ascii="Arial" w:hAnsi="Arial"/>
                <w:b/>
                <w:bCs/>
                <w:lang w:val="es-MX" w:eastAsia="es-MX"/>
              </w:rPr>
              <w:t>opic</w:t>
            </w:r>
            <w:r>
              <w:rPr>
                <w:rFonts w:cs="Arial" w:ascii="Arial" w:hAnsi="Arial"/>
                <w:b/>
                <w:bCs/>
                <w:lang w:val="es-MX" w:eastAsia="es-MX"/>
              </w:rPr>
              <w:t>s</w:t>
            </w:r>
          </w:p>
        </w:tc>
        <w:tc>
          <w:tcPr>
            <w:tcW w:w="288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w:t>
            </w:r>
          </w:p>
        </w:tc>
        <w:tc>
          <w:tcPr>
            <w:tcW w:w="309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 how</w:t>
            </w:r>
          </w:p>
        </w:tc>
        <w:tc>
          <w:tcPr>
            <w:tcW w:w="229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Be</w:t>
            </w:r>
          </w:p>
        </w:tc>
      </w:tr>
      <w:tr>
        <w:trPr>
          <w:trHeight w:val="720" w:hRule="atLeast"/>
          <w:cantSplit w:val="true"/>
        </w:trPr>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Describing actions in the past.</w:t>
            </w:r>
          </w:p>
        </w:tc>
        <w:tc>
          <w:tcPr>
            <w:tcW w:w="2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Arial" w:hAnsi="Arial" w:cs="Arial"/>
              </w:rPr>
            </w:pPr>
            <w:r>
              <w:rPr>
                <w:rFonts w:cs="Arial" w:ascii="Arial" w:hAnsi="Arial"/>
              </w:rPr>
              <w:t>To identify the structure and use of the past continuous in its affirmative, negative and interrogative forms.</w:t>
            </w:r>
          </w:p>
        </w:tc>
        <w:tc>
          <w:tcPr>
            <w:tcW w:w="30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Arial" w:hAnsi="Arial" w:cs="Arial"/>
              </w:rPr>
            </w:pPr>
            <w:r>
              <w:rPr>
                <w:rFonts w:cs="Arial" w:ascii="Arial" w:hAnsi="Arial"/>
              </w:rPr>
              <w:t>To ask for and give information about actions in progress in the past.</w:t>
            </w:r>
          </w:p>
        </w:tc>
        <w:tc>
          <w:tcPr>
            <w:tcW w:w="2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rPr>
            </w:pPr>
            <w:r>
              <w:rPr>
                <w:rFonts w:cs="Arial" w:ascii="Arial" w:hAnsi="Arial"/>
                <w:color w:val="000000"/>
              </w:rPr>
              <w:t>Col</w:t>
            </w:r>
            <w:r>
              <w:rPr>
                <w:rFonts w:cs="Arial" w:ascii="Arial" w:hAnsi="Arial"/>
                <w:color w:val="000000"/>
              </w:rPr>
              <w:t>l</w:t>
            </w:r>
            <w:r>
              <w:rPr>
                <w:rFonts w:cs="Arial" w:ascii="Arial" w:hAnsi="Arial"/>
                <w:color w:val="000000"/>
              </w:rPr>
              <w:t>abora</w:t>
            </w:r>
            <w:r>
              <w:rPr>
                <w:rFonts w:cs="Arial" w:ascii="Arial" w:hAnsi="Arial"/>
                <w:color w:val="000000"/>
              </w:rPr>
              <w:t>tio</w:t>
            </w:r>
            <w:r>
              <w:rPr>
                <w:rFonts w:cs="Arial" w:ascii="Arial" w:hAnsi="Arial"/>
                <w:color w:val="000000"/>
              </w:rPr>
              <w:t>n</w:t>
              <w:br/>
              <w:t>Respons</w:t>
            </w:r>
            <w:r>
              <w:rPr>
                <w:rFonts w:cs="Arial" w:ascii="Arial" w:hAnsi="Arial"/>
                <w:color w:val="000000"/>
              </w:rPr>
              <w:t>i</w:t>
            </w:r>
            <w:r>
              <w:rPr>
                <w:rFonts w:cs="Arial" w:ascii="Arial" w:hAnsi="Arial"/>
                <w:color w:val="000000"/>
              </w:rPr>
              <w:t>bili</w:t>
            </w:r>
            <w:r>
              <w:rPr>
                <w:rFonts w:cs="Arial" w:ascii="Arial" w:hAnsi="Arial"/>
                <w:color w:val="000000"/>
              </w:rPr>
              <w:t>ty</w:t>
            </w:r>
          </w:p>
          <w:p>
            <w:pPr>
              <w:pStyle w:val="Normal"/>
              <w:widowControl w:val="false"/>
              <w:rPr>
                <w:rFonts w:ascii="Arial" w:hAnsi="Arial" w:cs="Arial"/>
                <w:color w:val="000000"/>
              </w:rPr>
            </w:pPr>
            <w:r>
              <w:rPr>
                <w:rFonts w:cs="Arial" w:ascii="Arial" w:hAnsi="Arial"/>
                <w:color w:val="000000"/>
              </w:rPr>
              <w:t>As</w:t>
            </w:r>
            <w:r>
              <w:rPr>
                <w:rFonts w:cs="Arial" w:ascii="Arial" w:hAnsi="Arial"/>
                <w:color w:val="000000"/>
              </w:rPr>
              <w:t>s</w:t>
            </w:r>
            <w:r>
              <w:rPr>
                <w:rFonts w:cs="Arial" w:ascii="Arial" w:hAnsi="Arial"/>
                <w:color w:val="000000"/>
              </w:rPr>
              <w:t>ertiv</w:t>
            </w:r>
            <w:r>
              <w:rPr>
                <w:rFonts w:cs="Arial" w:ascii="Arial" w:hAnsi="Arial"/>
                <w:color w:val="000000"/>
              </w:rPr>
              <w:t>eness</w:t>
            </w:r>
          </w:p>
          <w:p>
            <w:pPr>
              <w:pStyle w:val="Normal"/>
              <w:widowControl w:val="false"/>
              <w:rPr>
                <w:rFonts w:ascii="Arial" w:hAnsi="Arial" w:cs="Arial"/>
              </w:rPr>
            </w:pPr>
            <w:r>
              <w:rPr>
                <w:rFonts w:cs="Arial" w:ascii="Arial" w:hAnsi="Arial"/>
              </w:rPr>
            </w:r>
          </w:p>
        </w:tc>
      </w:tr>
      <w:tr>
        <w:trPr>
          <w:trHeight w:val="720" w:hRule="atLeast"/>
          <w:cantSplit w:val="true"/>
        </w:trPr>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Simultaneous actions in the past.</w:t>
            </w:r>
          </w:p>
          <w:p>
            <w:pPr>
              <w:pStyle w:val="Normal"/>
              <w:widowControl w:val="false"/>
              <w:rPr>
                <w:rFonts w:ascii="Arial" w:hAnsi="Arial" w:cs="Arial"/>
              </w:rPr>
            </w:pPr>
            <w:r>
              <w:rPr>
                <w:rFonts w:cs="Arial" w:ascii="Arial" w:hAnsi="Arial"/>
              </w:rPr>
            </w:r>
          </w:p>
        </w:tc>
        <w:tc>
          <w:tcPr>
            <w:tcW w:w="2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Arial" w:hAnsi="Arial" w:cs="Arial"/>
              </w:rPr>
            </w:pPr>
            <w:r>
              <w:rPr>
                <w:rFonts w:cs="Arial" w:ascii="Arial" w:hAnsi="Arial"/>
              </w:rPr>
              <w:t>To match the interrogative words with the structure of the past continuous.</w:t>
            </w:r>
            <w:r>
              <w:rPr>
                <w:rFonts w:cs="Arial" w:ascii="Arial" w:hAnsi="Arial"/>
              </w:rPr>
              <w:br/>
              <w:br/>
            </w:r>
            <w:r>
              <w:rPr>
                <w:rFonts w:cs="Arial" w:ascii="Arial" w:hAnsi="Arial"/>
              </w:rPr>
              <w:t>To identify the use of “while” and “when” connectors.</w:t>
            </w:r>
          </w:p>
          <w:p>
            <w:pPr>
              <w:pStyle w:val="Normal"/>
              <w:widowControl w:val="false"/>
              <w:spacing w:before="0" w:after="240"/>
              <w:rPr>
                <w:rFonts w:ascii="Arial" w:hAnsi="Arial" w:cs="Arial"/>
              </w:rPr>
            </w:pPr>
            <w:r>
              <w:rPr>
                <w:rFonts w:cs="Arial" w:ascii="Arial" w:hAnsi="Arial"/>
              </w:rPr>
              <w:t>To differenciate the structure and use of the past simple and the past continuous.</w:t>
            </w:r>
          </w:p>
        </w:tc>
        <w:tc>
          <w:tcPr>
            <w:tcW w:w="30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Arial" w:hAnsi="Arial" w:cs="Arial"/>
              </w:rPr>
            </w:pPr>
            <w:r>
              <w:rPr>
                <w:rFonts w:cs="Arial" w:ascii="Arial" w:hAnsi="Arial"/>
              </w:rPr>
              <w:t>To ask for and give information about continuous and simultaneous actions in the past using the connectors “when” and “while”.</w:t>
            </w:r>
            <w:r>
              <w:rPr>
                <w:rFonts w:cs="Arial" w:ascii="Arial" w:hAnsi="Arial"/>
              </w:rPr>
              <w:br/>
              <w:br/>
            </w:r>
            <w:r>
              <w:rPr>
                <w:rFonts w:cs="Arial" w:ascii="Arial" w:hAnsi="Arial"/>
              </w:rPr>
              <w:t>To tell actions that were in progress in the past and were interrupted by another action.</w:t>
            </w:r>
          </w:p>
        </w:tc>
        <w:tc>
          <w:tcPr>
            <w:tcW w:w="2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rPr>
            </w:pPr>
            <w:r>
              <w:rPr>
                <w:rFonts w:cs="Arial" w:ascii="Arial" w:hAnsi="Arial"/>
                <w:color w:val="000000"/>
              </w:rPr>
              <w:t>Col</w:t>
            </w:r>
            <w:r>
              <w:rPr>
                <w:rFonts w:cs="Arial" w:ascii="Arial" w:hAnsi="Arial"/>
                <w:color w:val="000000"/>
              </w:rPr>
              <w:t>l</w:t>
            </w:r>
            <w:r>
              <w:rPr>
                <w:rFonts w:cs="Arial" w:ascii="Arial" w:hAnsi="Arial"/>
                <w:color w:val="000000"/>
              </w:rPr>
              <w:t>abora</w:t>
            </w:r>
            <w:r>
              <w:rPr>
                <w:rFonts w:cs="Arial" w:ascii="Arial" w:hAnsi="Arial"/>
                <w:color w:val="000000"/>
              </w:rPr>
              <w:t>tio</w:t>
            </w:r>
            <w:r>
              <w:rPr>
                <w:rFonts w:cs="Arial" w:ascii="Arial" w:hAnsi="Arial"/>
                <w:color w:val="000000"/>
              </w:rPr>
              <w:t>n</w:t>
              <w:br/>
              <w:t>Respons</w:t>
            </w:r>
            <w:r>
              <w:rPr>
                <w:rFonts w:cs="Arial" w:ascii="Arial" w:hAnsi="Arial"/>
                <w:color w:val="000000"/>
              </w:rPr>
              <w:t>i</w:t>
            </w:r>
            <w:r>
              <w:rPr>
                <w:rFonts w:cs="Arial" w:ascii="Arial" w:hAnsi="Arial"/>
                <w:color w:val="000000"/>
              </w:rPr>
              <w:t>bili</w:t>
            </w:r>
            <w:r>
              <w:rPr>
                <w:rFonts w:cs="Arial" w:ascii="Arial" w:hAnsi="Arial"/>
                <w:color w:val="000000"/>
              </w:rPr>
              <w:t>ty</w:t>
            </w:r>
          </w:p>
          <w:p>
            <w:pPr>
              <w:pStyle w:val="Normal"/>
              <w:widowControl w:val="false"/>
              <w:rPr>
                <w:rFonts w:ascii="Arial" w:hAnsi="Arial" w:cs="Arial"/>
                <w:color w:val="000000"/>
              </w:rPr>
            </w:pPr>
            <w:r>
              <w:rPr>
                <w:rFonts w:cs="Arial" w:ascii="Arial" w:hAnsi="Arial"/>
                <w:color w:val="000000"/>
              </w:rPr>
              <w:t>As</w:t>
            </w:r>
            <w:r>
              <w:rPr>
                <w:rFonts w:cs="Arial" w:ascii="Arial" w:hAnsi="Arial"/>
                <w:color w:val="000000"/>
              </w:rPr>
              <w:t>s</w:t>
            </w:r>
            <w:r>
              <w:rPr>
                <w:rFonts w:cs="Arial" w:ascii="Arial" w:hAnsi="Arial"/>
                <w:color w:val="000000"/>
              </w:rPr>
              <w:t>ertiv</w:t>
            </w:r>
            <w:r>
              <w:rPr>
                <w:rFonts w:cs="Arial" w:ascii="Arial" w:hAnsi="Arial"/>
                <w:color w:val="000000"/>
              </w:rPr>
              <w:t>eness</w:t>
            </w:r>
          </w:p>
          <w:p>
            <w:pPr>
              <w:pStyle w:val="Normal"/>
              <w:widowControl w:val="false"/>
              <w:rPr>
                <w:rFonts w:ascii="Arial" w:hAnsi="Arial" w:cs="Arial"/>
              </w:rPr>
            </w:pPr>
            <w:r>
              <w:rPr>
                <w:rFonts w:cs="Arial" w:ascii="Arial" w:hAnsi="Arial"/>
              </w:rPr>
            </w:r>
          </w:p>
        </w:tc>
      </w:tr>
    </w:tbl>
    <w:p>
      <w:pPr>
        <w:pStyle w:val="Normal"/>
        <w:jc w:val="center"/>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p>
      <w:pPr>
        <w:pStyle w:val="Normal"/>
        <w:rPr>
          <w:rFonts w:ascii="Arial" w:hAnsi="Arial" w:cs="Arial"/>
          <w:b/>
          <w:b/>
          <w:sz w:val="26"/>
          <w:szCs w:val="26"/>
          <w:lang w:val="es-MX"/>
        </w:rPr>
      </w:pPr>
      <w:r>
        <w:rPr>
          <w:rFonts w:cs="Arial" w:ascii="Arial" w:hAnsi="Arial"/>
          <w:b/>
          <w:sz w:val="26"/>
          <w:szCs w:val="26"/>
          <w:lang w:val="es-MX"/>
        </w:rPr>
      </w:r>
      <w:r>
        <w:br w:type="page"/>
      </w:r>
    </w:p>
    <w:p>
      <w:pPr>
        <w:pStyle w:val="Normal"/>
        <w:jc w:val="center"/>
        <w:rPr>
          <w:rFonts w:ascii="Arial" w:hAnsi="Arial" w:cs="Arial"/>
          <w:b/>
          <w:b/>
          <w:sz w:val="26"/>
          <w:szCs w:val="26"/>
          <w:lang w:val="es-MX"/>
        </w:rPr>
      </w:pPr>
      <w:r>
        <w:rPr>
          <w:rFonts w:cs="Arial" w:ascii="Arial" w:hAnsi="Arial"/>
          <w:b/>
          <w:sz w:val="26"/>
          <w:szCs w:val="26"/>
          <w:lang w:val="es-MX"/>
        </w:rPr>
        <w:t>INGLÉS III</w:t>
      </w:r>
    </w:p>
    <w:p>
      <w:pPr>
        <w:pStyle w:val="Normal"/>
        <w:rPr>
          <w:rFonts w:ascii="Arial" w:hAnsi="Arial" w:cs="Arial"/>
          <w:lang w:val="es-MX"/>
        </w:rPr>
      </w:pPr>
      <w:r>
        <w:rPr>
          <w:rFonts w:cs="Arial" w:ascii="Arial" w:hAnsi="Arial"/>
          <w:lang w:val="es-MX"/>
        </w:rPr>
      </w:r>
    </w:p>
    <w:p>
      <w:pPr>
        <w:pStyle w:val="Normal"/>
        <w:jc w:val="center"/>
        <w:rPr>
          <w:rFonts w:ascii="Arial" w:hAnsi="Arial" w:cs="Arial"/>
          <w:i/>
          <w:i/>
          <w:sz w:val="26"/>
          <w:szCs w:val="26"/>
          <w:lang w:val="es-MX"/>
        </w:rPr>
      </w:pPr>
      <w:r>
        <w:rPr>
          <w:rFonts w:cs="Arial" w:ascii="Arial" w:hAnsi="Arial"/>
          <w:bCs/>
          <w:i/>
        </w:rPr>
        <w:t>EVALUATION PROCESS</w:t>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3982"/>
        <w:gridCol w:w="3582"/>
        <w:gridCol w:w="2408"/>
      </w:tblGrid>
      <w:tr>
        <w:trPr>
          <w:trHeight w:val="237" w:hRule="atLeast"/>
        </w:trPr>
        <w:tc>
          <w:tcPr>
            <w:tcW w:w="3982"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 xml:space="preserve">Learning </w:t>
            </w:r>
            <w:r>
              <w:rPr>
                <w:rFonts w:cs="Arial" w:ascii="Arial" w:hAnsi="Arial"/>
                <w:b/>
                <w:bCs/>
                <w:lang w:val="es-MX" w:eastAsia="es-MX"/>
              </w:rPr>
              <w:t>Result</w:t>
            </w:r>
          </w:p>
        </w:tc>
        <w:tc>
          <w:tcPr>
            <w:tcW w:w="3582"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 xml:space="preserve">Learning </w:t>
            </w:r>
            <w:r>
              <w:rPr>
                <w:rFonts w:cs="Arial" w:ascii="Arial" w:hAnsi="Arial"/>
                <w:b/>
                <w:bCs/>
                <w:lang w:val="es-MX" w:eastAsia="es-MX"/>
              </w:rPr>
              <w:t>Se</w:t>
            </w:r>
            <w:r>
              <w:rPr>
                <w:rFonts w:cs="Arial" w:ascii="Arial" w:hAnsi="Arial"/>
                <w:b/>
                <w:bCs/>
                <w:lang w:val="es-MX" w:eastAsia="es-MX"/>
              </w:rPr>
              <w:t>q</w:t>
            </w:r>
            <w:r>
              <w:rPr>
                <w:rFonts w:cs="Arial" w:ascii="Arial" w:hAnsi="Arial"/>
                <w:b/>
                <w:bCs/>
                <w:lang w:val="es-MX" w:eastAsia="es-MX"/>
              </w:rPr>
              <w:t>uence</w:t>
            </w:r>
          </w:p>
        </w:tc>
        <w:tc>
          <w:tcPr>
            <w:tcW w:w="2408"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 xml:space="preserve">Instruments </w:t>
            </w:r>
            <w:r>
              <w:rPr>
                <w:rFonts w:cs="Arial" w:ascii="Arial" w:hAnsi="Arial"/>
                <w:b/>
                <w:bCs/>
                <w:lang w:val="es-MX" w:eastAsia="es-MX"/>
              </w:rPr>
              <w:t>and</w:t>
            </w:r>
            <w:r>
              <w:rPr>
                <w:rFonts w:cs="Arial" w:ascii="Arial" w:hAnsi="Arial"/>
                <w:b/>
                <w:bCs/>
                <w:lang w:val="es-MX" w:eastAsia="es-MX"/>
              </w:rPr>
              <w:t xml:space="preserve"> t</w:t>
            </w:r>
            <w:r>
              <w:rPr>
                <w:rFonts w:cs="Arial" w:ascii="Arial" w:hAnsi="Arial"/>
                <w:b/>
                <w:bCs/>
                <w:lang w:val="es-MX" w:eastAsia="es-MX"/>
              </w:rPr>
              <w:t>ype</w:t>
            </w:r>
            <w:r>
              <w:rPr>
                <w:rFonts w:cs="Arial" w:ascii="Arial" w:hAnsi="Arial"/>
                <w:b/>
                <w:bCs/>
                <w:lang w:val="es-MX" w:eastAsia="es-MX"/>
              </w:rPr>
              <w:t xml:space="preserve">s </w:t>
            </w:r>
            <w:r>
              <w:rPr>
                <w:rFonts w:cs="Arial" w:ascii="Arial" w:hAnsi="Arial"/>
                <w:b/>
                <w:bCs/>
                <w:lang w:val="es-MX" w:eastAsia="es-MX"/>
              </w:rPr>
              <w:t>of evaluation</w:t>
            </w:r>
          </w:p>
        </w:tc>
      </w:tr>
      <w:tr>
        <w:trPr>
          <w:trHeight w:val="10637" w:hRule="atLeast"/>
        </w:trPr>
        <w:tc>
          <w:tcPr>
            <w:tcW w:w="39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Starting from practical exercises where the student asks and gives information about activities related to their area of study that were in progress simultaneously in the past, will integrate a portfolio of evidences gathered from the following tasks:</w:t>
            </w:r>
          </w:p>
          <w:p>
            <w:pPr>
              <w:pStyle w:val="Normal"/>
              <w:widowControl w:val="false"/>
              <w:rPr>
                <w:rFonts w:ascii="Arial" w:hAnsi="Arial" w:cs="Arial"/>
              </w:rPr>
            </w:pPr>
            <w:r>
              <w:rPr>
                <w:rFonts w:cs="Arial" w:ascii="Arial" w:hAnsi="Arial"/>
              </w:rPr>
              <w:br/>
              <w:t>"Listening".-</w:t>
              <w:br/>
            </w:r>
            <w:r>
              <w:rPr>
                <w:rFonts w:cs="Arial" w:ascii="Arial" w:hAnsi="Arial"/>
              </w:rPr>
              <w:t>The student answers a practical exercise about information in an audio track.</w:t>
            </w:r>
          </w:p>
          <w:p>
            <w:pPr>
              <w:pStyle w:val="Normal"/>
              <w:widowControl w:val="false"/>
              <w:rPr>
                <w:rFonts w:ascii="Arial" w:hAnsi="Arial" w:cs="Arial"/>
              </w:rPr>
            </w:pPr>
            <w:r>
              <w:rPr>
                <w:rFonts w:cs="Arial" w:ascii="Arial" w:hAnsi="Arial"/>
              </w:rPr>
              <w:br/>
              <w:t>"Speaking".-</w:t>
              <w:br/>
            </w:r>
            <w:r>
              <w:rPr>
                <w:rFonts w:cs="Arial" w:ascii="Arial" w:hAnsi="Arial"/>
              </w:rPr>
              <w:t>In the presence of the teacher, the student participates in a role play where they ask and give information and use at least 20 verbs.</w:t>
            </w:r>
          </w:p>
          <w:p>
            <w:pPr>
              <w:pStyle w:val="Normal"/>
              <w:widowControl w:val="false"/>
              <w:rPr>
                <w:rFonts w:ascii="Arial" w:hAnsi="Arial" w:cs="Arial"/>
              </w:rPr>
            </w:pPr>
            <w:r>
              <w:rPr>
                <w:rFonts w:cs="Arial" w:ascii="Arial" w:hAnsi="Arial"/>
              </w:rPr>
              <w:br/>
              <w:t>"Reading".-</w:t>
            </w:r>
          </w:p>
          <w:p>
            <w:pPr>
              <w:pStyle w:val="Normal"/>
              <w:widowControl w:val="false"/>
              <w:rPr>
                <w:rFonts w:ascii="Arial" w:hAnsi="Arial" w:cs="Arial"/>
              </w:rPr>
            </w:pPr>
            <w:r>
              <w:rPr>
                <w:rFonts w:cs="Arial" w:ascii="Arial" w:hAnsi="Arial"/>
              </w:rPr>
              <w:t>The student answers a written exercise about information in a text.</w:t>
            </w:r>
          </w:p>
          <w:p>
            <w:pPr>
              <w:pStyle w:val="Normal"/>
              <w:widowControl w:val="false"/>
              <w:rPr>
                <w:rFonts w:ascii="Arial" w:hAnsi="Arial" w:cs="Arial"/>
              </w:rPr>
            </w:pPr>
            <w:r>
              <w:rPr>
                <w:rFonts w:cs="Arial" w:ascii="Arial" w:hAnsi="Arial"/>
              </w:rPr>
              <w:br/>
              <w:t>"Writing".-</w:t>
              <w:br/>
            </w:r>
            <w:r>
              <w:rPr>
                <w:rFonts w:cs="Arial" w:ascii="Arial" w:hAnsi="Arial"/>
              </w:rPr>
              <w:t>The student writes a paragraph with at least 60 words.</w:t>
            </w:r>
          </w:p>
        </w:tc>
        <w:tc>
          <w:tcPr>
            <w:tcW w:w="3582"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 xml:space="preserve">1. </w:t>
            </w:r>
            <w:r>
              <w:rPr>
                <w:rFonts w:cs="Arial" w:ascii="Arial" w:hAnsi="Arial"/>
              </w:rPr>
              <w:t>To explain the structure and use of the past continuous in its affirmative, negative and interrogative forms.</w:t>
            </w:r>
            <w:r>
              <w:rPr>
                <w:rFonts w:cs="Arial" w:ascii="Arial" w:hAnsi="Arial"/>
              </w:rPr>
              <w:br/>
              <w:br/>
              <w:t xml:space="preserve">2. </w:t>
            </w:r>
            <w:r>
              <w:rPr>
                <w:rFonts w:cs="Arial" w:ascii="Arial" w:hAnsi="Arial"/>
              </w:rPr>
              <w:t>To recognise interrogative words.</w:t>
            </w:r>
          </w:p>
          <w:p>
            <w:pPr>
              <w:pStyle w:val="Normal"/>
              <w:widowControl w:val="false"/>
              <w:rPr>
                <w:rFonts w:ascii="Arial" w:hAnsi="Arial" w:cs="Arial"/>
              </w:rPr>
            </w:pPr>
            <w:r>
              <w:rPr>
                <w:rFonts w:cs="Arial" w:ascii="Arial" w:hAnsi="Arial"/>
              </w:rPr>
              <w:br/>
              <w:t xml:space="preserve">3. </w:t>
            </w:r>
            <w:r>
              <w:rPr>
                <w:rFonts w:cs="Arial" w:ascii="Arial" w:hAnsi="Arial"/>
              </w:rPr>
              <w:t>To comprehend the use of the connectors “while” and “when”.</w:t>
            </w:r>
            <w:r>
              <w:rPr>
                <w:rFonts w:cs="Arial" w:ascii="Arial" w:hAnsi="Arial"/>
              </w:rPr>
              <w:br/>
              <w:br/>
              <w:t xml:space="preserve">4. </w:t>
            </w:r>
            <w:r>
              <w:rPr>
                <w:rFonts w:cs="Arial" w:ascii="Arial" w:hAnsi="Arial"/>
              </w:rPr>
              <w:t>To differenciate the structure and use of the past simle and the past continuous.</w:t>
            </w:r>
          </w:p>
        </w:tc>
        <w:tc>
          <w:tcPr>
            <w:tcW w:w="2408"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Checklist</w:t>
            </w:r>
          </w:p>
          <w:p>
            <w:pPr>
              <w:pStyle w:val="Normal"/>
              <w:widowControl w:val="false"/>
              <w:rPr>
                <w:rFonts w:ascii="Arial" w:hAnsi="Arial" w:cs="Arial"/>
              </w:rPr>
            </w:pPr>
            <w:r>
              <w:rPr>
                <w:rFonts w:cs="Arial" w:ascii="Arial" w:hAnsi="Arial"/>
              </w:rPr>
              <w:t>Practical exercises</w:t>
            </w:r>
          </w:p>
        </w:tc>
      </w:tr>
    </w:tbl>
    <w:p>
      <w:pPr>
        <w:pStyle w:val="Normal"/>
        <w:jc w:val="center"/>
        <w:rPr>
          <w:rFonts w:ascii="Arial" w:hAnsi="Arial" w:cs="Arial"/>
          <w:b/>
          <w:b/>
          <w:sz w:val="26"/>
          <w:szCs w:val="26"/>
          <w:lang w:val="es-MX"/>
        </w:rPr>
      </w:pPr>
      <w:r>
        <w:rPr>
          <w:rFonts w:cs="Arial" w:ascii="Arial" w:hAnsi="Arial"/>
          <w:b/>
          <w:sz w:val="26"/>
          <w:szCs w:val="26"/>
          <w:lang w:val="es-MX"/>
        </w:rPr>
      </w:r>
    </w:p>
    <w:p>
      <w:pPr>
        <w:pStyle w:val="Normal"/>
        <w:rPr>
          <w:lang w:val="es-MX"/>
        </w:rPr>
      </w:pPr>
      <w:r>
        <w:rPr>
          <w:lang w:val="es-MX"/>
        </w:rPr>
      </w:r>
      <w:r>
        <w:br w:type="page"/>
      </w:r>
    </w:p>
    <w:p>
      <w:pPr>
        <w:pStyle w:val="Normal"/>
        <w:jc w:val="center"/>
        <w:rPr>
          <w:rFonts w:ascii="Arial" w:hAnsi="Arial" w:cs="Arial"/>
          <w:b/>
          <w:b/>
          <w:sz w:val="26"/>
          <w:szCs w:val="26"/>
          <w:lang w:val="es-MX"/>
        </w:rPr>
      </w:pPr>
      <w:r>
        <w:rPr>
          <w:rFonts w:cs="Arial" w:ascii="Arial" w:hAnsi="Arial"/>
          <w:b/>
          <w:sz w:val="26"/>
          <w:szCs w:val="26"/>
          <w:lang w:val="es-MX"/>
        </w:rPr>
        <w:t>INGLÉS III</w:t>
      </w:r>
    </w:p>
    <w:p>
      <w:pPr>
        <w:pStyle w:val="Normal"/>
        <w:jc w:val="center"/>
        <w:rPr>
          <w:rFonts w:ascii="Arial" w:hAnsi="Arial" w:cs="Arial"/>
          <w:b/>
          <w:b/>
          <w:sz w:val="26"/>
          <w:szCs w:val="26"/>
          <w:lang w:val="es-MX"/>
        </w:rPr>
      </w:pPr>
      <w:r>
        <w:rPr>
          <w:rFonts w:cs="Arial" w:ascii="Arial" w:hAnsi="Arial"/>
          <w:b/>
          <w:sz w:val="26"/>
          <w:szCs w:val="26"/>
          <w:lang w:val="es-MX"/>
        </w:rPr>
      </w:r>
    </w:p>
    <w:p>
      <w:pPr>
        <w:pStyle w:val="Normal"/>
        <w:jc w:val="center"/>
        <w:rPr>
          <w:rFonts w:ascii="Arial" w:hAnsi="Arial" w:cs="Arial"/>
          <w:bCs/>
          <w:i/>
          <w:i/>
        </w:rPr>
      </w:pPr>
      <w:r>
        <w:rPr>
          <w:rFonts w:cs="Arial" w:ascii="Arial" w:hAnsi="Arial"/>
          <w:bCs/>
          <w:i/>
        </w:rPr>
        <w:t>TEACHING LEARNING PROCESS</w:t>
      </w:r>
    </w:p>
    <w:p>
      <w:pPr>
        <w:pStyle w:val="Normal"/>
        <w:jc w:val="center"/>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4985"/>
        <w:gridCol w:w="4986"/>
      </w:tblGrid>
      <w:tr>
        <w:trPr>
          <w:trHeight w:val="404" w:hRule="atLeast"/>
        </w:trPr>
        <w:tc>
          <w:tcPr>
            <w:tcW w:w="49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Teaching me</w:t>
            </w:r>
            <w:r>
              <w:rPr>
                <w:rFonts w:cs="Arial" w:ascii="Arial" w:hAnsi="Arial"/>
                <w:b/>
                <w:bCs/>
                <w:lang w:val="es-MX" w:eastAsia="es-MX"/>
              </w:rPr>
              <w:t>t</w:t>
            </w:r>
            <w:r>
              <w:rPr>
                <w:rFonts w:cs="Arial" w:ascii="Arial" w:hAnsi="Arial"/>
                <w:b/>
                <w:bCs/>
                <w:lang w:val="es-MX" w:eastAsia="es-MX"/>
              </w:rPr>
              <w:t>h</w:t>
            </w:r>
            <w:r>
              <w:rPr>
                <w:rFonts w:cs="Arial" w:ascii="Arial" w:hAnsi="Arial"/>
                <w:b/>
                <w:bCs/>
                <w:lang w:val="es-MX" w:eastAsia="es-MX"/>
              </w:rPr>
              <w:t xml:space="preserve">os </w:t>
            </w:r>
            <w:r>
              <w:rPr>
                <w:rFonts w:cs="Arial" w:ascii="Arial" w:hAnsi="Arial"/>
                <w:b/>
                <w:bCs/>
                <w:lang w:val="es-MX" w:eastAsia="es-MX"/>
              </w:rPr>
              <w:t>and</w:t>
            </w:r>
            <w:r>
              <w:rPr>
                <w:rFonts w:cs="Arial" w:ascii="Arial" w:hAnsi="Arial"/>
                <w:b/>
                <w:bCs/>
                <w:lang w:val="es-MX" w:eastAsia="es-MX"/>
              </w:rPr>
              <w:t xml:space="preserve"> t</w:t>
            </w:r>
            <w:r>
              <w:rPr>
                <w:rFonts w:cs="Arial" w:ascii="Arial" w:hAnsi="Arial"/>
                <w:b/>
                <w:bCs/>
                <w:lang w:val="es-MX" w:eastAsia="es-MX"/>
              </w:rPr>
              <w:t>e</w:t>
            </w:r>
            <w:r>
              <w:rPr>
                <w:rFonts w:cs="Arial" w:ascii="Arial" w:hAnsi="Arial"/>
                <w:b/>
                <w:bCs/>
                <w:lang w:val="es-MX" w:eastAsia="es-MX"/>
              </w:rPr>
              <w:t>c</w:t>
            </w:r>
            <w:r>
              <w:rPr>
                <w:rFonts w:cs="Arial" w:ascii="Arial" w:hAnsi="Arial"/>
                <w:b/>
                <w:bCs/>
                <w:lang w:val="es-MX" w:eastAsia="es-MX"/>
              </w:rPr>
              <w:t>h</w:t>
            </w:r>
            <w:r>
              <w:rPr>
                <w:rFonts w:cs="Arial" w:ascii="Arial" w:hAnsi="Arial"/>
                <w:b/>
                <w:bCs/>
                <w:lang w:val="es-MX" w:eastAsia="es-MX"/>
              </w:rPr>
              <w:t>ni</w:t>
            </w:r>
            <w:r>
              <w:rPr>
                <w:rFonts w:cs="Arial" w:ascii="Arial" w:hAnsi="Arial"/>
                <w:b/>
                <w:bCs/>
                <w:lang w:val="es-MX" w:eastAsia="es-MX"/>
              </w:rPr>
              <w:t>ques</w:t>
            </w:r>
          </w:p>
        </w:tc>
        <w:tc>
          <w:tcPr>
            <w:tcW w:w="4986"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Didactic means and materials</w:t>
            </w:r>
          </w:p>
        </w:tc>
      </w:tr>
      <w:tr>
        <w:trPr>
          <w:trHeight w:val="8387" w:hRule="atLeast"/>
        </w:trPr>
        <w:tc>
          <w:tcPr>
            <w:tcW w:w="4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Collaborative teams</w:t>
            </w:r>
          </w:p>
          <w:p>
            <w:pPr>
              <w:pStyle w:val="Normal"/>
              <w:widowControl w:val="false"/>
              <w:rPr>
                <w:rFonts w:ascii="Arial" w:hAnsi="Arial" w:cs="Arial"/>
              </w:rPr>
            </w:pPr>
            <w:r>
              <w:rPr>
                <w:rFonts w:cs="Arial" w:ascii="Arial" w:hAnsi="Arial"/>
              </w:rPr>
              <w:t>Learning aided by information technologies</w:t>
            </w:r>
            <w:r>
              <w:rPr>
                <w:rFonts w:cs="Arial" w:ascii="Arial" w:hAnsi="Arial"/>
              </w:rPr>
              <w:br/>
            </w:r>
            <w:r>
              <w:rPr>
                <w:rFonts w:cs="Arial" w:ascii="Arial" w:hAnsi="Arial"/>
              </w:rPr>
              <w:t>Role play</w:t>
            </w:r>
            <w:r>
              <w:rPr>
                <w:rFonts w:cs="Arial" w:ascii="Arial" w:hAnsi="Arial"/>
              </w:rPr>
              <w:t xml:space="preserve"> </w:t>
              <w:br/>
            </w:r>
            <w:r>
              <w:rPr>
                <w:rFonts w:cs="Arial" w:ascii="Arial" w:hAnsi="Arial"/>
              </w:rPr>
              <w:t>Techniques of reading, listening, and writing comprehension</w:t>
            </w:r>
          </w:p>
        </w:tc>
        <w:tc>
          <w:tcPr>
            <w:tcW w:w="4986"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Real printed material, audio and video</w:t>
            </w:r>
            <w:r>
              <w:rPr>
                <w:rFonts w:cs="Arial" w:ascii="Arial" w:hAnsi="Arial"/>
              </w:rPr>
              <w:br/>
            </w:r>
            <w:r>
              <w:rPr>
                <w:rFonts w:cs="Arial" w:ascii="Arial" w:hAnsi="Arial"/>
              </w:rPr>
              <w:t>Compact disks</w:t>
            </w:r>
            <w:r>
              <w:rPr>
                <w:rFonts w:cs="Arial" w:ascii="Arial" w:hAnsi="Arial"/>
              </w:rPr>
              <w:t xml:space="preserve">, USB </w:t>
            </w:r>
            <w:r>
              <w:rPr>
                <w:rFonts w:cs="Arial" w:ascii="Arial" w:hAnsi="Arial"/>
              </w:rPr>
              <w:t>flash drive</w:t>
            </w:r>
            <w:r>
              <w:rPr>
                <w:rFonts w:cs="Arial" w:ascii="Arial" w:hAnsi="Arial"/>
              </w:rPr>
              <w:br/>
              <w:t xml:space="preserve">Multimedia </w:t>
            </w:r>
            <w:r>
              <w:rPr>
                <w:rFonts w:cs="Arial" w:ascii="Arial" w:hAnsi="Arial"/>
              </w:rPr>
              <w:t>equipment</w:t>
            </w:r>
            <w:r>
              <w:rPr>
                <w:rFonts w:cs="Arial" w:ascii="Arial" w:hAnsi="Arial"/>
              </w:rPr>
              <w:br/>
              <w:t xml:space="preserve">TV </w:t>
            </w:r>
            <w:r>
              <w:rPr>
                <w:rFonts w:cs="Arial" w:ascii="Arial" w:hAnsi="Arial"/>
              </w:rPr>
              <w:t>screen</w:t>
            </w:r>
            <w:r>
              <w:rPr>
                <w:rFonts w:cs="Arial" w:ascii="Arial" w:hAnsi="Arial"/>
              </w:rPr>
              <w:br/>
              <w:t>Comput</w:t>
            </w:r>
            <w:r>
              <w:rPr>
                <w:rFonts w:cs="Arial" w:ascii="Arial" w:hAnsi="Arial"/>
              </w:rPr>
              <w:t>er</w:t>
            </w:r>
          </w:p>
          <w:p>
            <w:pPr>
              <w:pStyle w:val="Normal"/>
              <w:widowControl w:val="false"/>
              <w:rPr>
                <w:rFonts w:ascii="Arial" w:hAnsi="Arial" w:cs="Arial"/>
              </w:rPr>
            </w:pPr>
            <w:r>
              <w:rPr>
                <w:rFonts w:cs="Arial" w:ascii="Arial" w:hAnsi="Arial"/>
              </w:rPr>
              <w:t>Printer</w:t>
            </w:r>
            <w:r>
              <w:rPr>
                <w:rFonts w:cs="Arial" w:ascii="Arial" w:hAnsi="Arial"/>
              </w:rPr>
              <w:br/>
            </w:r>
            <w:r>
              <w:rPr>
                <w:rFonts w:cs="Arial" w:ascii="Arial" w:hAnsi="Arial"/>
              </w:rPr>
              <w:t>Projector</w:t>
            </w:r>
            <w:r>
              <w:rPr>
                <w:rFonts w:cs="Arial" w:ascii="Arial" w:hAnsi="Arial"/>
              </w:rPr>
              <w:br/>
            </w:r>
            <w:r>
              <w:rPr>
                <w:rFonts w:cs="Arial" w:ascii="Arial" w:hAnsi="Arial"/>
              </w:rPr>
              <w:t>List of regular and irregular verbs</w:t>
            </w:r>
            <w:r>
              <w:rPr>
                <w:rFonts w:cs="Arial" w:ascii="Arial" w:hAnsi="Arial"/>
              </w:rPr>
              <w:br/>
            </w:r>
            <w:r>
              <w:rPr>
                <w:rFonts w:cs="Arial" w:ascii="Arial" w:hAnsi="Arial"/>
              </w:rPr>
              <w:t>Vocabulary related to the student’s area of study</w:t>
            </w:r>
          </w:p>
        </w:tc>
      </w:tr>
    </w:tbl>
    <w:p>
      <w:pPr>
        <w:pStyle w:val="Normal"/>
        <w:jc w:val="center"/>
        <w:rPr>
          <w:rFonts w:ascii="Arial" w:hAnsi="Arial" w:cs="Arial"/>
          <w:bCs/>
          <w:i/>
          <w:i/>
          <w:lang w:val="es-MX" w:eastAsia="es-MX"/>
        </w:rPr>
      </w:pPr>
      <w:r>
        <w:rPr>
          <w:rFonts w:cs="Arial" w:ascii="Arial" w:hAnsi="Arial"/>
          <w:bCs/>
          <w:i/>
          <w:lang w:val="es-MX" w:eastAsia="es-MX"/>
        </w:rPr>
      </w:r>
    </w:p>
    <w:p>
      <w:pPr>
        <w:pStyle w:val="Normal"/>
        <w:jc w:val="center"/>
        <w:rPr>
          <w:rFonts w:ascii="Arial" w:hAnsi="Arial" w:cs="Arial"/>
          <w:bCs/>
          <w:i/>
          <w:i/>
          <w:lang w:val="es-MX" w:eastAsia="es-MX"/>
        </w:rPr>
      </w:pPr>
      <w:r>
        <w:rPr>
          <w:rFonts w:cs="Arial" w:ascii="Arial" w:hAnsi="Arial"/>
          <w:bCs/>
          <w:i/>
          <w:lang w:val="es-MX" w:eastAsia="es-MX"/>
        </w:rPr>
        <w:t>FORMATION SPACE</w:t>
      </w:r>
    </w:p>
    <w:p>
      <w:pPr>
        <w:pStyle w:val="Normal"/>
        <w:jc w:val="center"/>
        <w:rPr>
          <w:rFonts w:ascii="Arial" w:hAnsi="Arial" w:cs="Arial"/>
          <w:bCs/>
          <w:i/>
          <w:i/>
          <w:lang w:val="es-MX" w:eastAsia="es-MX"/>
        </w:rPr>
      </w:pPr>
      <w:r>
        <w:rPr>
          <w:rFonts w:cs="Arial" w:ascii="Arial" w:hAnsi="Arial"/>
          <w:bCs/>
          <w:i/>
          <w:lang w:val="es-MX" w:eastAsia="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3271"/>
        <w:gridCol w:w="3699"/>
        <w:gridCol w:w="3002"/>
      </w:tblGrid>
      <w:tr>
        <w:trPr>
          <w:trHeight w:val="555" w:hRule="atLeast"/>
        </w:trPr>
        <w:tc>
          <w:tcPr>
            <w:tcW w:w="327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Classroom</w:t>
            </w:r>
          </w:p>
        </w:tc>
        <w:tc>
          <w:tcPr>
            <w:tcW w:w="369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Laborator</w:t>
            </w:r>
            <w:r>
              <w:rPr>
                <w:rFonts w:cs="Arial" w:ascii="Arial" w:hAnsi="Arial"/>
                <w:b/>
                <w:bCs/>
                <w:lang w:val="es-MX" w:eastAsia="es-MX"/>
              </w:rPr>
              <w:t>y</w:t>
            </w:r>
            <w:r>
              <w:rPr>
                <w:rFonts w:cs="Arial" w:ascii="Arial" w:hAnsi="Arial"/>
                <w:b/>
                <w:bCs/>
                <w:lang w:val="es-MX" w:eastAsia="es-MX"/>
              </w:rPr>
              <w:t xml:space="preserve"> / </w:t>
            </w:r>
            <w:r>
              <w:rPr>
                <w:rFonts w:cs="Arial" w:ascii="Arial" w:hAnsi="Arial"/>
                <w:b/>
                <w:bCs/>
                <w:lang w:val="es-MX" w:eastAsia="es-MX"/>
              </w:rPr>
              <w:t>Workshop</w:t>
            </w:r>
          </w:p>
        </w:tc>
        <w:tc>
          <w:tcPr>
            <w:tcW w:w="30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Company</w:t>
            </w:r>
          </w:p>
        </w:tc>
      </w:tr>
      <w:tr>
        <w:trPr>
          <w:trHeight w:val="720" w:hRule="atLeast"/>
        </w:trPr>
        <w:tc>
          <w:tcPr>
            <w:tcW w:w="3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X</w:t>
            </w:r>
          </w:p>
        </w:tc>
        <w:tc>
          <w:tcPr>
            <w:tcW w:w="3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c>
          <w:tcPr>
            <w:tcW w:w="30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r>
    </w:tbl>
    <w:p>
      <w:pPr>
        <w:pStyle w:val="Heading1"/>
        <w:numPr>
          <w:ilvl w:val="0"/>
          <w:numId w:val="0"/>
        </w:numPr>
        <w:ind w:left="0" w:hanging="0"/>
        <w:rPr>
          <w:sz w:val="26"/>
          <w:szCs w:val="26"/>
          <w:lang w:val="es-MX"/>
        </w:rPr>
      </w:pPr>
      <w:r>
        <w:rPr>
          <w:sz w:val="26"/>
          <w:szCs w:val="26"/>
          <w:lang w:val="es-MX"/>
        </w:rPr>
      </w:r>
      <w:r>
        <w:br w:type="page"/>
      </w:r>
    </w:p>
    <w:p>
      <w:pPr>
        <w:pStyle w:val="Normal"/>
        <w:jc w:val="center"/>
        <w:rPr>
          <w:rFonts w:ascii="Arial" w:hAnsi="Arial" w:cs="Arial"/>
          <w:b/>
          <w:b/>
          <w:sz w:val="26"/>
          <w:szCs w:val="26"/>
          <w:lang w:val="es-MX"/>
        </w:rPr>
      </w:pPr>
      <w:r>
        <w:rPr>
          <w:rFonts w:cs="Arial" w:ascii="Arial" w:hAnsi="Arial"/>
          <w:b/>
          <w:sz w:val="26"/>
          <w:szCs w:val="26"/>
          <w:lang w:val="es-MX"/>
        </w:rPr>
        <w:t>INGLÉS III</w:t>
      </w:r>
    </w:p>
    <w:p>
      <w:pPr>
        <w:pStyle w:val="Normal"/>
        <w:jc w:val="center"/>
        <w:rPr>
          <w:rFonts w:ascii="Arial" w:hAnsi="Arial" w:cs="Arial"/>
          <w:b/>
          <w:b/>
          <w:lang w:val="es-MX"/>
        </w:rPr>
      </w:pPr>
      <w:r>
        <w:rPr>
          <w:rFonts w:cs="Arial" w:ascii="Arial" w:hAnsi="Arial"/>
          <w:b/>
          <w:lang w:val="es-MX"/>
        </w:rPr>
      </w:r>
    </w:p>
    <w:p>
      <w:pPr>
        <w:pStyle w:val="Normal"/>
        <w:jc w:val="center"/>
        <w:rPr>
          <w:rFonts w:ascii="Arial" w:hAnsi="Arial" w:cs="Arial"/>
          <w:i/>
          <w:i/>
          <w:lang w:val="es-MX"/>
        </w:rPr>
      </w:pPr>
      <w:r>
        <w:rPr>
          <w:rFonts w:cs="Arial" w:ascii="Arial" w:hAnsi="Arial"/>
          <w:i/>
          <w:lang w:val="es-MX"/>
        </w:rPr>
        <w:t>LEARNING UNITS</w:t>
      </w:r>
      <w:r>
        <w:rPr>
          <w:rFonts w:cs="Arial" w:ascii="Arial" w:hAnsi="Arial"/>
          <w:i/>
          <w:lang w:val="es-MX"/>
        </w:rPr>
        <w:t xml:space="preserve"> </w:t>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108" w:type="dxa"/>
          <w:bottom w:w="0" w:type="dxa"/>
          <w:right w:w="108" w:type="dxa"/>
        </w:tblCellMar>
        <w:tblLook w:val="01e0" w:noHBand="0" w:noVBand="0" w:firstColumn="1" w:lastRow="1" w:lastColumn="1" w:firstRow="1"/>
      </w:tblPr>
      <w:tblGrid>
        <w:gridCol w:w="2879"/>
        <w:gridCol w:w="7092"/>
      </w:tblGrid>
      <w:tr>
        <w:trPr/>
        <w:tc>
          <w:tcPr>
            <w:tcW w:w="2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26" w:hanging="426"/>
              <w:rPr>
                <w:rFonts w:ascii="Arial" w:hAnsi="Arial" w:cs="Arial"/>
                <w:b/>
                <w:b/>
                <w:lang w:val="es-MX"/>
              </w:rPr>
            </w:pPr>
            <w:r>
              <w:rPr>
                <w:rFonts w:cs="Arial" w:ascii="Arial" w:hAnsi="Arial"/>
                <w:b/>
                <w:lang w:val="es-MX"/>
              </w:rPr>
              <w:t xml:space="preserve">1. </w:t>
            </w:r>
            <w:r>
              <w:rPr>
                <w:rFonts w:cs="Arial" w:ascii="Arial" w:hAnsi="Arial"/>
                <w:b/>
                <w:lang w:val="es-MX"/>
              </w:rPr>
              <w:t xml:space="preserve">Learning </w:t>
            </w:r>
            <w:r>
              <w:rPr>
                <w:rFonts w:cs="Arial" w:ascii="Arial" w:hAnsi="Arial"/>
                <w:b/>
                <w:lang w:val="es-MX"/>
              </w:rPr>
              <w:t>Uni</w:t>
            </w:r>
            <w:r>
              <w:rPr>
                <w:rFonts w:cs="Arial" w:ascii="Arial" w:hAnsi="Arial"/>
                <w:b/>
                <w:lang w:val="es-MX"/>
              </w:rPr>
              <w:t>t</w:t>
            </w:r>
          </w:p>
        </w:tc>
        <w:tc>
          <w:tcPr>
            <w:tcW w:w="7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lang w:val="es-MX"/>
              </w:rPr>
            </w:pPr>
            <w:r>
              <w:rPr>
                <w:rFonts w:cs="Arial" w:ascii="Arial" w:hAnsi="Arial"/>
                <w:b/>
                <w:lang w:val="es-MX"/>
              </w:rPr>
              <w:t>II. Invitaciones</w:t>
            </w:r>
          </w:p>
        </w:tc>
      </w:tr>
      <w:tr>
        <w:trPr/>
        <w:tc>
          <w:tcPr>
            <w:tcW w:w="2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ind w:left="426" w:hanging="426"/>
              <w:rPr>
                <w:rFonts w:ascii="Arial" w:hAnsi="Arial" w:cs="Arial"/>
                <w:b/>
                <w:b/>
                <w:lang w:val="es-MX"/>
              </w:rPr>
            </w:pPr>
            <w:r>
              <w:rPr>
                <w:rFonts w:cs="Arial" w:ascii="Arial" w:hAnsi="Arial"/>
                <w:b/>
                <w:lang w:val="es-MX"/>
              </w:rPr>
              <w:t>Theory hours</w:t>
            </w:r>
          </w:p>
        </w:tc>
        <w:tc>
          <w:tcPr>
            <w:tcW w:w="7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6</w:t>
            </w:r>
          </w:p>
        </w:tc>
      </w:tr>
      <w:tr>
        <w:trPr/>
        <w:tc>
          <w:tcPr>
            <w:tcW w:w="2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ind w:left="360" w:hanging="360"/>
              <w:rPr>
                <w:rFonts w:ascii="Arial" w:hAnsi="Arial" w:cs="Arial"/>
                <w:b/>
                <w:b/>
                <w:lang w:val="es-MX"/>
              </w:rPr>
            </w:pPr>
            <w:r>
              <w:rPr>
                <w:rFonts w:cs="Arial" w:ascii="Arial" w:hAnsi="Arial"/>
                <w:b/>
                <w:lang w:val="es-MX"/>
              </w:rPr>
              <w:t>Practice hours</w:t>
            </w:r>
          </w:p>
        </w:tc>
        <w:tc>
          <w:tcPr>
            <w:tcW w:w="7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14</w:t>
            </w:r>
          </w:p>
        </w:tc>
      </w:tr>
      <w:tr>
        <w:trPr/>
        <w:tc>
          <w:tcPr>
            <w:tcW w:w="2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ind w:left="360" w:hanging="360"/>
              <w:rPr>
                <w:rFonts w:ascii="Arial" w:hAnsi="Arial" w:cs="Arial"/>
                <w:b/>
                <w:b/>
                <w:lang w:val="es-MX"/>
              </w:rPr>
            </w:pPr>
            <w:r>
              <w:rPr>
                <w:rFonts w:cs="Arial" w:ascii="Arial" w:hAnsi="Arial"/>
                <w:b/>
                <w:lang w:val="es-MX"/>
              </w:rPr>
              <w:t>Total hours</w:t>
            </w:r>
          </w:p>
        </w:tc>
        <w:tc>
          <w:tcPr>
            <w:tcW w:w="7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w:t>
            </w:r>
          </w:p>
        </w:tc>
      </w:tr>
      <w:tr>
        <w:trPr/>
        <w:tc>
          <w:tcPr>
            <w:tcW w:w="2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ind w:left="360" w:hanging="360"/>
              <w:rPr>
                <w:rFonts w:ascii="Arial" w:hAnsi="Arial" w:cs="Arial"/>
                <w:b/>
                <w:b/>
                <w:lang w:val="es-MX"/>
              </w:rPr>
            </w:pPr>
            <w:r>
              <w:rPr>
                <w:rFonts w:cs="Arial" w:ascii="Arial" w:hAnsi="Arial"/>
                <w:b/>
                <w:lang w:val="es-MX"/>
              </w:rPr>
              <w:t>Obje</w:t>
            </w:r>
            <w:r>
              <w:rPr>
                <w:rFonts w:cs="Arial" w:ascii="Arial" w:hAnsi="Arial"/>
                <w:b/>
                <w:lang w:val="es-MX"/>
              </w:rPr>
              <w:t>c</w:t>
            </w:r>
            <w:r>
              <w:rPr>
                <w:rFonts w:cs="Arial" w:ascii="Arial" w:hAnsi="Arial"/>
                <w:b/>
                <w:lang w:val="es-MX"/>
              </w:rPr>
              <w:t>tiv</w:t>
            </w:r>
            <w:r>
              <w:rPr>
                <w:rFonts w:cs="Arial" w:ascii="Arial" w:hAnsi="Arial"/>
                <w:b/>
                <w:lang w:val="es-MX"/>
              </w:rPr>
              <w:t>e</w:t>
            </w:r>
            <w:r>
              <w:rPr>
                <w:rFonts w:cs="Arial" w:ascii="Arial" w:hAnsi="Arial"/>
                <w:b/>
                <w:lang w:val="es-MX"/>
              </w:rPr>
              <w:t xml:space="preserve"> </w:t>
            </w:r>
            <w:r>
              <w:rPr>
                <w:rFonts w:cs="Arial" w:ascii="Arial" w:hAnsi="Arial"/>
                <w:b/>
                <w:lang w:val="es-MX"/>
              </w:rPr>
              <w:t>of the Leraning</w:t>
            </w:r>
            <w:r>
              <w:rPr>
                <w:rFonts w:cs="Arial" w:ascii="Arial" w:hAnsi="Arial"/>
                <w:b/>
                <w:lang w:val="es-MX"/>
              </w:rPr>
              <w:t xml:space="preserve"> Uni</w:t>
            </w:r>
            <w:r>
              <w:rPr>
                <w:rFonts w:cs="Arial" w:ascii="Arial" w:hAnsi="Arial"/>
                <w:b/>
                <w:lang w:val="es-MX"/>
              </w:rPr>
              <w:t>t</w:t>
            </w:r>
          </w:p>
        </w:tc>
        <w:tc>
          <w:tcPr>
            <w:tcW w:w="7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 xml:space="preserve">El alumno utilizará los verbos modales para mostrar un comportamiento pertinente de acuerdo a las reglas de su entorno. </w:t>
            </w:r>
            <w:r>
              <w:rPr>
                <w:rFonts w:cs="Arial" w:ascii="Arial" w:hAnsi="Arial"/>
              </w:rPr>
              <w:t>The student will use modal verbs to show an appropiate behaviour according to the rules of their environment.</w:t>
            </w:r>
          </w:p>
        </w:tc>
      </w:tr>
    </w:tbl>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848"/>
        <w:gridCol w:w="2974"/>
        <w:gridCol w:w="3075"/>
        <w:gridCol w:w="2074"/>
      </w:tblGrid>
      <w:tr>
        <w:trPr>
          <w:tblHeader w:val="true"/>
          <w:trHeight w:val="720" w:hRule="atLeast"/>
          <w:cantSplit w:val="true"/>
        </w:trPr>
        <w:tc>
          <w:tcPr>
            <w:tcW w:w="184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w:t>
            </w:r>
            <w:r>
              <w:rPr>
                <w:rFonts w:cs="Arial" w:ascii="Arial" w:hAnsi="Arial"/>
                <w:b/>
                <w:bCs/>
                <w:lang w:val="es-MX" w:eastAsia="es-MX"/>
              </w:rPr>
              <w:t>opic</w:t>
            </w:r>
            <w:r>
              <w:rPr>
                <w:rFonts w:cs="Arial" w:ascii="Arial" w:hAnsi="Arial"/>
                <w:b/>
                <w:bCs/>
                <w:lang w:val="es-MX" w:eastAsia="es-MX"/>
              </w:rPr>
              <w:t>s</w:t>
            </w:r>
          </w:p>
        </w:tc>
        <w:tc>
          <w:tcPr>
            <w:tcW w:w="297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w:t>
            </w:r>
          </w:p>
        </w:tc>
        <w:tc>
          <w:tcPr>
            <w:tcW w:w="307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 how</w:t>
            </w:r>
          </w:p>
        </w:tc>
        <w:tc>
          <w:tcPr>
            <w:tcW w:w="207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Be</w:t>
            </w:r>
          </w:p>
        </w:tc>
      </w:tr>
      <w:tr>
        <w:trPr>
          <w:trHeight w:val="720" w:hRule="atLeast"/>
          <w:cantSplit w:val="true"/>
        </w:trPr>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Arial" w:hAnsi="Arial" w:cs="Arial"/>
              </w:rPr>
            </w:pPr>
            <w:r>
              <w:rPr>
                <w:rFonts w:cs="Arial" w:ascii="Arial" w:hAnsi="Arial"/>
              </w:rPr>
              <w:t>Ability, possibility, and permission</w:t>
            </w:r>
          </w:p>
          <w:p>
            <w:pPr>
              <w:pStyle w:val="Normal"/>
              <w:widowControl w:val="false"/>
              <w:rPr>
                <w:rFonts w:ascii="Arial" w:hAnsi="Arial" w:cs="Arial"/>
              </w:rPr>
            </w:pPr>
            <w:r>
              <w:rPr>
                <w:rFonts w:cs="Arial" w:ascii="Arial" w:hAnsi="Arial"/>
              </w:rPr>
            </w:r>
          </w:p>
        </w:tc>
        <w:tc>
          <w:tcPr>
            <w:tcW w:w="2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identify modal verbs:</w:t>
            </w:r>
            <w:r>
              <w:rPr>
                <w:rFonts w:cs="Arial" w:ascii="Arial" w:hAnsi="Arial"/>
              </w:rPr>
              <w:br/>
              <w:t xml:space="preserve">- "can/be able to" </w:t>
            </w:r>
            <w:r>
              <w:rPr>
                <w:rFonts w:cs="Arial" w:ascii="Arial" w:hAnsi="Arial"/>
              </w:rPr>
              <w:t>and</w:t>
            </w:r>
            <w:r>
              <w:rPr>
                <w:rFonts w:cs="Arial" w:ascii="Arial" w:hAnsi="Arial"/>
              </w:rPr>
              <w:t xml:space="preserve"> "could"</w:t>
            </w:r>
          </w:p>
          <w:p>
            <w:pPr>
              <w:pStyle w:val="Normal"/>
              <w:widowControl w:val="false"/>
              <w:rPr>
                <w:rFonts w:ascii="Arial" w:hAnsi="Arial" w:cs="Arial"/>
              </w:rPr>
            </w:pPr>
            <w:r>
              <w:rPr>
                <w:rFonts w:cs="Arial" w:ascii="Arial" w:hAnsi="Arial"/>
              </w:rPr>
              <w:t>- "may"</w:t>
              <w:br/>
            </w:r>
            <w:r>
              <w:rPr>
                <w:rFonts w:cs="Arial" w:ascii="Arial" w:hAnsi="Arial"/>
              </w:rPr>
              <w:t>in their affirmative, negative, and interrogative forms.</w:t>
            </w:r>
            <w:r>
              <w:rPr>
                <w:rFonts w:cs="Arial" w:ascii="Arial" w:hAnsi="Arial"/>
              </w:rPr>
              <w:br/>
            </w:r>
          </w:p>
          <w:p>
            <w:pPr>
              <w:pStyle w:val="Normal"/>
              <w:widowControl w:val="false"/>
              <w:rPr>
                <w:rFonts w:ascii="Arial" w:hAnsi="Arial" w:cs="Arial"/>
              </w:rPr>
            </w:pPr>
            <w:r>
              <w:rPr>
                <w:rFonts w:cs="Arial" w:ascii="Arial" w:hAnsi="Arial"/>
              </w:rPr>
            </w:r>
          </w:p>
        </w:tc>
        <w:tc>
          <w:tcPr>
            <w:tcW w:w="3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Arial" w:hAnsi="Arial" w:cs="Arial"/>
              </w:rPr>
            </w:pPr>
            <w:r>
              <w:rPr>
                <w:rFonts w:cs="Arial" w:ascii="Arial" w:hAnsi="Arial"/>
              </w:rPr>
              <w:t>To ask for and give information about skills.</w:t>
            </w:r>
          </w:p>
          <w:p>
            <w:pPr>
              <w:pStyle w:val="Normal"/>
              <w:widowControl w:val="false"/>
              <w:spacing w:before="0" w:after="240"/>
              <w:rPr>
                <w:rFonts w:ascii="Arial" w:hAnsi="Arial" w:cs="Arial"/>
              </w:rPr>
            </w:pPr>
            <w:r>
              <w:rPr>
                <w:rFonts w:cs="Arial" w:ascii="Arial" w:hAnsi="Arial"/>
              </w:rPr>
              <w:t>To ask for and reply about the possibility that an action take place.</w:t>
            </w:r>
          </w:p>
          <w:p>
            <w:pPr>
              <w:pStyle w:val="Normal"/>
              <w:widowControl w:val="false"/>
              <w:spacing w:before="0" w:after="240"/>
              <w:rPr>
                <w:rFonts w:ascii="Arial" w:hAnsi="Arial" w:cs="Arial"/>
              </w:rPr>
            </w:pPr>
            <w:r>
              <w:rPr>
                <w:rFonts w:cs="Arial" w:ascii="Arial" w:hAnsi="Arial"/>
              </w:rPr>
              <w:t>To ask permission to do an action.</w:t>
            </w:r>
          </w:p>
        </w:tc>
        <w:tc>
          <w:tcPr>
            <w:tcW w:w="20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rPr>
            </w:pPr>
            <w:r>
              <w:rPr>
                <w:rFonts w:cs="Arial" w:ascii="Arial" w:hAnsi="Arial"/>
                <w:color w:val="000000"/>
              </w:rPr>
              <w:t>Col</w:t>
            </w:r>
            <w:r>
              <w:rPr>
                <w:rFonts w:cs="Arial" w:ascii="Arial" w:hAnsi="Arial"/>
                <w:color w:val="000000"/>
              </w:rPr>
              <w:t>l</w:t>
            </w:r>
            <w:r>
              <w:rPr>
                <w:rFonts w:cs="Arial" w:ascii="Arial" w:hAnsi="Arial"/>
                <w:color w:val="000000"/>
              </w:rPr>
              <w:t>abora</w:t>
            </w:r>
            <w:r>
              <w:rPr>
                <w:rFonts w:cs="Arial" w:ascii="Arial" w:hAnsi="Arial"/>
                <w:color w:val="000000"/>
              </w:rPr>
              <w:t>tio</w:t>
            </w:r>
            <w:r>
              <w:rPr>
                <w:rFonts w:cs="Arial" w:ascii="Arial" w:hAnsi="Arial"/>
                <w:color w:val="000000"/>
              </w:rPr>
              <w:t>n</w:t>
              <w:br/>
              <w:t>Respons</w:t>
            </w:r>
            <w:r>
              <w:rPr>
                <w:rFonts w:cs="Arial" w:ascii="Arial" w:hAnsi="Arial"/>
                <w:color w:val="000000"/>
              </w:rPr>
              <w:t>i</w:t>
            </w:r>
            <w:r>
              <w:rPr>
                <w:rFonts w:cs="Arial" w:ascii="Arial" w:hAnsi="Arial"/>
                <w:color w:val="000000"/>
              </w:rPr>
              <w:t>bili</w:t>
            </w:r>
            <w:r>
              <w:rPr>
                <w:rFonts w:cs="Arial" w:ascii="Arial" w:hAnsi="Arial"/>
                <w:color w:val="000000"/>
              </w:rPr>
              <w:t>ty</w:t>
            </w:r>
          </w:p>
          <w:p>
            <w:pPr>
              <w:pStyle w:val="Normal"/>
              <w:widowControl w:val="false"/>
              <w:rPr>
                <w:rFonts w:ascii="Arial" w:hAnsi="Arial" w:cs="Arial"/>
                <w:color w:val="000000"/>
              </w:rPr>
            </w:pPr>
            <w:r>
              <w:rPr>
                <w:rFonts w:cs="Arial" w:ascii="Arial" w:hAnsi="Arial"/>
                <w:color w:val="000000"/>
              </w:rPr>
              <w:t>As</w:t>
            </w:r>
            <w:r>
              <w:rPr>
                <w:rFonts w:cs="Arial" w:ascii="Arial" w:hAnsi="Arial"/>
                <w:color w:val="000000"/>
              </w:rPr>
              <w:t>s</w:t>
            </w:r>
            <w:r>
              <w:rPr>
                <w:rFonts w:cs="Arial" w:ascii="Arial" w:hAnsi="Arial"/>
                <w:color w:val="000000"/>
              </w:rPr>
              <w:t>ertiv</w:t>
            </w:r>
            <w:r>
              <w:rPr>
                <w:rFonts w:cs="Arial" w:ascii="Arial" w:hAnsi="Arial"/>
                <w:color w:val="000000"/>
              </w:rPr>
              <w:t>eness</w:t>
            </w:r>
          </w:p>
          <w:p>
            <w:pPr>
              <w:pStyle w:val="Normal"/>
              <w:widowControl w:val="false"/>
              <w:rPr>
                <w:rFonts w:ascii="Arial" w:hAnsi="Arial" w:cs="Arial"/>
              </w:rPr>
            </w:pPr>
            <w:r>
              <w:rPr>
                <w:rFonts w:cs="Arial" w:ascii="Arial" w:hAnsi="Arial"/>
              </w:rPr>
            </w:r>
          </w:p>
        </w:tc>
      </w:tr>
      <w:tr>
        <w:trPr>
          <w:trHeight w:val="720" w:hRule="atLeast"/>
          <w:cantSplit w:val="true"/>
        </w:trPr>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Suggestions, needs, and obligations.</w:t>
            </w:r>
          </w:p>
        </w:tc>
        <w:tc>
          <w:tcPr>
            <w:tcW w:w="2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explain the function of modal verbs:</w:t>
            </w:r>
            <w:r>
              <w:rPr>
                <w:rFonts w:cs="Arial" w:ascii="Arial" w:hAnsi="Arial"/>
              </w:rPr>
              <w:br/>
              <w:t xml:space="preserve">- "should" </w:t>
              <w:br/>
              <w:t>- "need to"</w:t>
              <w:br/>
              <w:t>- "ough to"</w:t>
            </w:r>
          </w:p>
          <w:p>
            <w:pPr>
              <w:pStyle w:val="Normal"/>
              <w:widowControl w:val="false"/>
              <w:rPr>
                <w:rFonts w:ascii="Arial" w:hAnsi="Arial" w:cs="Arial"/>
              </w:rPr>
            </w:pPr>
            <w:r>
              <w:rPr>
                <w:rFonts w:cs="Arial" w:ascii="Arial" w:hAnsi="Arial"/>
              </w:rPr>
              <w:t>- "must"</w:t>
              <w:br/>
              <w:t>- "have to"</w:t>
              <w:br/>
            </w:r>
            <w:r>
              <w:rPr>
                <w:rFonts w:cs="Arial" w:ascii="Arial" w:hAnsi="Arial"/>
              </w:rPr>
              <w:t xml:space="preserve">in their </w:t>
            </w:r>
            <w:r>
              <w:rPr>
                <w:rFonts w:cs="Arial" w:ascii="Arial" w:hAnsi="Arial"/>
              </w:rPr>
              <w:t>a</w:t>
            </w:r>
            <w:r>
              <w:rPr>
                <w:rFonts w:cs="Arial" w:ascii="Arial" w:hAnsi="Arial"/>
              </w:rPr>
              <w:t>f</w:t>
            </w:r>
            <w:r>
              <w:rPr>
                <w:rFonts w:cs="Arial" w:ascii="Arial" w:hAnsi="Arial"/>
              </w:rPr>
              <w:t>firmativ</w:t>
            </w:r>
            <w:r>
              <w:rPr>
                <w:rFonts w:cs="Arial" w:ascii="Arial" w:hAnsi="Arial"/>
              </w:rPr>
              <w:t>e</w:t>
            </w:r>
            <w:r>
              <w:rPr>
                <w:rFonts w:cs="Arial" w:ascii="Arial" w:hAnsi="Arial"/>
              </w:rPr>
              <w:t>, negativ</w:t>
            </w:r>
            <w:r>
              <w:rPr>
                <w:rFonts w:cs="Arial" w:ascii="Arial" w:hAnsi="Arial"/>
              </w:rPr>
              <w:t>e</w:t>
            </w:r>
            <w:r>
              <w:rPr>
                <w:rFonts w:cs="Arial" w:ascii="Arial" w:hAnsi="Arial"/>
              </w:rPr>
              <w:t xml:space="preserve"> </w:t>
            </w:r>
            <w:r>
              <w:rPr>
                <w:rFonts w:cs="Arial" w:ascii="Arial" w:hAnsi="Arial"/>
              </w:rPr>
              <w:t>and</w:t>
            </w:r>
            <w:r>
              <w:rPr>
                <w:rFonts w:cs="Arial" w:ascii="Arial" w:hAnsi="Arial"/>
              </w:rPr>
              <w:t xml:space="preserve"> interrogativ</w:t>
            </w:r>
            <w:r>
              <w:rPr>
                <w:rFonts w:cs="Arial" w:ascii="Arial" w:hAnsi="Arial"/>
              </w:rPr>
              <w:t>e forms</w:t>
            </w:r>
            <w:r>
              <w:rPr>
                <w:rFonts w:cs="Arial" w:ascii="Arial" w:hAnsi="Arial"/>
              </w:rPr>
              <w:t>.</w:t>
            </w:r>
          </w:p>
          <w:p>
            <w:pPr>
              <w:pStyle w:val="Normal"/>
              <w:widowControl w:val="false"/>
              <w:rPr>
                <w:rFonts w:ascii="Arial" w:hAnsi="Arial" w:cs="Arial"/>
              </w:rPr>
            </w:pPr>
            <w:r>
              <w:rPr>
                <w:rFonts w:cs="Arial" w:ascii="Arial" w:hAnsi="Arial"/>
              </w:rPr>
            </w:r>
          </w:p>
        </w:tc>
        <w:tc>
          <w:tcPr>
            <w:tcW w:w="3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ask for and give suggestions and recommendations.</w:t>
            </w:r>
          </w:p>
          <w:p>
            <w:pPr>
              <w:pStyle w:val="Normal"/>
              <w:widowControl w:val="false"/>
              <w:rPr>
                <w:rFonts w:ascii="Arial" w:hAnsi="Arial" w:cs="Arial"/>
              </w:rPr>
            </w:pPr>
            <w:r>
              <w:rPr>
                <w:rFonts w:cs="Arial" w:ascii="Arial" w:hAnsi="Arial"/>
              </w:rPr>
              <w:br/>
            </w:r>
            <w:r>
              <w:rPr>
                <w:rFonts w:cs="Arial" w:ascii="Arial" w:hAnsi="Arial"/>
              </w:rPr>
              <w:t>To express and ask the need and degree of obligation of an action.</w:t>
            </w:r>
          </w:p>
        </w:tc>
        <w:tc>
          <w:tcPr>
            <w:tcW w:w="20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rPr>
            </w:pPr>
            <w:r>
              <w:rPr>
                <w:rFonts w:cs="Arial" w:ascii="Arial" w:hAnsi="Arial"/>
                <w:color w:val="000000"/>
              </w:rPr>
              <w:t>Col</w:t>
            </w:r>
            <w:r>
              <w:rPr>
                <w:rFonts w:cs="Arial" w:ascii="Arial" w:hAnsi="Arial"/>
                <w:color w:val="000000"/>
              </w:rPr>
              <w:t>l</w:t>
            </w:r>
            <w:r>
              <w:rPr>
                <w:rFonts w:cs="Arial" w:ascii="Arial" w:hAnsi="Arial"/>
                <w:color w:val="000000"/>
              </w:rPr>
              <w:t>abora</w:t>
            </w:r>
            <w:r>
              <w:rPr>
                <w:rFonts w:cs="Arial" w:ascii="Arial" w:hAnsi="Arial"/>
                <w:color w:val="000000"/>
              </w:rPr>
              <w:t>tio</w:t>
            </w:r>
            <w:r>
              <w:rPr>
                <w:rFonts w:cs="Arial" w:ascii="Arial" w:hAnsi="Arial"/>
                <w:color w:val="000000"/>
              </w:rPr>
              <w:t>n</w:t>
              <w:br/>
              <w:t>Respons</w:t>
            </w:r>
            <w:r>
              <w:rPr>
                <w:rFonts w:cs="Arial" w:ascii="Arial" w:hAnsi="Arial"/>
                <w:color w:val="000000"/>
              </w:rPr>
              <w:t>i</w:t>
            </w:r>
            <w:r>
              <w:rPr>
                <w:rFonts w:cs="Arial" w:ascii="Arial" w:hAnsi="Arial"/>
                <w:color w:val="000000"/>
              </w:rPr>
              <w:t>bili</w:t>
            </w:r>
            <w:r>
              <w:rPr>
                <w:rFonts w:cs="Arial" w:ascii="Arial" w:hAnsi="Arial"/>
                <w:color w:val="000000"/>
              </w:rPr>
              <w:t>ty</w:t>
            </w:r>
          </w:p>
          <w:p>
            <w:pPr>
              <w:pStyle w:val="Normal"/>
              <w:widowControl w:val="false"/>
              <w:rPr>
                <w:rFonts w:ascii="Arial" w:hAnsi="Arial" w:cs="Arial"/>
                <w:color w:val="000000"/>
              </w:rPr>
            </w:pPr>
            <w:r>
              <w:rPr>
                <w:rFonts w:cs="Arial" w:ascii="Arial" w:hAnsi="Arial"/>
                <w:color w:val="000000"/>
              </w:rPr>
              <w:t>As</w:t>
            </w:r>
            <w:r>
              <w:rPr>
                <w:rFonts w:cs="Arial" w:ascii="Arial" w:hAnsi="Arial"/>
                <w:color w:val="000000"/>
              </w:rPr>
              <w:t>s</w:t>
            </w:r>
            <w:r>
              <w:rPr>
                <w:rFonts w:cs="Arial" w:ascii="Arial" w:hAnsi="Arial"/>
                <w:color w:val="000000"/>
              </w:rPr>
              <w:t>ertiv</w:t>
            </w:r>
            <w:r>
              <w:rPr>
                <w:rFonts w:cs="Arial" w:ascii="Arial" w:hAnsi="Arial"/>
                <w:color w:val="000000"/>
              </w:rPr>
              <w:t>eness</w:t>
            </w:r>
          </w:p>
          <w:p>
            <w:pPr>
              <w:pStyle w:val="Normal"/>
              <w:widowControl w:val="false"/>
              <w:rPr>
                <w:rFonts w:ascii="Arial" w:hAnsi="Arial" w:cs="Arial"/>
              </w:rPr>
            </w:pPr>
            <w:r>
              <w:rPr>
                <w:rFonts w:cs="Arial" w:ascii="Arial" w:hAnsi="Arial"/>
              </w:rPr>
            </w:r>
          </w:p>
        </w:tc>
      </w:tr>
      <w:tr>
        <w:trPr>
          <w:trHeight w:val="720" w:hRule="atLeast"/>
          <w:cantSplit w:val="true"/>
        </w:trPr>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Invite, accept, and decline.</w:t>
            </w:r>
          </w:p>
          <w:p>
            <w:pPr>
              <w:pStyle w:val="Normal"/>
              <w:widowControl w:val="false"/>
              <w:rPr>
                <w:rFonts w:ascii="Arial" w:hAnsi="Arial" w:cs="Arial"/>
              </w:rPr>
            </w:pPr>
            <w:r>
              <w:rPr>
                <w:rFonts w:cs="Arial" w:ascii="Arial" w:hAnsi="Arial"/>
              </w:rPr>
            </w:r>
          </w:p>
        </w:tc>
        <w:tc>
          <w:tcPr>
            <w:tcW w:w="2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explain the function of the modal verb “would like”.</w:t>
            </w:r>
            <w:r>
              <w:rPr>
                <w:rFonts w:cs="Arial" w:ascii="Arial" w:hAnsi="Arial"/>
              </w:rPr>
              <w:br/>
              <w:t xml:space="preserve"> </w:t>
              <w:br/>
            </w:r>
            <w:r>
              <w:rPr>
                <w:rFonts w:cs="Arial" w:ascii="Arial" w:hAnsi="Arial"/>
              </w:rPr>
              <w:t xml:space="preserve">To recognise the modal verbs </w:t>
            </w:r>
            <w:r>
              <w:rPr>
                <w:rFonts w:cs="Arial" w:ascii="Arial" w:hAnsi="Arial"/>
              </w:rPr>
              <w:t xml:space="preserve">"can" </w:t>
            </w:r>
            <w:r>
              <w:rPr>
                <w:rFonts w:cs="Arial" w:ascii="Arial" w:hAnsi="Arial"/>
              </w:rPr>
              <w:t>and</w:t>
            </w:r>
            <w:r>
              <w:rPr>
                <w:rFonts w:cs="Arial" w:ascii="Arial" w:hAnsi="Arial"/>
              </w:rPr>
              <w:t xml:space="preserve"> "have to".</w:t>
              <w:br/>
              <w:br/>
            </w:r>
            <w:r>
              <w:rPr>
                <w:rFonts w:cs="Arial" w:ascii="Arial" w:hAnsi="Arial"/>
              </w:rPr>
              <w:t>To identify the expression to accept and decline an invitation.</w:t>
            </w:r>
          </w:p>
          <w:p>
            <w:pPr>
              <w:pStyle w:val="Normal"/>
              <w:widowControl w:val="false"/>
              <w:rPr>
                <w:rFonts w:ascii="Arial" w:hAnsi="Arial" w:cs="Arial"/>
              </w:rPr>
            </w:pPr>
            <w:r>
              <w:rPr>
                <w:rFonts w:cs="Arial" w:ascii="Arial" w:hAnsi="Arial"/>
              </w:rPr>
            </w:r>
          </w:p>
        </w:tc>
        <w:tc>
          <w:tcPr>
            <w:tcW w:w="3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make invitations.</w:t>
            </w:r>
          </w:p>
          <w:p>
            <w:pPr>
              <w:pStyle w:val="Normal"/>
              <w:widowControl w:val="false"/>
              <w:rPr>
                <w:rFonts w:ascii="Arial" w:hAnsi="Arial" w:cs="Arial"/>
              </w:rPr>
            </w:pPr>
            <w:r>
              <w:rPr>
                <w:rFonts w:cs="Arial" w:ascii="Arial" w:hAnsi="Arial"/>
              </w:rPr>
              <w:br/>
              <w:t xml:space="preserve">Aceptar y rechazar invitaciones. </w:t>
            </w:r>
            <w:r>
              <w:rPr>
                <w:rFonts w:cs="Arial" w:ascii="Arial" w:hAnsi="Arial"/>
              </w:rPr>
              <w:t>Accept and decline invitations.</w:t>
            </w:r>
          </w:p>
          <w:p>
            <w:pPr>
              <w:pStyle w:val="Normal"/>
              <w:widowControl w:val="false"/>
              <w:rPr>
                <w:rFonts w:ascii="Arial" w:hAnsi="Arial" w:cs="Arial"/>
              </w:rPr>
            </w:pPr>
            <w:r>
              <w:rPr>
                <w:rFonts w:cs="Arial" w:ascii="Arial" w:hAnsi="Arial"/>
              </w:rPr>
            </w:r>
          </w:p>
        </w:tc>
        <w:tc>
          <w:tcPr>
            <w:tcW w:w="20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rPr>
            </w:pPr>
            <w:r>
              <w:rPr>
                <w:rFonts w:cs="Arial" w:ascii="Arial" w:hAnsi="Arial"/>
                <w:color w:val="000000"/>
              </w:rPr>
              <w:t>Col</w:t>
            </w:r>
            <w:r>
              <w:rPr>
                <w:rFonts w:cs="Arial" w:ascii="Arial" w:hAnsi="Arial"/>
                <w:color w:val="000000"/>
              </w:rPr>
              <w:t>l</w:t>
            </w:r>
            <w:r>
              <w:rPr>
                <w:rFonts w:cs="Arial" w:ascii="Arial" w:hAnsi="Arial"/>
                <w:color w:val="000000"/>
              </w:rPr>
              <w:t>abora</w:t>
            </w:r>
            <w:r>
              <w:rPr>
                <w:rFonts w:cs="Arial" w:ascii="Arial" w:hAnsi="Arial"/>
                <w:color w:val="000000"/>
              </w:rPr>
              <w:t>tio</w:t>
            </w:r>
            <w:r>
              <w:rPr>
                <w:rFonts w:cs="Arial" w:ascii="Arial" w:hAnsi="Arial"/>
                <w:color w:val="000000"/>
              </w:rPr>
              <w:t>n</w:t>
              <w:br/>
              <w:t>Respons</w:t>
            </w:r>
            <w:r>
              <w:rPr>
                <w:rFonts w:cs="Arial" w:ascii="Arial" w:hAnsi="Arial"/>
                <w:color w:val="000000"/>
              </w:rPr>
              <w:t>i</w:t>
            </w:r>
            <w:r>
              <w:rPr>
                <w:rFonts w:cs="Arial" w:ascii="Arial" w:hAnsi="Arial"/>
                <w:color w:val="000000"/>
              </w:rPr>
              <w:t>bili</w:t>
            </w:r>
            <w:r>
              <w:rPr>
                <w:rFonts w:cs="Arial" w:ascii="Arial" w:hAnsi="Arial"/>
                <w:color w:val="000000"/>
              </w:rPr>
              <w:t>ty</w:t>
            </w:r>
          </w:p>
          <w:p>
            <w:pPr>
              <w:pStyle w:val="Normal"/>
              <w:widowControl w:val="false"/>
              <w:rPr>
                <w:rFonts w:ascii="Arial" w:hAnsi="Arial" w:cs="Arial"/>
                <w:color w:val="000000"/>
              </w:rPr>
            </w:pPr>
            <w:r>
              <w:rPr>
                <w:rFonts w:cs="Arial" w:ascii="Arial" w:hAnsi="Arial"/>
                <w:color w:val="000000"/>
              </w:rPr>
              <w:t>As</w:t>
            </w:r>
            <w:r>
              <w:rPr>
                <w:rFonts w:cs="Arial" w:ascii="Arial" w:hAnsi="Arial"/>
                <w:color w:val="000000"/>
              </w:rPr>
              <w:t>s</w:t>
            </w:r>
            <w:r>
              <w:rPr>
                <w:rFonts w:cs="Arial" w:ascii="Arial" w:hAnsi="Arial"/>
                <w:color w:val="000000"/>
              </w:rPr>
              <w:t>ertiv</w:t>
            </w:r>
            <w:r>
              <w:rPr>
                <w:rFonts w:cs="Arial" w:ascii="Arial" w:hAnsi="Arial"/>
                <w:color w:val="000000"/>
              </w:rPr>
              <w:t>eness</w:t>
            </w:r>
          </w:p>
          <w:p>
            <w:pPr>
              <w:pStyle w:val="Normal"/>
              <w:widowControl w:val="false"/>
              <w:rPr>
                <w:rFonts w:ascii="Arial" w:hAnsi="Arial" w:cs="Arial"/>
              </w:rPr>
            </w:pPr>
            <w:r>
              <w:rPr>
                <w:rFonts w:cs="Arial" w:ascii="Arial" w:hAnsi="Arial"/>
              </w:rPr>
            </w:r>
          </w:p>
        </w:tc>
      </w:tr>
    </w:tbl>
    <w:p>
      <w:pPr>
        <w:pStyle w:val="Normal"/>
        <w:jc w:val="center"/>
        <w:rPr>
          <w:rFonts w:ascii="Arial" w:hAnsi="Arial" w:cs="Arial"/>
          <w:b/>
          <w:b/>
          <w:sz w:val="26"/>
          <w:szCs w:val="26"/>
          <w:lang w:val="es-MX"/>
        </w:rPr>
      </w:pPr>
      <w:r>
        <w:rPr>
          <w:rFonts w:cs="Arial" w:ascii="Arial" w:hAnsi="Arial"/>
          <w:b/>
          <w:sz w:val="26"/>
          <w:szCs w:val="26"/>
          <w:lang w:val="es-MX"/>
        </w:rPr>
        <w:t>INGLÉS III</w:t>
      </w:r>
    </w:p>
    <w:p>
      <w:pPr>
        <w:pStyle w:val="Normal"/>
        <w:rPr>
          <w:rFonts w:ascii="Arial" w:hAnsi="Arial" w:cs="Arial"/>
          <w:lang w:val="es-MX"/>
        </w:rPr>
      </w:pPr>
      <w:r>
        <w:rPr>
          <w:rFonts w:cs="Arial" w:ascii="Arial" w:hAnsi="Arial"/>
          <w:lang w:val="es-MX"/>
        </w:rPr>
      </w:r>
    </w:p>
    <w:p>
      <w:pPr>
        <w:pStyle w:val="Normal"/>
        <w:jc w:val="center"/>
        <w:rPr>
          <w:rFonts w:ascii="Arial" w:hAnsi="Arial" w:cs="Arial"/>
          <w:i/>
          <w:i/>
          <w:sz w:val="26"/>
          <w:szCs w:val="26"/>
          <w:lang w:val="es-MX"/>
        </w:rPr>
      </w:pPr>
      <w:r>
        <w:rPr>
          <w:rFonts w:cs="Arial" w:ascii="Arial" w:hAnsi="Arial"/>
          <w:bCs/>
          <w:i/>
        </w:rPr>
        <w:t>EVALUATION PROCESS</w:t>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3843"/>
        <w:gridCol w:w="3721"/>
        <w:gridCol w:w="2408"/>
      </w:tblGrid>
      <w:tr>
        <w:trPr>
          <w:trHeight w:val="237" w:hRule="atLeast"/>
        </w:trPr>
        <w:tc>
          <w:tcPr>
            <w:tcW w:w="38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 xml:space="preserve">Learning </w:t>
            </w:r>
            <w:r>
              <w:rPr>
                <w:rFonts w:cs="Arial" w:ascii="Arial" w:hAnsi="Arial"/>
                <w:b/>
                <w:bCs/>
                <w:lang w:val="es-MX" w:eastAsia="es-MX"/>
              </w:rPr>
              <w:t>Result</w:t>
            </w:r>
          </w:p>
        </w:tc>
        <w:tc>
          <w:tcPr>
            <w:tcW w:w="3721"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 xml:space="preserve">Learning </w:t>
            </w:r>
            <w:r>
              <w:rPr>
                <w:rFonts w:cs="Arial" w:ascii="Arial" w:hAnsi="Arial"/>
                <w:b/>
                <w:bCs/>
                <w:lang w:val="es-MX" w:eastAsia="es-MX"/>
              </w:rPr>
              <w:t>Se</w:t>
            </w:r>
            <w:r>
              <w:rPr>
                <w:rFonts w:cs="Arial" w:ascii="Arial" w:hAnsi="Arial"/>
                <w:b/>
                <w:bCs/>
                <w:lang w:val="es-MX" w:eastAsia="es-MX"/>
              </w:rPr>
              <w:t>q</w:t>
            </w:r>
            <w:r>
              <w:rPr>
                <w:rFonts w:cs="Arial" w:ascii="Arial" w:hAnsi="Arial"/>
                <w:b/>
                <w:bCs/>
                <w:lang w:val="es-MX" w:eastAsia="es-MX"/>
              </w:rPr>
              <w:t>uence</w:t>
            </w:r>
          </w:p>
        </w:tc>
        <w:tc>
          <w:tcPr>
            <w:tcW w:w="2408"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 xml:space="preserve">Instruments </w:t>
            </w:r>
            <w:r>
              <w:rPr>
                <w:rFonts w:cs="Arial" w:ascii="Arial" w:hAnsi="Arial"/>
                <w:b/>
                <w:bCs/>
                <w:lang w:val="es-MX" w:eastAsia="es-MX"/>
              </w:rPr>
              <w:t>and</w:t>
            </w:r>
            <w:r>
              <w:rPr>
                <w:rFonts w:cs="Arial" w:ascii="Arial" w:hAnsi="Arial"/>
                <w:b/>
                <w:bCs/>
                <w:lang w:val="es-MX" w:eastAsia="es-MX"/>
              </w:rPr>
              <w:t xml:space="preserve"> t</w:t>
            </w:r>
            <w:r>
              <w:rPr>
                <w:rFonts w:cs="Arial" w:ascii="Arial" w:hAnsi="Arial"/>
                <w:b/>
                <w:bCs/>
                <w:lang w:val="es-MX" w:eastAsia="es-MX"/>
              </w:rPr>
              <w:t>y</w:t>
            </w:r>
            <w:r>
              <w:rPr>
                <w:rFonts w:cs="Arial" w:ascii="Arial" w:hAnsi="Arial"/>
                <w:b/>
                <w:bCs/>
                <w:lang w:val="es-MX" w:eastAsia="es-MX"/>
              </w:rPr>
              <w:t>p</w:t>
            </w:r>
            <w:r>
              <w:rPr>
                <w:rFonts w:cs="Arial" w:ascii="Arial" w:hAnsi="Arial"/>
                <w:b/>
                <w:bCs/>
                <w:lang w:val="es-MX" w:eastAsia="es-MX"/>
              </w:rPr>
              <w:t>e</w:t>
            </w:r>
            <w:r>
              <w:rPr>
                <w:rFonts w:cs="Arial" w:ascii="Arial" w:hAnsi="Arial"/>
                <w:b/>
                <w:bCs/>
                <w:lang w:val="es-MX" w:eastAsia="es-MX"/>
              </w:rPr>
              <w:t xml:space="preserve">s </w:t>
            </w:r>
            <w:r>
              <w:rPr>
                <w:rFonts w:cs="Arial" w:ascii="Arial" w:hAnsi="Arial"/>
                <w:b/>
                <w:bCs/>
                <w:lang w:val="es-MX" w:eastAsia="es-MX"/>
              </w:rPr>
              <w:t>of evaluation</w:t>
            </w:r>
          </w:p>
        </w:tc>
      </w:tr>
      <w:tr>
        <w:trPr>
          <w:trHeight w:val="10920" w:hRule="atLeast"/>
        </w:trPr>
        <w:tc>
          <w:tcPr>
            <w:tcW w:w="3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Starting from practical exercises where the student asks for and gives information related to their area of study about skills, possibilities, permissions, suggestions, needs, and obligations, as well as make, accept, and decline invitations, the student will create a portfolio of evidences gatherd from the following tasks:</w:t>
            </w:r>
          </w:p>
          <w:p>
            <w:pPr>
              <w:pStyle w:val="Normal"/>
              <w:widowControl w:val="false"/>
              <w:rPr>
                <w:rFonts w:ascii="Arial" w:hAnsi="Arial" w:cs="Arial"/>
              </w:rPr>
            </w:pPr>
            <w:r>
              <w:rPr>
                <w:rFonts w:cs="Arial" w:ascii="Arial" w:hAnsi="Arial"/>
              </w:rPr>
              <w:br/>
              <w:t>"Listening".-</w:t>
              <w:br/>
            </w:r>
            <w:r>
              <w:rPr>
                <w:rFonts w:cs="Arial" w:ascii="Arial" w:hAnsi="Arial"/>
              </w:rPr>
              <w:t>The student answers a practical exercise about information in an audio track.</w:t>
            </w:r>
          </w:p>
          <w:p>
            <w:pPr>
              <w:pStyle w:val="Normal"/>
              <w:widowControl w:val="false"/>
              <w:rPr>
                <w:rFonts w:ascii="Arial" w:hAnsi="Arial" w:cs="Arial"/>
              </w:rPr>
            </w:pPr>
            <w:r>
              <w:rPr>
                <w:rFonts w:cs="Arial" w:ascii="Arial" w:hAnsi="Arial"/>
              </w:rPr>
              <w:br/>
              <w:t>"Speaking".-</w:t>
              <w:br/>
            </w:r>
            <w:r>
              <w:rPr>
                <w:rFonts w:cs="Arial" w:ascii="Arial" w:hAnsi="Arial"/>
              </w:rPr>
              <w:t>In presence of the teacher, the student participates in a role play asking for and giving information.</w:t>
            </w:r>
          </w:p>
          <w:p>
            <w:pPr>
              <w:pStyle w:val="Normal"/>
              <w:widowControl w:val="false"/>
              <w:rPr>
                <w:rFonts w:ascii="Arial" w:hAnsi="Arial" w:cs="Arial"/>
              </w:rPr>
            </w:pPr>
            <w:r>
              <w:rPr>
                <w:rFonts w:cs="Arial" w:ascii="Arial" w:hAnsi="Arial"/>
              </w:rPr>
              <w:br/>
              <w:t>"Reading".-</w:t>
              <w:br/>
            </w:r>
            <w:r>
              <w:rPr>
                <w:rFonts w:cs="Arial" w:ascii="Arial" w:hAnsi="Arial"/>
              </w:rPr>
              <w:t>The student answers a written exercise about information in a text.</w:t>
            </w:r>
          </w:p>
          <w:p>
            <w:pPr>
              <w:pStyle w:val="Normal"/>
              <w:widowControl w:val="false"/>
              <w:rPr>
                <w:rFonts w:ascii="Arial" w:hAnsi="Arial" w:cs="Arial"/>
              </w:rPr>
            </w:pPr>
            <w:r>
              <w:rPr>
                <w:rFonts w:cs="Arial" w:ascii="Arial" w:hAnsi="Arial"/>
              </w:rPr>
              <w:br/>
              <w:t>"Writing".-</w:t>
              <w:br/>
            </w:r>
            <w:r>
              <w:rPr>
                <w:rFonts w:cs="Arial" w:ascii="Arial" w:hAnsi="Arial"/>
              </w:rPr>
              <w:t>The student writes a paragraph with at least 60 words listing the rules about a place related to their area of study.</w:t>
            </w:r>
          </w:p>
        </w:tc>
        <w:tc>
          <w:tcPr>
            <w:tcW w:w="3721"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 xml:space="preserve">1. </w:t>
            </w:r>
            <w:r>
              <w:rPr>
                <w:rFonts w:cs="Arial" w:ascii="Arial" w:hAnsi="Arial"/>
              </w:rPr>
              <w:t>To comprehend the function of modal verbs “can”, “could” and “may” in their affirmative, negative, and interrogative forms.</w:t>
            </w:r>
          </w:p>
          <w:p>
            <w:pPr>
              <w:pStyle w:val="Normal"/>
              <w:widowControl w:val="false"/>
              <w:rPr>
                <w:rFonts w:ascii="Arial" w:hAnsi="Arial" w:cs="Arial"/>
              </w:rPr>
            </w:pPr>
            <w:r>
              <w:rPr>
                <w:rFonts w:cs="Arial" w:ascii="Arial" w:hAnsi="Arial"/>
              </w:rPr>
              <w:br/>
              <w:t xml:space="preserve">2. </w:t>
            </w:r>
            <w:r>
              <w:rPr>
                <w:rFonts w:cs="Arial" w:ascii="Arial" w:hAnsi="Arial"/>
              </w:rPr>
              <w:t>To comprehend the function of modal verbs “should”, “need to”, “must” and “have to” in their affirmative, negative, and interrogative forms.</w:t>
            </w:r>
          </w:p>
          <w:p>
            <w:pPr>
              <w:pStyle w:val="Normal"/>
              <w:widowControl w:val="false"/>
              <w:rPr>
                <w:rFonts w:ascii="Arial" w:hAnsi="Arial" w:cs="Arial"/>
              </w:rPr>
            </w:pPr>
            <w:r>
              <w:rPr>
                <w:rFonts w:cs="Arial" w:ascii="Arial" w:hAnsi="Arial"/>
              </w:rPr>
              <w:br/>
              <w:t xml:space="preserve">3. </w:t>
            </w:r>
            <w:r>
              <w:rPr>
                <w:rFonts w:cs="Arial" w:ascii="Arial" w:hAnsi="Arial"/>
              </w:rPr>
              <w:t>To explain the</w:t>
            </w:r>
            <w:r>
              <w:rPr>
                <w:rFonts w:cs="Arial" w:ascii="Arial" w:hAnsi="Arial"/>
              </w:rPr>
              <w:t xml:space="preserve"> fun</w:t>
            </w:r>
            <w:r>
              <w:rPr>
                <w:rFonts w:cs="Arial" w:ascii="Arial" w:hAnsi="Arial"/>
              </w:rPr>
              <w:t>ctio</w:t>
            </w:r>
            <w:r>
              <w:rPr>
                <w:rFonts w:cs="Arial" w:ascii="Arial" w:hAnsi="Arial"/>
              </w:rPr>
              <w:t xml:space="preserve">n </w:t>
            </w:r>
            <w:r>
              <w:rPr>
                <w:rFonts w:cs="Arial" w:ascii="Arial" w:hAnsi="Arial"/>
              </w:rPr>
              <w:t xml:space="preserve">of the </w:t>
            </w:r>
            <w:r>
              <w:rPr>
                <w:rFonts w:cs="Arial" w:ascii="Arial" w:hAnsi="Arial"/>
              </w:rPr>
              <w:t xml:space="preserve">modal </w:t>
            </w:r>
            <w:r>
              <w:rPr>
                <w:rFonts w:cs="Arial" w:ascii="Arial" w:hAnsi="Arial"/>
              </w:rPr>
              <w:t xml:space="preserve">verb </w:t>
            </w:r>
            <w:r>
              <w:rPr>
                <w:rFonts w:cs="Arial" w:ascii="Arial" w:hAnsi="Arial"/>
              </w:rPr>
              <w:t>"would like".</w:t>
            </w:r>
          </w:p>
          <w:p>
            <w:pPr>
              <w:pStyle w:val="Normal"/>
              <w:widowControl w:val="false"/>
              <w:rPr>
                <w:rFonts w:ascii="Arial" w:hAnsi="Arial" w:cs="Arial"/>
              </w:rPr>
            </w:pPr>
            <w:r>
              <w:rPr>
                <w:rFonts w:cs="Arial" w:ascii="Arial" w:hAnsi="Arial"/>
              </w:rPr>
              <w:br/>
              <w:t xml:space="preserve"> 4. </w:t>
            </w:r>
            <w:r>
              <w:rPr>
                <w:rFonts w:cs="Arial" w:ascii="Arial" w:hAnsi="Arial"/>
              </w:rPr>
              <w:t>To recognise the modal verbs</w:t>
            </w:r>
            <w:r>
              <w:rPr>
                <w:rFonts w:cs="Arial" w:ascii="Arial" w:hAnsi="Arial"/>
              </w:rPr>
              <w:t xml:space="preserve"> "can" y "have to".</w:t>
            </w:r>
          </w:p>
          <w:p>
            <w:pPr>
              <w:pStyle w:val="Normal"/>
              <w:widowControl w:val="false"/>
              <w:rPr>
                <w:rFonts w:ascii="Arial" w:hAnsi="Arial" w:cs="Arial"/>
              </w:rPr>
            </w:pPr>
            <w:r>
              <w:rPr>
                <w:rFonts w:cs="Arial" w:ascii="Arial" w:hAnsi="Arial"/>
              </w:rPr>
              <w:br/>
              <w:t xml:space="preserve">5. </w:t>
            </w:r>
            <w:r>
              <w:rPr>
                <w:rFonts w:cs="Arial" w:ascii="Arial" w:hAnsi="Arial"/>
              </w:rPr>
              <w:t>To identify the expressions to accept and decline an invitation.</w:t>
            </w:r>
          </w:p>
        </w:tc>
        <w:tc>
          <w:tcPr>
            <w:tcW w:w="2408"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Checklist</w:t>
            </w:r>
          </w:p>
          <w:p>
            <w:pPr>
              <w:pStyle w:val="Normal"/>
              <w:widowControl w:val="false"/>
              <w:rPr>
                <w:rFonts w:ascii="Arial" w:hAnsi="Arial" w:cs="Arial"/>
              </w:rPr>
            </w:pPr>
            <w:r>
              <w:rPr>
                <w:rFonts w:cs="Arial" w:ascii="Arial" w:hAnsi="Arial"/>
              </w:rPr>
              <w:t>Practical exercises</w:t>
            </w:r>
          </w:p>
        </w:tc>
      </w:tr>
    </w:tbl>
    <w:p>
      <w:pPr>
        <w:pStyle w:val="Normal"/>
        <w:jc w:val="center"/>
        <w:rPr>
          <w:rFonts w:ascii="Arial" w:hAnsi="Arial" w:cs="Arial"/>
          <w:b/>
          <w:b/>
          <w:sz w:val="26"/>
          <w:szCs w:val="26"/>
          <w:lang w:val="es-MX"/>
        </w:rPr>
      </w:pPr>
      <w:r>
        <w:rPr>
          <w:rFonts w:cs="Arial" w:ascii="Arial" w:hAnsi="Arial"/>
          <w:b/>
          <w:sz w:val="26"/>
          <w:szCs w:val="26"/>
          <w:lang w:val="es-MX"/>
        </w:rPr>
      </w:r>
      <w:r>
        <w:br w:type="page"/>
      </w:r>
    </w:p>
    <w:p>
      <w:pPr>
        <w:pStyle w:val="Normal"/>
        <w:jc w:val="center"/>
        <w:rPr>
          <w:rFonts w:ascii="Arial" w:hAnsi="Arial" w:cs="Arial"/>
          <w:b/>
          <w:b/>
          <w:sz w:val="26"/>
          <w:szCs w:val="26"/>
          <w:lang w:val="es-MX"/>
        </w:rPr>
      </w:pPr>
      <w:r>
        <w:rPr>
          <w:rFonts w:cs="Arial" w:ascii="Arial" w:hAnsi="Arial"/>
          <w:b/>
          <w:sz w:val="26"/>
          <w:szCs w:val="26"/>
          <w:lang w:val="es-MX"/>
        </w:rPr>
        <w:t>INGLÉS III</w:t>
      </w:r>
    </w:p>
    <w:p>
      <w:pPr>
        <w:pStyle w:val="Normal"/>
        <w:rPr>
          <w:rFonts w:ascii="Arial" w:hAnsi="Arial" w:cs="Arial"/>
          <w:lang w:val="es-MX"/>
        </w:rPr>
      </w:pPr>
      <w:r>
        <w:rPr>
          <w:rFonts w:cs="Arial" w:ascii="Arial" w:hAnsi="Arial"/>
          <w:lang w:val="es-MX"/>
        </w:rPr>
      </w:r>
    </w:p>
    <w:p>
      <w:pPr>
        <w:pStyle w:val="Normal"/>
        <w:jc w:val="center"/>
        <w:rPr>
          <w:rFonts w:ascii="Arial" w:hAnsi="Arial" w:cs="Arial"/>
          <w:bCs/>
          <w:i/>
          <w:i/>
        </w:rPr>
      </w:pPr>
      <w:r>
        <w:rPr>
          <w:rFonts w:cs="Arial" w:ascii="Arial" w:hAnsi="Arial"/>
          <w:bCs/>
          <w:i/>
        </w:rPr>
        <w:t>TEACHING LEARNING PROCESS</w:t>
      </w:r>
    </w:p>
    <w:p>
      <w:pPr>
        <w:pStyle w:val="Normal"/>
        <w:jc w:val="center"/>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4985"/>
        <w:gridCol w:w="4986"/>
      </w:tblGrid>
      <w:tr>
        <w:trPr>
          <w:trHeight w:val="404" w:hRule="atLeast"/>
        </w:trPr>
        <w:tc>
          <w:tcPr>
            <w:tcW w:w="49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Teaching me</w:t>
            </w:r>
            <w:r>
              <w:rPr>
                <w:rFonts w:cs="Arial" w:ascii="Arial" w:hAnsi="Arial"/>
                <w:b/>
                <w:bCs/>
                <w:lang w:val="es-MX" w:eastAsia="es-MX"/>
              </w:rPr>
              <w:t>t</w:t>
            </w:r>
            <w:r>
              <w:rPr>
                <w:rFonts w:cs="Arial" w:ascii="Arial" w:hAnsi="Arial"/>
                <w:b/>
                <w:bCs/>
                <w:lang w:val="es-MX" w:eastAsia="es-MX"/>
              </w:rPr>
              <w:t>h</w:t>
            </w:r>
            <w:r>
              <w:rPr>
                <w:rFonts w:cs="Arial" w:ascii="Arial" w:hAnsi="Arial"/>
                <w:b/>
                <w:bCs/>
                <w:lang w:val="es-MX" w:eastAsia="es-MX"/>
              </w:rPr>
              <w:t xml:space="preserve">ods </w:t>
            </w:r>
            <w:r>
              <w:rPr>
                <w:rFonts w:cs="Arial" w:ascii="Arial" w:hAnsi="Arial"/>
                <w:b/>
                <w:bCs/>
                <w:lang w:val="es-MX" w:eastAsia="es-MX"/>
              </w:rPr>
              <w:t>and</w:t>
            </w:r>
            <w:r>
              <w:rPr>
                <w:rFonts w:cs="Arial" w:ascii="Arial" w:hAnsi="Arial"/>
                <w:b/>
                <w:bCs/>
                <w:lang w:val="es-MX" w:eastAsia="es-MX"/>
              </w:rPr>
              <w:t xml:space="preserve"> t</w:t>
            </w:r>
            <w:r>
              <w:rPr>
                <w:rFonts w:cs="Arial" w:ascii="Arial" w:hAnsi="Arial"/>
                <w:b/>
                <w:bCs/>
                <w:lang w:val="es-MX" w:eastAsia="es-MX"/>
              </w:rPr>
              <w:t>e</w:t>
            </w:r>
            <w:r>
              <w:rPr>
                <w:rFonts w:cs="Arial" w:ascii="Arial" w:hAnsi="Arial"/>
                <w:b/>
                <w:bCs/>
                <w:lang w:val="es-MX" w:eastAsia="es-MX"/>
              </w:rPr>
              <w:t>c</w:t>
            </w:r>
            <w:r>
              <w:rPr>
                <w:rFonts w:cs="Arial" w:ascii="Arial" w:hAnsi="Arial"/>
                <w:b/>
                <w:bCs/>
                <w:lang w:val="es-MX" w:eastAsia="es-MX"/>
              </w:rPr>
              <w:t>h</w:t>
            </w:r>
            <w:r>
              <w:rPr>
                <w:rFonts w:cs="Arial" w:ascii="Arial" w:hAnsi="Arial"/>
                <w:b/>
                <w:bCs/>
                <w:lang w:val="es-MX" w:eastAsia="es-MX"/>
              </w:rPr>
              <w:t>ni</w:t>
            </w:r>
            <w:r>
              <w:rPr>
                <w:rFonts w:cs="Arial" w:ascii="Arial" w:hAnsi="Arial"/>
                <w:b/>
                <w:bCs/>
                <w:lang w:val="es-MX" w:eastAsia="es-MX"/>
              </w:rPr>
              <w:t>ques</w:t>
            </w:r>
          </w:p>
        </w:tc>
        <w:tc>
          <w:tcPr>
            <w:tcW w:w="4986"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Didactic means and materials</w:t>
            </w:r>
          </w:p>
        </w:tc>
      </w:tr>
      <w:tr>
        <w:trPr>
          <w:trHeight w:val="8523" w:hRule="atLeast"/>
        </w:trPr>
        <w:tc>
          <w:tcPr>
            <w:tcW w:w="4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Collaborative teams</w:t>
            </w:r>
          </w:p>
          <w:p>
            <w:pPr>
              <w:pStyle w:val="Normal"/>
              <w:widowControl w:val="false"/>
              <w:rPr>
                <w:rFonts w:ascii="Arial" w:hAnsi="Arial" w:cs="Arial"/>
              </w:rPr>
            </w:pPr>
            <w:r>
              <w:rPr>
                <w:rFonts w:cs="Arial" w:ascii="Arial" w:hAnsi="Arial"/>
              </w:rPr>
              <w:t>Learning aided by new technologies</w:t>
            </w:r>
          </w:p>
          <w:p>
            <w:pPr>
              <w:pStyle w:val="Normal"/>
              <w:widowControl w:val="false"/>
              <w:rPr>
                <w:rFonts w:ascii="Arial" w:hAnsi="Arial" w:cs="Arial"/>
              </w:rPr>
            </w:pPr>
            <w:r>
              <w:rPr>
                <w:rFonts w:cs="Arial" w:ascii="Arial" w:hAnsi="Arial"/>
              </w:rPr>
              <w:t>Role play</w:t>
            </w:r>
          </w:p>
        </w:tc>
        <w:tc>
          <w:tcPr>
            <w:tcW w:w="4986"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Real printed m</w:t>
            </w:r>
            <w:r>
              <w:rPr>
                <w:rFonts w:cs="Arial" w:ascii="Arial" w:hAnsi="Arial"/>
              </w:rPr>
              <w:t xml:space="preserve">aterial, audio </w:t>
            </w:r>
            <w:r>
              <w:rPr>
                <w:rFonts w:cs="Arial" w:ascii="Arial" w:hAnsi="Arial"/>
              </w:rPr>
              <w:t xml:space="preserve">and </w:t>
            </w:r>
            <w:r>
              <w:rPr>
                <w:rFonts w:cs="Arial" w:ascii="Arial" w:hAnsi="Arial"/>
              </w:rPr>
              <w:t>video</w:t>
              <w:br/>
            </w:r>
            <w:r>
              <w:rPr>
                <w:rFonts w:cs="Arial" w:ascii="Arial" w:hAnsi="Arial"/>
              </w:rPr>
              <w:t>Compac disks</w:t>
            </w:r>
            <w:r>
              <w:rPr>
                <w:rFonts w:cs="Arial" w:ascii="Arial" w:hAnsi="Arial"/>
              </w:rPr>
              <w:t xml:space="preserve">, USB </w:t>
            </w:r>
            <w:r>
              <w:rPr>
                <w:rFonts w:cs="Arial" w:ascii="Arial" w:hAnsi="Arial"/>
              </w:rPr>
              <w:t>flash drives</w:t>
            </w:r>
            <w:r>
              <w:rPr>
                <w:rFonts w:cs="Arial" w:ascii="Arial" w:hAnsi="Arial"/>
              </w:rPr>
              <w:br/>
              <w:t xml:space="preserve">Multimedia </w:t>
            </w:r>
            <w:r>
              <w:rPr>
                <w:rFonts w:cs="Arial" w:ascii="Arial" w:hAnsi="Arial"/>
              </w:rPr>
              <w:t>equipment</w:t>
            </w:r>
            <w:r>
              <w:rPr>
                <w:rFonts w:cs="Arial" w:ascii="Arial" w:hAnsi="Arial"/>
              </w:rPr>
              <w:br/>
              <w:t xml:space="preserve">TV </w:t>
            </w:r>
            <w:r>
              <w:rPr>
                <w:rFonts w:cs="Arial" w:ascii="Arial" w:hAnsi="Arial"/>
              </w:rPr>
              <w:t>screen</w:t>
            </w:r>
            <w:r>
              <w:rPr>
                <w:rFonts w:cs="Arial" w:ascii="Arial" w:hAnsi="Arial"/>
              </w:rPr>
              <w:br/>
              <w:t>Comput</w:t>
            </w:r>
            <w:r>
              <w:rPr>
                <w:rFonts w:cs="Arial" w:ascii="Arial" w:hAnsi="Arial"/>
              </w:rPr>
              <w:t>er</w:t>
            </w:r>
            <w:r>
              <w:rPr>
                <w:rFonts w:cs="Arial" w:ascii="Arial" w:hAnsi="Arial"/>
              </w:rPr>
              <w:br/>
            </w:r>
            <w:r>
              <w:rPr>
                <w:rFonts w:cs="Arial" w:ascii="Arial" w:hAnsi="Arial"/>
              </w:rPr>
              <w:t>Printer</w:t>
            </w:r>
            <w:r>
              <w:rPr>
                <w:rFonts w:cs="Arial" w:ascii="Arial" w:hAnsi="Arial"/>
              </w:rPr>
              <w:br/>
            </w:r>
            <w:r>
              <w:rPr>
                <w:rFonts w:cs="Arial" w:ascii="Arial" w:hAnsi="Arial"/>
              </w:rPr>
              <w:t>Projector</w:t>
            </w:r>
          </w:p>
          <w:p>
            <w:pPr>
              <w:pStyle w:val="Normal"/>
              <w:widowControl w:val="false"/>
              <w:rPr>
                <w:rFonts w:ascii="Arial" w:hAnsi="Arial" w:cs="Arial"/>
              </w:rPr>
            </w:pPr>
            <w:r>
              <w:rPr>
                <w:rFonts w:cs="Arial" w:ascii="Arial" w:hAnsi="Arial"/>
              </w:rPr>
              <w:t>Vocabulary list of words related to health and their area of study</w:t>
            </w:r>
          </w:p>
          <w:p>
            <w:pPr>
              <w:pStyle w:val="Normal"/>
              <w:widowControl w:val="false"/>
              <w:rPr>
                <w:rFonts w:ascii="Arial" w:hAnsi="Arial" w:cs="Arial"/>
              </w:rPr>
            </w:pPr>
            <w:r>
              <w:rPr>
                <w:rFonts w:cs="Arial" w:ascii="Arial" w:hAnsi="Arial"/>
              </w:rPr>
              <w:t>Parts of the body</w:t>
            </w:r>
            <w:r>
              <w:rPr>
                <w:rFonts w:cs="Arial" w:ascii="Arial" w:hAnsi="Arial"/>
              </w:rPr>
              <w:br/>
            </w:r>
          </w:p>
        </w:tc>
      </w:tr>
    </w:tbl>
    <w:p>
      <w:pPr>
        <w:pStyle w:val="Normal"/>
        <w:jc w:val="center"/>
        <w:rPr>
          <w:rFonts w:ascii="Arial" w:hAnsi="Arial" w:cs="Arial"/>
          <w:bCs/>
          <w:i/>
          <w:i/>
          <w:lang w:val="es-MX" w:eastAsia="es-MX"/>
        </w:rPr>
      </w:pPr>
      <w:r>
        <w:rPr>
          <w:rFonts w:cs="Arial" w:ascii="Arial" w:hAnsi="Arial"/>
          <w:bCs/>
          <w:i/>
          <w:lang w:val="es-MX" w:eastAsia="es-MX"/>
        </w:rPr>
      </w:r>
    </w:p>
    <w:p>
      <w:pPr>
        <w:pStyle w:val="Normal"/>
        <w:jc w:val="center"/>
        <w:rPr>
          <w:rFonts w:ascii="Arial" w:hAnsi="Arial" w:cs="Arial"/>
          <w:bCs/>
          <w:i/>
          <w:i/>
          <w:lang w:val="es-MX" w:eastAsia="es-MX"/>
        </w:rPr>
      </w:pPr>
      <w:r>
        <w:rPr>
          <w:rFonts w:cs="Arial" w:ascii="Arial" w:hAnsi="Arial"/>
          <w:bCs/>
          <w:i/>
          <w:lang w:val="es-MX" w:eastAsia="es-MX"/>
        </w:rPr>
        <w:t>FORMATION SPACE</w:t>
      </w:r>
    </w:p>
    <w:p>
      <w:pPr>
        <w:pStyle w:val="Normal"/>
        <w:jc w:val="center"/>
        <w:rPr>
          <w:rFonts w:ascii="Arial" w:hAnsi="Arial" w:cs="Arial"/>
          <w:bCs/>
          <w:i/>
          <w:i/>
          <w:lang w:val="es-MX" w:eastAsia="es-MX"/>
        </w:rPr>
      </w:pPr>
      <w:r>
        <w:rPr>
          <w:rFonts w:cs="Arial" w:ascii="Arial" w:hAnsi="Arial"/>
          <w:bCs/>
          <w:i/>
          <w:lang w:val="es-MX" w:eastAsia="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3271"/>
        <w:gridCol w:w="3699"/>
        <w:gridCol w:w="3002"/>
      </w:tblGrid>
      <w:tr>
        <w:trPr>
          <w:trHeight w:val="555" w:hRule="atLeast"/>
        </w:trPr>
        <w:tc>
          <w:tcPr>
            <w:tcW w:w="327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Classroom</w:t>
            </w:r>
          </w:p>
        </w:tc>
        <w:tc>
          <w:tcPr>
            <w:tcW w:w="369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Laborator</w:t>
            </w:r>
            <w:r>
              <w:rPr>
                <w:rFonts w:cs="Arial" w:ascii="Arial" w:hAnsi="Arial"/>
                <w:b/>
                <w:bCs/>
                <w:lang w:val="es-MX" w:eastAsia="es-MX"/>
              </w:rPr>
              <w:t>y</w:t>
            </w:r>
            <w:r>
              <w:rPr>
                <w:rFonts w:cs="Arial" w:ascii="Arial" w:hAnsi="Arial"/>
                <w:b/>
                <w:bCs/>
                <w:lang w:val="es-MX" w:eastAsia="es-MX"/>
              </w:rPr>
              <w:t xml:space="preserve"> / </w:t>
            </w:r>
            <w:r>
              <w:rPr>
                <w:rFonts w:cs="Arial" w:ascii="Arial" w:hAnsi="Arial"/>
                <w:b/>
                <w:bCs/>
                <w:lang w:val="es-MX" w:eastAsia="es-MX"/>
              </w:rPr>
              <w:t>Workshop</w:t>
            </w:r>
          </w:p>
        </w:tc>
        <w:tc>
          <w:tcPr>
            <w:tcW w:w="30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Company</w:t>
            </w:r>
          </w:p>
        </w:tc>
      </w:tr>
      <w:tr>
        <w:trPr>
          <w:trHeight w:val="720" w:hRule="atLeast"/>
        </w:trPr>
        <w:tc>
          <w:tcPr>
            <w:tcW w:w="3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X</w:t>
            </w:r>
          </w:p>
        </w:tc>
        <w:tc>
          <w:tcPr>
            <w:tcW w:w="3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c>
          <w:tcPr>
            <w:tcW w:w="30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r>
    </w:tbl>
    <w:p>
      <w:pPr>
        <w:pStyle w:val="Heading1"/>
        <w:numPr>
          <w:ilvl w:val="0"/>
          <w:numId w:val="0"/>
        </w:numPr>
        <w:ind w:left="0" w:hanging="0"/>
        <w:rPr>
          <w:sz w:val="26"/>
          <w:szCs w:val="26"/>
          <w:lang w:val="es-MX"/>
        </w:rPr>
      </w:pPr>
      <w:r>
        <w:rPr>
          <w:sz w:val="26"/>
          <w:szCs w:val="26"/>
          <w:lang w:val="es-MX"/>
        </w:rPr>
      </w:r>
      <w:r>
        <w:br w:type="page"/>
      </w:r>
    </w:p>
    <w:p>
      <w:pPr>
        <w:pStyle w:val="Normal"/>
        <w:jc w:val="center"/>
        <w:rPr>
          <w:rFonts w:ascii="Arial" w:hAnsi="Arial" w:cs="Arial"/>
          <w:b/>
          <w:b/>
          <w:lang w:val="es-MX"/>
        </w:rPr>
      </w:pPr>
      <w:r>
        <w:rPr>
          <w:rFonts w:cs="Arial" w:ascii="Arial" w:hAnsi="Arial"/>
          <w:b/>
          <w:lang w:val="es-MX"/>
        </w:rPr>
        <w:t>INGLÉS III</w:t>
      </w:r>
    </w:p>
    <w:p>
      <w:pPr>
        <w:pStyle w:val="Normal"/>
        <w:jc w:val="center"/>
        <w:rPr>
          <w:rFonts w:ascii="Arial" w:hAnsi="Arial" w:cs="Arial"/>
          <w:b/>
          <w:b/>
          <w:lang w:val="es-MX"/>
        </w:rPr>
      </w:pPr>
      <w:r>
        <w:rPr>
          <w:rFonts w:cs="Arial" w:ascii="Arial" w:hAnsi="Arial"/>
          <w:b/>
          <w:lang w:val="es-MX"/>
        </w:rPr>
      </w:r>
    </w:p>
    <w:p>
      <w:pPr>
        <w:pStyle w:val="Normal"/>
        <w:jc w:val="center"/>
        <w:rPr>
          <w:rFonts w:ascii="Arial" w:hAnsi="Arial" w:cs="Arial"/>
          <w:i/>
          <w:i/>
          <w:lang w:val="es-MX"/>
        </w:rPr>
      </w:pPr>
      <w:r>
        <w:rPr>
          <w:rFonts w:cs="Arial" w:ascii="Arial" w:hAnsi="Arial"/>
          <w:i/>
          <w:lang w:val="es-MX"/>
        </w:rPr>
        <w:t>LEARNING UNITS</w:t>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108" w:type="dxa"/>
          <w:bottom w:w="0" w:type="dxa"/>
          <w:right w:w="108" w:type="dxa"/>
        </w:tblCellMar>
        <w:tblLook w:val="01e0" w:noHBand="0" w:noVBand="0" w:firstColumn="1" w:lastRow="1" w:lastColumn="1" w:firstRow="1"/>
      </w:tblPr>
      <w:tblGrid>
        <w:gridCol w:w="2879"/>
        <w:gridCol w:w="7092"/>
      </w:tblGrid>
      <w:tr>
        <w:trPr/>
        <w:tc>
          <w:tcPr>
            <w:tcW w:w="2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360" w:hanging="360"/>
              <w:rPr>
                <w:rFonts w:ascii="Arial" w:hAnsi="Arial" w:cs="Arial"/>
                <w:b/>
                <w:b/>
                <w:lang w:val="es-MX"/>
              </w:rPr>
            </w:pPr>
            <w:r>
              <w:rPr>
                <w:rFonts w:cs="Arial" w:ascii="Arial" w:hAnsi="Arial"/>
                <w:b/>
                <w:lang w:val="es-MX"/>
              </w:rPr>
              <w:t xml:space="preserve">1. </w:t>
            </w:r>
            <w:r>
              <w:rPr>
                <w:rFonts w:cs="Arial" w:ascii="Arial" w:hAnsi="Arial"/>
                <w:b/>
                <w:lang w:val="es-MX"/>
              </w:rPr>
              <w:t xml:space="preserve">Learning </w:t>
            </w:r>
            <w:r>
              <w:rPr>
                <w:rFonts w:cs="Arial" w:ascii="Arial" w:hAnsi="Arial"/>
                <w:b/>
                <w:lang w:val="es-MX"/>
              </w:rPr>
              <w:t>Uni</w:t>
            </w:r>
            <w:r>
              <w:rPr>
                <w:rFonts w:cs="Arial" w:ascii="Arial" w:hAnsi="Arial"/>
                <w:b/>
                <w:lang w:val="es-MX"/>
              </w:rPr>
              <w:t>t</w:t>
            </w:r>
          </w:p>
        </w:tc>
        <w:tc>
          <w:tcPr>
            <w:tcW w:w="7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b/>
                <w:b/>
                <w:lang w:val="es-MX"/>
              </w:rPr>
            </w:pPr>
            <w:r>
              <w:rPr>
                <w:rFonts w:cs="Arial" w:ascii="Arial" w:hAnsi="Arial"/>
                <w:b/>
                <w:lang w:val="es-MX"/>
              </w:rPr>
              <w:t>III. Planes y proyectos</w:t>
            </w:r>
          </w:p>
        </w:tc>
      </w:tr>
      <w:tr>
        <w:trPr/>
        <w:tc>
          <w:tcPr>
            <w:tcW w:w="2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
              </w:numPr>
              <w:ind w:left="360" w:hanging="360"/>
              <w:rPr>
                <w:rFonts w:ascii="Arial" w:hAnsi="Arial" w:cs="Arial"/>
                <w:b/>
                <w:b/>
                <w:lang w:val="es-MX"/>
              </w:rPr>
            </w:pPr>
            <w:r>
              <w:rPr>
                <w:rFonts w:cs="Arial" w:ascii="Arial" w:hAnsi="Arial"/>
                <w:b/>
                <w:lang w:val="es-MX"/>
              </w:rPr>
              <w:t>Theory hours</w:t>
            </w:r>
          </w:p>
        </w:tc>
        <w:tc>
          <w:tcPr>
            <w:tcW w:w="7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6</w:t>
            </w:r>
          </w:p>
        </w:tc>
      </w:tr>
      <w:tr>
        <w:trPr/>
        <w:tc>
          <w:tcPr>
            <w:tcW w:w="2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
              </w:numPr>
              <w:ind w:left="360" w:hanging="360"/>
              <w:rPr>
                <w:rFonts w:ascii="Arial" w:hAnsi="Arial" w:cs="Arial"/>
                <w:b/>
                <w:b/>
                <w:lang w:val="es-MX"/>
              </w:rPr>
            </w:pPr>
            <w:r>
              <w:rPr>
                <w:rFonts w:cs="Arial" w:ascii="Arial" w:hAnsi="Arial"/>
                <w:b/>
                <w:lang w:val="es-MX"/>
              </w:rPr>
              <w:t>Practice hours</w:t>
            </w:r>
          </w:p>
        </w:tc>
        <w:tc>
          <w:tcPr>
            <w:tcW w:w="7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14</w:t>
            </w:r>
          </w:p>
        </w:tc>
      </w:tr>
      <w:tr>
        <w:trPr/>
        <w:tc>
          <w:tcPr>
            <w:tcW w:w="2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
              </w:numPr>
              <w:ind w:left="360" w:hanging="360"/>
              <w:rPr>
                <w:rFonts w:ascii="Arial" w:hAnsi="Arial" w:cs="Arial"/>
                <w:b/>
                <w:b/>
                <w:lang w:val="es-MX"/>
              </w:rPr>
            </w:pPr>
            <w:r>
              <w:rPr>
                <w:rFonts w:cs="Arial" w:ascii="Arial" w:hAnsi="Arial"/>
                <w:b/>
                <w:lang w:val="es-MX"/>
              </w:rPr>
              <w:t>Total hours</w:t>
            </w:r>
          </w:p>
        </w:tc>
        <w:tc>
          <w:tcPr>
            <w:tcW w:w="7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w:t>
            </w:r>
          </w:p>
        </w:tc>
      </w:tr>
      <w:tr>
        <w:trPr/>
        <w:tc>
          <w:tcPr>
            <w:tcW w:w="2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
              </w:numPr>
              <w:ind w:left="360" w:hanging="360"/>
              <w:rPr>
                <w:rFonts w:ascii="Arial" w:hAnsi="Arial" w:cs="Arial"/>
                <w:b/>
                <w:b/>
                <w:lang w:val="es-MX"/>
              </w:rPr>
            </w:pPr>
            <w:r>
              <w:rPr>
                <w:rFonts w:cs="Arial" w:ascii="Arial" w:hAnsi="Arial"/>
                <w:b/>
                <w:lang w:val="es-MX"/>
              </w:rPr>
              <w:t>Obje</w:t>
            </w:r>
            <w:r>
              <w:rPr>
                <w:rFonts w:cs="Arial" w:ascii="Arial" w:hAnsi="Arial"/>
                <w:b/>
                <w:lang w:val="es-MX"/>
              </w:rPr>
              <w:t>c</w:t>
            </w:r>
            <w:r>
              <w:rPr>
                <w:rFonts w:cs="Arial" w:ascii="Arial" w:hAnsi="Arial"/>
                <w:b/>
                <w:lang w:val="es-MX"/>
              </w:rPr>
              <w:t>tiv</w:t>
            </w:r>
            <w:r>
              <w:rPr>
                <w:rFonts w:cs="Arial" w:ascii="Arial" w:hAnsi="Arial"/>
                <w:b/>
                <w:lang w:val="es-MX"/>
              </w:rPr>
              <w:t>e</w:t>
            </w:r>
            <w:r>
              <w:rPr>
                <w:rFonts w:cs="Arial" w:ascii="Arial" w:hAnsi="Arial"/>
                <w:b/>
                <w:lang w:val="es-MX"/>
              </w:rPr>
              <w:t xml:space="preserve"> </w:t>
            </w:r>
            <w:r>
              <w:rPr>
                <w:rFonts w:cs="Arial" w:ascii="Arial" w:hAnsi="Arial"/>
                <w:b/>
                <w:lang w:val="es-MX"/>
              </w:rPr>
              <w:t>of the Learning</w:t>
            </w:r>
            <w:r>
              <w:rPr>
                <w:rFonts w:cs="Arial" w:ascii="Arial" w:hAnsi="Arial"/>
                <w:b/>
                <w:lang w:val="es-MX"/>
              </w:rPr>
              <w:t xml:space="preserve"> Uni</w:t>
            </w:r>
            <w:r>
              <w:rPr>
                <w:rFonts w:cs="Arial" w:ascii="Arial" w:hAnsi="Arial"/>
                <w:b/>
                <w:lang w:val="es-MX"/>
              </w:rPr>
              <w:t>t</w:t>
            </w:r>
          </w:p>
        </w:tc>
        <w:tc>
          <w:tcPr>
            <w:tcW w:w="7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The student will give information about their projects and future plans to organise their activities and set goals and objectives.</w:t>
            </w:r>
          </w:p>
        </w:tc>
      </w:tr>
    </w:tbl>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835"/>
        <w:gridCol w:w="2989"/>
        <w:gridCol w:w="3073"/>
        <w:gridCol w:w="2074"/>
      </w:tblGrid>
      <w:tr>
        <w:trPr>
          <w:tblHeader w:val="true"/>
          <w:trHeight w:val="720" w:hRule="atLeast"/>
          <w:cantSplit w:val="true"/>
        </w:trPr>
        <w:tc>
          <w:tcPr>
            <w:tcW w:w="183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w:t>
            </w:r>
            <w:r>
              <w:rPr>
                <w:rFonts w:cs="Arial" w:ascii="Arial" w:hAnsi="Arial"/>
                <w:b/>
                <w:bCs/>
                <w:lang w:val="es-MX" w:eastAsia="es-MX"/>
              </w:rPr>
              <w:t>opic</w:t>
            </w:r>
            <w:r>
              <w:rPr>
                <w:rFonts w:cs="Arial" w:ascii="Arial" w:hAnsi="Arial"/>
                <w:b/>
                <w:bCs/>
                <w:lang w:val="es-MX" w:eastAsia="es-MX"/>
              </w:rPr>
              <w:t>s</w:t>
            </w:r>
          </w:p>
        </w:tc>
        <w:tc>
          <w:tcPr>
            <w:tcW w:w="298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w:t>
            </w:r>
          </w:p>
        </w:tc>
        <w:tc>
          <w:tcPr>
            <w:tcW w:w="307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 how</w:t>
            </w:r>
          </w:p>
        </w:tc>
        <w:tc>
          <w:tcPr>
            <w:tcW w:w="207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Be</w:t>
            </w:r>
          </w:p>
        </w:tc>
      </w:tr>
      <w:tr>
        <w:trPr>
          <w:trHeight w:val="720" w:hRule="atLeast"/>
          <w:cantSplit w:val="true"/>
        </w:trPr>
        <w:tc>
          <w:tcPr>
            <w:tcW w:w="1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Short term plans</w:t>
            </w:r>
          </w:p>
          <w:p>
            <w:pPr>
              <w:pStyle w:val="Normal"/>
              <w:widowControl w:val="false"/>
              <w:rPr>
                <w:rFonts w:ascii="Arial" w:hAnsi="Arial" w:cs="Arial"/>
              </w:rPr>
            </w:pPr>
            <w:r>
              <w:rPr>
                <w:rFonts w:cs="Arial" w:ascii="Arial" w:hAnsi="Arial"/>
              </w:rPr>
            </w:r>
          </w:p>
        </w:tc>
        <w:tc>
          <w:tcPr>
            <w:tcW w:w="29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recognise the structure of the present continuous.</w:t>
            </w:r>
          </w:p>
          <w:p>
            <w:pPr>
              <w:pStyle w:val="Normal"/>
              <w:widowControl w:val="false"/>
              <w:rPr>
                <w:rFonts w:ascii="Arial" w:hAnsi="Arial" w:cs="Arial"/>
              </w:rPr>
            </w:pPr>
            <w:r>
              <w:rPr>
                <w:rFonts w:cs="Arial" w:ascii="Arial" w:hAnsi="Arial"/>
              </w:rPr>
              <w:br/>
            </w:r>
            <w:r>
              <w:rPr>
                <w:rFonts w:cs="Arial" w:ascii="Arial" w:hAnsi="Arial"/>
              </w:rPr>
              <w:t>To identify the use of the present continuous as a future form.</w:t>
            </w:r>
          </w:p>
          <w:p>
            <w:pPr>
              <w:pStyle w:val="Normal"/>
              <w:widowControl w:val="false"/>
              <w:rPr>
                <w:rFonts w:ascii="Arial" w:hAnsi="Arial" w:cs="Arial"/>
              </w:rPr>
            </w:pPr>
            <w:r>
              <w:rPr>
                <w:rFonts w:cs="Arial" w:ascii="Arial" w:hAnsi="Arial"/>
              </w:rPr>
              <w:br/>
            </w:r>
            <w:r>
              <w:rPr>
                <w:rFonts w:cs="Arial" w:ascii="Arial" w:hAnsi="Arial"/>
              </w:rPr>
              <w:t>To identify time expression of the future.</w:t>
            </w:r>
          </w:p>
          <w:p>
            <w:pPr>
              <w:pStyle w:val="Normal"/>
              <w:widowControl w:val="false"/>
              <w:rPr>
                <w:rFonts w:ascii="Arial" w:hAnsi="Arial" w:cs="Arial"/>
              </w:rPr>
            </w:pPr>
            <w:r>
              <w:rPr>
                <w:rFonts w:cs="Arial" w:ascii="Arial" w:hAnsi="Arial"/>
              </w:rPr>
            </w:r>
          </w:p>
        </w:tc>
        <w:tc>
          <w:tcPr>
            <w:tcW w:w="3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ask for and give information about immediate future plans.</w:t>
            </w:r>
          </w:p>
          <w:p>
            <w:pPr>
              <w:pStyle w:val="Normal"/>
              <w:widowControl w:val="false"/>
              <w:rPr>
                <w:rFonts w:ascii="Arial" w:hAnsi="Arial" w:cs="Arial"/>
              </w:rPr>
            </w:pPr>
            <w:r>
              <w:rPr>
                <w:rFonts w:cs="Arial" w:ascii="Arial" w:hAnsi="Arial"/>
              </w:rPr>
            </w:r>
          </w:p>
        </w:tc>
        <w:tc>
          <w:tcPr>
            <w:tcW w:w="20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rPr>
            </w:pPr>
            <w:r>
              <w:rPr>
                <w:rFonts w:cs="Arial" w:ascii="Arial" w:hAnsi="Arial"/>
                <w:color w:val="000000"/>
              </w:rPr>
              <w:t>Col</w:t>
            </w:r>
            <w:r>
              <w:rPr>
                <w:rFonts w:cs="Arial" w:ascii="Arial" w:hAnsi="Arial"/>
                <w:color w:val="000000"/>
              </w:rPr>
              <w:t>l</w:t>
            </w:r>
            <w:r>
              <w:rPr>
                <w:rFonts w:cs="Arial" w:ascii="Arial" w:hAnsi="Arial"/>
                <w:color w:val="000000"/>
              </w:rPr>
              <w:t>abora</w:t>
            </w:r>
            <w:r>
              <w:rPr>
                <w:rFonts w:cs="Arial" w:ascii="Arial" w:hAnsi="Arial"/>
                <w:color w:val="000000"/>
              </w:rPr>
              <w:t>tio</w:t>
            </w:r>
            <w:r>
              <w:rPr>
                <w:rFonts w:cs="Arial" w:ascii="Arial" w:hAnsi="Arial"/>
                <w:color w:val="000000"/>
              </w:rPr>
              <w:t>n</w:t>
              <w:br/>
              <w:t>Respons</w:t>
            </w:r>
            <w:r>
              <w:rPr>
                <w:rFonts w:cs="Arial" w:ascii="Arial" w:hAnsi="Arial"/>
                <w:color w:val="000000"/>
              </w:rPr>
              <w:t>i</w:t>
            </w:r>
            <w:r>
              <w:rPr>
                <w:rFonts w:cs="Arial" w:ascii="Arial" w:hAnsi="Arial"/>
                <w:color w:val="000000"/>
              </w:rPr>
              <w:t>bili</w:t>
            </w:r>
            <w:r>
              <w:rPr>
                <w:rFonts w:cs="Arial" w:ascii="Arial" w:hAnsi="Arial"/>
                <w:color w:val="000000"/>
              </w:rPr>
              <w:t>ty</w:t>
            </w:r>
          </w:p>
          <w:p>
            <w:pPr>
              <w:pStyle w:val="Normal"/>
              <w:widowControl w:val="false"/>
              <w:rPr>
                <w:rFonts w:ascii="Arial" w:hAnsi="Arial" w:cs="Arial"/>
                <w:color w:val="000000"/>
              </w:rPr>
            </w:pPr>
            <w:r>
              <w:rPr>
                <w:rFonts w:cs="Arial" w:ascii="Arial" w:hAnsi="Arial"/>
                <w:color w:val="000000"/>
              </w:rPr>
              <w:t>As</w:t>
            </w:r>
            <w:r>
              <w:rPr>
                <w:rFonts w:cs="Arial" w:ascii="Arial" w:hAnsi="Arial"/>
                <w:color w:val="000000"/>
              </w:rPr>
              <w:t>s</w:t>
            </w:r>
            <w:r>
              <w:rPr>
                <w:rFonts w:cs="Arial" w:ascii="Arial" w:hAnsi="Arial"/>
                <w:color w:val="000000"/>
              </w:rPr>
              <w:t>ertiv</w:t>
            </w:r>
            <w:r>
              <w:rPr>
                <w:rFonts w:cs="Arial" w:ascii="Arial" w:hAnsi="Arial"/>
                <w:color w:val="000000"/>
              </w:rPr>
              <w:t>eness</w:t>
            </w:r>
          </w:p>
          <w:p>
            <w:pPr>
              <w:pStyle w:val="Normal"/>
              <w:widowControl w:val="false"/>
              <w:rPr>
                <w:rFonts w:ascii="Arial" w:hAnsi="Arial" w:cs="Arial"/>
              </w:rPr>
            </w:pPr>
            <w:r>
              <w:rPr>
                <w:rFonts w:cs="Arial" w:ascii="Arial" w:hAnsi="Arial"/>
              </w:rPr>
            </w:r>
          </w:p>
        </w:tc>
      </w:tr>
      <w:tr>
        <w:trPr>
          <w:trHeight w:val="720" w:hRule="atLeast"/>
          <w:cantSplit w:val="true"/>
        </w:trPr>
        <w:tc>
          <w:tcPr>
            <w:tcW w:w="1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Pro</w:t>
            </w:r>
            <w:r>
              <w:rPr>
                <w:rFonts w:cs="Arial" w:ascii="Arial" w:hAnsi="Arial"/>
              </w:rPr>
              <w:t>j</w:t>
            </w:r>
            <w:r>
              <w:rPr>
                <w:rFonts w:cs="Arial" w:ascii="Arial" w:hAnsi="Arial"/>
              </w:rPr>
              <w:t>ects</w:t>
            </w:r>
          </w:p>
          <w:p>
            <w:pPr>
              <w:pStyle w:val="Normal"/>
              <w:widowControl w:val="false"/>
              <w:rPr>
                <w:rFonts w:ascii="Arial" w:hAnsi="Arial" w:cs="Arial"/>
              </w:rPr>
            </w:pPr>
            <w:r>
              <w:rPr>
                <w:rFonts w:cs="Arial" w:ascii="Arial" w:hAnsi="Arial"/>
              </w:rPr>
            </w:r>
          </w:p>
        </w:tc>
        <w:tc>
          <w:tcPr>
            <w:tcW w:w="29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 xml:space="preserve">To identify the use and structure of the future </w:t>
            </w:r>
            <w:r>
              <w:rPr>
                <w:rFonts w:cs="Arial" w:ascii="Arial" w:hAnsi="Arial"/>
              </w:rPr>
              <w:t>"</w:t>
            </w:r>
            <w:r>
              <w:rPr>
                <w:rFonts w:cs="Arial" w:ascii="Arial" w:hAnsi="Arial"/>
              </w:rPr>
              <w:t xml:space="preserve">be </w:t>
            </w:r>
            <w:r>
              <w:rPr>
                <w:rFonts w:cs="Arial" w:ascii="Arial" w:hAnsi="Arial"/>
              </w:rPr>
              <w:t xml:space="preserve">going to" </w:t>
            </w:r>
            <w:r>
              <w:rPr>
                <w:rFonts w:cs="Arial" w:ascii="Arial" w:hAnsi="Arial"/>
              </w:rPr>
              <w:t>in its affirmative, negative, and interrogative form</w:t>
            </w:r>
            <w:r>
              <w:rPr>
                <w:rFonts w:cs="Arial" w:ascii="Arial" w:hAnsi="Arial"/>
              </w:rPr>
              <w:t>.</w:t>
            </w:r>
          </w:p>
          <w:p>
            <w:pPr>
              <w:pStyle w:val="Normal"/>
              <w:widowControl w:val="false"/>
              <w:rPr>
                <w:rFonts w:ascii="Arial" w:hAnsi="Arial" w:cs="Arial"/>
              </w:rPr>
            </w:pPr>
            <w:r>
              <w:rPr>
                <w:rFonts w:cs="Arial" w:ascii="Arial" w:hAnsi="Arial"/>
              </w:rPr>
              <w:br/>
            </w:r>
            <w:r>
              <w:rPr>
                <w:rFonts w:cs="Arial" w:ascii="Arial" w:hAnsi="Arial"/>
              </w:rPr>
              <w:t>To match the use of interrogative words with the structure fo the future “be going to”.</w:t>
            </w:r>
          </w:p>
          <w:p>
            <w:pPr>
              <w:pStyle w:val="Normal"/>
              <w:widowControl w:val="false"/>
              <w:rPr>
                <w:rFonts w:ascii="Arial" w:hAnsi="Arial" w:cs="Arial"/>
              </w:rPr>
            </w:pPr>
            <w:r>
              <w:rPr>
                <w:rFonts w:cs="Arial" w:ascii="Arial" w:hAnsi="Arial"/>
              </w:rPr>
            </w:r>
          </w:p>
        </w:tc>
        <w:tc>
          <w:tcPr>
            <w:tcW w:w="3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ask for and give information about future actions and projects.</w:t>
            </w:r>
          </w:p>
          <w:p>
            <w:pPr>
              <w:pStyle w:val="Normal"/>
              <w:widowControl w:val="false"/>
              <w:rPr>
                <w:rFonts w:ascii="Arial" w:hAnsi="Arial" w:cs="Arial"/>
              </w:rPr>
            </w:pPr>
            <w:r>
              <w:rPr>
                <w:rFonts w:cs="Arial" w:ascii="Arial" w:hAnsi="Arial"/>
              </w:rPr>
            </w:r>
          </w:p>
        </w:tc>
        <w:tc>
          <w:tcPr>
            <w:tcW w:w="20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rPr>
            </w:pPr>
            <w:r>
              <w:rPr>
                <w:rFonts w:cs="Arial" w:ascii="Arial" w:hAnsi="Arial"/>
                <w:color w:val="000000"/>
              </w:rPr>
              <w:t>Col</w:t>
            </w:r>
            <w:r>
              <w:rPr>
                <w:rFonts w:cs="Arial" w:ascii="Arial" w:hAnsi="Arial"/>
                <w:color w:val="000000"/>
              </w:rPr>
              <w:t>l</w:t>
            </w:r>
            <w:r>
              <w:rPr>
                <w:rFonts w:cs="Arial" w:ascii="Arial" w:hAnsi="Arial"/>
                <w:color w:val="000000"/>
              </w:rPr>
              <w:t>abora</w:t>
            </w:r>
            <w:r>
              <w:rPr>
                <w:rFonts w:cs="Arial" w:ascii="Arial" w:hAnsi="Arial"/>
                <w:color w:val="000000"/>
              </w:rPr>
              <w:t>tio</w:t>
            </w:r>
            <w:r>
              <w:rPr>
                <w:rFonts w:cs="Arial" w:ascii="Arial" w:hAnsi="Arial"/>
                <w:color w:val="000000"/>
              </w:rPr>
              <w:t>n</w:t>
              <w:br/>
              <w:t>Respons</w:t>
            </w:r>
            <w:r>
              <w:rPr>
                <w:rFonts w:cs="Arial" w:ascii="Arial" w:hAnsi="Arial"/>
                <w:color w:val="000000"/>
              </w:rPr>
              <w:t>i</w:t>
            </w:r>
            <w:r>
              <w:rPr>
                <w:rFonts w:cs="Arial" w:ascii="Arial" w:hAnsi="Arial"/>
                <w:color w:val="000000"/>
              </w:rPr>
              <w:t>bili</w:t>
            </w:r>
            <w:r>
              <w:rPr>
                <w:rFonts w:cs="Arial" w:ascii="Arial" w:hAnsi="Arial"/>
                <w:color w:val="000000"/>
              </w:rPr>
              <w:t>ty</w:t>
            </w:r>
          </w:p>
          <w:p>
            <w:pPr>
              <w:pStyle w:val="Normal"/>
              <w:widowControl w:val="false"/>
              <w:rPr>
                <w:rFonts w:ascii="Arial" w:hAnsi="Arial" w:cs="Arial"/>
                <w:color w:val="000000"/>
              </w:rPr>
            </w:pPr>
            <w:r>
              <w:rPr>
                <w:rFonts w:cs="Arial" w:ascii="Arial" w:hAnsi="Arial"/>
                <w:color w:val="000000"/>
              </w:rPr>
              <w:t>As</w:t>
            </w:r>
            <w:r>
              <w:rPr>
                <w:rFonts w:cs="Arial" w:ascii="Arial" w:hAnsi="Arial"/>
                <w:color w:val="000000"/>
              </w:rPr>
              <w:t>s</w:t>
            </w:r>
            <w:r>
              <w:rPr>
                <w:rFonts w:cs="Arial" w:ascii="Arial" w:hAnsi="Arial"/>
                <w:color w:val="000000"/>
              </w:rPr>
              <w:t>ertiv</w:t>
            </w:r>
            <w:r>
              <w:rPr>
                <w:rFonts w:cs="Arial" w:ascii="Arial" w:hAnsi="Arial"/>
                <w:color w:val="000000"/>
              </w:rPr>
              <w:t>eness</w:t>
            </w:r>
          </w:p>
          <w:p>
            <w:pPr>
              <w:pStyle w:val="Normal"/>
              <w:widowControl w:val="false"/>
              <w:rPr>
                <w:rFonts w:ascii="Arial" w:hAnsi="Arial" w:cs="Arial"/>
              </w:rPr>
            </w:pPr>
            <w:r>
              <w:rPr>
                <w:rFonts w:cs="Arial" w:ascii="Arial" w:hAnsi="Arial"/>
              </w:rPr>
            </w:r>
          </w:p>
        </w:tc>
      </w:tr>
      <w:tr>
        <w:trPr>
          <w:trHeight w:val="720" w:hRule="atLeast"/>
          <w:cantSplit w:val="true"/>
        </w:trPr>
        <w:tc>
          <w:tcPr>
            <w:tcW w:w="1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Predic</w:t>
            </w:r>
            <w:r>
              <w:rPr>
                <w:rFonts w:cs="Arial" w:ascii="Arial" w:hAnsi="Arial"/>
              </w:rPr>
              <w:t>t</w:t>
            </w:r>
            <w:r>
              <w:rPr>
                <w:rFonts w:cs="Arial" w:ascii="Arial" w:hAnsi="Arial"/>
              </w:rPr>
              <w:t>ions</w:t>
            </w:r>
          </w:p>
          <w:p>
            <w:pPr>
              <w:pStyle w:val="Normal"/>
              <w:widowControl w:val="false"/>
              <w:rPr>
                <w:rFonts w:ascii="Arial" w:hAnsi="Arial" w:cs="Arial"/>
                <w:bCs/>
                <w:lang w:val="es-MX" w:eastAsia="es-MX"/>
              </w:rPr>
            </w:pPr>
            <w:r>
              <w:rPr>
                <w:rFonts w:cs="Arial" w:ascii="Arial" w:hAnsi="Arial"/>
                <w:bCs/>
                <w:lang w:val="es-MX" w:eastAsia="es-MX"/>
              </w:rPr>
            </w:r>
          </w:p>
        </w:tc>
        <w:tc>
          <w:tcPr>
            <w:tcW w:w="29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identify the use and structure of “will” in its affirmative, negative, and interrogative form.</w:t>
            </w:r>
          </w:p>
          <w:p>
            <w:pPr>
              <w:pStyle w:val="Normal"/>
              <w:widowControl w:val="false"/>
              <w:rPr>
                <w:rFonts w:ascii="Arial" w:hAnsi="Arial" w:cs="Arial"/>
              </w:rPr>
            </w:pPr>
            <w:r>
              <w:rPr>
                <w:rFonts w:cs="Arial" w:ascii="Arial" w:hAnsi="Arial"/>
              </w:rPr>
              <w:br/>
            </w:r>
            <w:r>
              <w:rPr>
                <w:rFonts w:cs="Arial" w:ascii="Arial" w:hAnsi="Arial"/>
              </w:rPr>
              <w:t>To identify the expression to talk about the weather.</w:t>
            </w:r>
          </w:p>
          <w:p>
            <w:pPr>
              <w:pStyle w:val="Normal"/>
              <w:widowControl w:val="false"/>
              <w:rPr>
                <w:rFonts w:ascii="Arial" w:hAnsi="Arial" w:cs="Arial"/>
                <w:bCs/>
                <w:lang w:val="es-MX" w:eastAsia="es-MX"/>
              </w:rPr>
            </w:pPr>
            <w:r>
              <w:rPr>
                <w:rFonts w:cs="Arial" w:ascii="Arial" w:hAnsi="Arial"/>
                <w:bCs/>
                <w:lang w:val="es-MX" w:eastAsia="es-MX"/>
              </w:rPr>
            </w:r>
          </w:p>
        </w:tc>
        <w:tc>
          <w:tcPr>
            <w:tcW w:w="3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ask for and give information about intentions.</w:t>
            </w:r>
          </w:p>
          <w:p>
            <w:pPr>
              <w:pStyle w:val="Normal"/>
              <w:widowControl w:val="false"/>
              <w:rPr>
                <w:rFonts w:ascii="Arial" w:hAnsi="Arial" w:cs="Arial"/>
              </w:rPr>
            </w:pPr>
            <w:r>
              <w:rPr>
                <w:rFonts w:cs="Arial" w:ascii="Arial" w:hAnsi="Arial"/>
              </w:rPr>
              <w:br/>
            </w:r>
            <w:r>
              <w:rPr>
                <w:rFonts w:cs="Arial" w:ascii="Arial" w:hAnsi="Arial"/>
              </w:rPr>
              <w:t>To tell predictions. To comment the weather forecast.</w:t>
            </w:r>
          </w:p>
          <w:p>
            <w:pPr>
              <w:pStyle w:val="Normal"/>
              <w:widowControl w:val="false"/>
              <w:rPr>
                <w:rFonts w:ascii="Arial" w:hAnsi="Arial" w:cs="Arial"/>
              </w:rPr>
            </w:pPr>
            <w:r>
              <w:rPr>
                <w:rFonts w:cs="Arial" w:ascii="Arial" w:hAnsi="Arial"/>
              </w:rPr>
              <w:br/>
            </w:r>
            <w:r>
              <w:rPr>
                <w:rFonts w:cs="Arial" w:ascii="Arial" w:hAnsi="Arial"/>
              </w:rPr>
              <w:t>To make questions about weather conditions.</w:t>
            </w:r>
          </w:p>
          <w:p>
            <w:pPr>
              <w:pStyle w:val="Normal"/>
              <w:widowControl w:val="false"/>
              <w:rPr>
                <w:rFonts w:ascii="Arial" w:hAnsi="Arial" w:cs="Arial"/>
                <w:bCs/>
                <w:lang w:val="es-MX" w:eastAsia="es-MX"/>
              </w:rPr>
            </w:pPr>
            <w:r>
              <w:rPr>
                <w:rFonts w:cs="Arial" w:ascii="Arial" w:hAnsi="Arial"/>
                <w:bCs/>
                <w:lang w:val="es-MX" w:eastAsia="es-MX"/>
              </w:rPr>
            </w:r>
          </w:p>
        </w:tc>
        <w:tc>
          <w:tcPr>
            <w:tcW w:w="20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rPr>
            </w:pPr>
            <w:r>
              <w:rPr>
                <w:rFonts w:cs="Arial" w:ascii="Arial" w:hAnsi="Arial"/>
                <w:color w:val="000000"/>
              </w:rPr>
              <w:t>Col</w:t>
            </w:r>
            <w:r>
              <w:rPr>
                <w:rFonts w:cs="Arial" w:ascii="Arial" w:hAnsi="Arial"/>
                <w:color w:val="000000"/>
              </w:rPr>
              <w:t>l</w:t>
            </w:r>
            <w:r>
              <w:rPr>
                <w:rFonts w:cs="Arial" w:ascii="Arial" w:hAnsi="Arial"/>
                <w:color w:val="000000"/>
              </w:rPr>
              <w:t>abora</w:t>
            </w:r>
            <w:r>
              <w:rPr>
                <w:rFonts w:cs="Arial" w:ascii="Arial" w:hAnsi="Arial"/>
                <w:color w:val="000000"/>
              </w:rPr>
              <w:t>tio</w:t>
            </w:r>
            <w:r>
              <w:rPr>
                <w:rFonts w:cs="Arial" w:ascii="Arial" w:hAnsi="Arial"/>
                <w:color w:val="000000"/>
              </w:rPr>
              <w:t>n</w:t>
              <w:br/>
              <w:t>Respons</w:t>
            </w:r>
            <w:r>
              <w:rPr>
                <w:rFonts w:cs="Arial" w:ascii="Arial" w:hAnsi="Arial"/>
                <w:color w:val="000000"/>
              </w:rPr>
              <w:t>i</w:t>
            </w:r>
            <w:r>
              <w:rPr>
                <w:rFonts w:cs="Arial" w:ascii="Arial" w:hAnsi="Arial"/>
                <w:color w:val="000000"/>
              </w:rPr>
              <w:t>bili</w:t>
            </w:r>
            <w:r>
              <w:rPr>
                <w:rFonts w:cs="Arial" w:ascii="Arial" w:hAnsi="Arial"/>
                <w:color w:val="000000"/>
              </w:rPr>
              <w:t>ty</w:t>
            </w:r>
          </w:p>
          <w:p>
            <w:pPr>
              <w:pStyle w:val="Normal"/>
              <w:widowControl w:val="false"/>
              <w:rPr>
                <w:rFonts w:ascii="Arial" w:hAnsi="Arial" w:cs="Arial"/>
                <w:color w:val="000000"/>
              </w:rPr>
            </w:pPr>
            <w:r>
              <w:rPr>
                <w:rFonts w:cs="Arial" w:ascii="Arial" w:hAnsi="Arial"/>
                <w:color w:val="000000"/>
              </w:rPr>
              <w:t>As</w:t>
            </w:r>
            <w:r>
              <w:rPr>
                <w:rFonts w:cs="Arial" w:ascii="Arial" w:hAnsi="Arial"/>
                <w:color w:val="000000"/>
              </w:rPr>
              <w:t>s</w:t>
            </w:r>
            <w:r>
              <w:rPr>
                <w:rFonts w:cs="Arial" w:ascii="Arial" w:hAnsi="Arial"/>
                <w:color w:val="000000"/>
              </w:rPr>
              <w:t>ertiv</w:t>
            </w:r>
            <w:r>
              <w:rPr>
                <w:rFonts w:cs="Arial" w:ascii="Arial" w:hAnsi="Arial"/>
                <w:color w:val="000000"/>
              </w:rPr>
              <w:t>eness</w:t>
            </w:r>
          </w:p>
          <w:p>
            <w:pPr>
              <w:pStyle w:val="Normal"/>
              <w:widowControl w:val="false"/>
              <w:rPr>
                <w:rFonts w:ascii="Arial" w:hAnsi="Arial" w:cs="Arial"/>
              </w:rPr>
            </w:pPr>
            <w:r>
              <w:rPr>
                <w:rFonts w:cs="Arial" w:ascii="Arial" w:hAnsi="Arial"/>
              </w:rPr>
            </w:r>
          </w:p>
        </w:tc>
      </w:tr>
    </w:tbl>
    <w:p>
      <w:pPr>
        <w:pStyle w:val="Normal"/>
        <w:jc w:val="center"/>
        <w:rPr>
          <w:rFonts w:ascii="Arial" w:hAnsi="Arial" w:cs="Arial"/>
          <w:b/>
          <w:b/>
          <w:sz w:val="26"/>
          <w:szCs w:val="26"/>
          <w:lang w:val="es-MX"/>
        </w:rPr>
      </w:pPr>
      <w:r>
        <w:rPr>
          <w:rFonts w:cs="Arial" w:ascii="Arial" w:hAnsi="Arial"/>
          <w:b/>
          <w:sz w:val="26"/>
          <w:szCs w:val="26"/>
          <w:lang w:val="es-MX"/>
        </w:rPr>
      </w:r>
    </w:p>
    <w:p>
      <w:pPr>
        <w:pStyle w:val="Normal"/>
        <w:rPr>
          <w:rFonts w:ascii="Arial" w:hAnsi="Arial" w:cs="Arial"/>
          <w:b/>
          <w:b/>
          <w:sz w:val="26"/>
          <w:szCs w:val="26"/>
          <w:lang w:val="es-MX"/>
        </w:rPr>
      </w:pPr>
      <w:r>
        <w:rPr>
          <w:rFonts w:cs="Arial" w:ascii="Arial" w:hAnsi="Arial"/>
          <w:b/>
          <w:sz w:val="26"/>
          <w:szCs w:val="26"/>
          <w:lang w:val="es-MX"/>
        </w:rPr>
      </w:r>
      <w:r>
        <w:br w:type="page"/>
      </w:r>
    </w:p>
    <w:p>
      <w:pPr>
        <w:pStyle w:val="Normal"/>
        <w:jc w:val="center"/>
        <w:rPr>
          <w:rFonts w:ascii="Arial" w:hAnsi="Arial" w:cs="Arial"/>
          <w:b/>
          <w:b/>
          <w:sz w:val="26"/>
          <w:szCs w:val="26"/>
          <w:lang w:val="es-MX"/>
        </w:rPr>
      </w:pPr>
      <w:r>
        <w:rPr>
          <w:rFonts w:cs="Arial" w:ascii="Arial" w:hAnsi="Arial"/>
          <w:b/>
          <w:sz w:val="26"/>
          <w:szCs w:val="26"/>
          <w:lang w:val="es-MX"/>
        </w:rPr>
        <w:t>INGLÉS III</w:t>
      </w:r>
    </w:p>
    <w:p>
      <w:pPr>
        <w:pStyle w:val="Normal"/>
        <w:rPr>
          <w:rFonts w:ascii="Arial" w:hAnsi="Arial" w:cs="Arial"/>
          <w:b/>
          <w:b/>
          <w:sz w:val="26"/>
          <w:szCs w:val="26"/>
          <w:lang w:val="es-MX"/>
        </w:rPr>
      </w:pPr>
      <w:r>
        <w:rPr>
          <w:rFonts w:cs="Arial" w:ascii="Arial" w:hAnsi="Arial"/>
          <w:b/>
          <w:sz w:val="26"/>
          <w:szCs w:val="26"/>
          <w:lang w:val="es-MX"/>
        </w:rPr>
      </w:r>
    </w:p>
    <w:p>
      <w:pPr>
        <w:pStyle w:val="Normal"/>
        <w:jc w:val="center"/>
        <w:rPr>
          <w:rFonts w:ascii="Arial" w:hAnsi="Arial" w:cs="Arial"/>
          <w:i/>
          <w:i/>
          <w:sz w:val="26"/>
          <w:szCs w:val="26"/>
          <w:lang w:val="es-MX"/>
        </w:rPr>
      </w:pPr>
      <w:r>
        <w:rPr>
          <w:rFonts w:cs="Arial" w:ascii="Arial" w:hAnsi="Arial"/>
          <w:bCs/>
          <w:i/>
        </w:rPr>
        <w:t>EVALUATION PROCESS</w:t>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3977"/>
        <w:gridCol w:w="3489"/>
        <w:gridCol w:w="2506"/>
      </w:tblGrid>
      <w:tr>
        <w:trPr>
          <w:trHeight w:val="150" w:hRule="atLeast"/>
        </w:trPr>
        <w:tc>
          <w:tcPr>
            <w:tcW w:w="397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 xml:space="preserve">Learning </w:t>
            </w:r>
            <w:r>
              <w:rPr>
                <w:rFonts w:cs="Arial" w:ascii="Arial" w:hAnsi="Arial"/>
                <w:b/>
                <w:bCs/>
                <w:lang w:val="es-MX" w:eastAsia="es-MX"/>
              </w:rPr>
              <w:t>Result</w:t>
            </w:r>
          </w:p>
        </w:tc>
        <w:tc>
          <w:tcPr>
            <w:tcW w:w="3489"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 xml:space="preserve">Learning </w:t>
            </w:r>
            <w:r>
              <w:rPr>
                <w:rFonts w:cs="Arial" w:ascii="Arial" w:hAnsi="Arial"/>
                <w:b/>
                <w:bCs/>
                <w:lang w:val="es-MX" w:eastAsia="es-MX"/>
              </w:rPr>
              <w:t>Se</w:t>
            </w:r>
            <w:r>
              <w:rPr>
                <w:rFonts w:cs="Arial" w:ascii="Arial" w:hAnsi="Arial"/>
                <w:b/>
                <w:bCs/>
                <w:lang w:val="es-MX" w:eastAsia="es-MX"/>
              </w:rPr>
              <w:t>q</w:t>
            </w:r>
            <w:r>
              <w:rPr>
                <w:rFonts w:cs="Arial" w:ascii="Arial" w:hAnsi="Arial"/>
                <w:b/>
                <w:bCs/>
                <w:lang w:val="es-MX" w:eastAsia="es-MX"/>
              </w:rPr>
              <w:t>uence</w:t>
            </w:r>
          </w:p>
        </w:tc>
        <w:tc>
          <w:tcPr>
            <w:tcW w:w="2506" w:type="dxa"/>
            <w:tcBorders>
              <w:top w:val="single" w:sz="4" w:space="0" w:color="000000"/>
              <w:bottom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 xml:space="preserve">Instruments </w:t>
            </w:r>
            <w:r>
              <w:rPr>
                <w:rFonts w:cs="Arial" w:ascii="Arial" w:hAnsi="Arial"/>
                <w:b/>
                <w:bCs/>
                <w:lang w:val="es-MX" w:eastAsia="es-MX"/>
              </w:rPr>
              <w:t>and</w:t>
            </w:r>
            <w:r>
              <w:rPr>
                <w:rFonts w:cs="Arial" w:ascii="Arial" w:hAnsi="Arial"/>
                <w:b/>
                <w:bCs/>
                <w:lang w:val="es-MX" w:eastAsia="es-MX"/>
              </w:rPr>
              <w:t xml:space="preserve"> </w:t>
            </w:r>
            <w:r>
              <w:rPr>
                <w:rFonts w:cs="Arial" w:ascii="Arial" w:hAnsi="Arial"/>
                <w:b/>
                <w:bCs/>
                <w:lang w:val="es-MX" w:eastAsia="es-MX"/>
              </w:rPr>
              <w:t>types of evaluation</w:t>
            </w:r>
          </w:p>
        </w:tc>
      </w:tr>
      <w:tr>
        <w:trPr>
          <w:trHeight w:val="10331" w:hRule="atLeast"/>
        </w:trPr>
        <w:tc>
          <w:tcPr>
            <w:tcW w:w="3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Starting from practical exercises where the student asks for and gives information related to their area of study about immediate future plans, shot and lorg term, as well as predictions, intentions, and weather predictions, the student will create a portfolio of evidences gather from the following tasks:</w:t>
            </w:r>
          </w:p>
          <w:p>
            <w:pPr>
              <w:pStyle w:val="Normal"/>
              <w:widowControl w:val="false"/>
              <w:rPr>
                <w:rFonts w:ascii="Arial" w:hAnsi="Arial" w:cs="Arial"/>
              </w:rPr>
            </w:pPr>
            <w:r>
              <w:rPr>
                <w:rFonts w:cs="Arial" w:ascii="Arial" w:hAnsi="Arial"/>
              </w:rPr>
              <w:br/>
              <w:t>"Listening".-</w:t>
              <w:br/>
            </w:r>
            <w:r>
              <w:rPr>
                <w:rFonts w:cs="Arial" w:ascii="Arial" w:hAnsi="Arial"/>
              </w:rPr>
              <w:t>The students answers a practical exercise about information in an audio track.</w:t>
            </w:r>
          </w:p>
          <w:p>
            <w:pPr>
              <w:pStyle w:val="Normal"/>
              <w:widowControl w:val="false"/>
              <w:rPr>
                <w:rFonts w:ascii="Arial" w:hAnsi="Arial" w:cs="Arial"/>
              </w:rPr>
            </w:pPr>
            <w:r>
              <w:rPr>
                <w:rFonts w:cs="Arial" w:ascii="Arial" w:hAnsi="Arial"/>
              </w:rPr>
              <w:br/>
              <w:t>"Speaking".-</w:t>
              <w:br/>
            </w:r>
            <w:r>
              <w:rPr>
                <w:rFonts w:cs="Arial" w:ascii="Arial" w:hAnsi="Arial"/>
              </w:rPr>
              <w:t>In presence of the teacher, the student participates in role plays where they ask for and give information.</w:t>
            </w:r>
          </w:p>
          <w:p>
            <w:pPr>
              <w:pStyle w:val="Normal"/>
              <w:widowControl w:val="false"/>
              <w:rPr>
                <w:rFonts w:ascii="Arial" w:hAnsi="Arial" w:cs="Arial"/>
              </w:rPr>
            </w:pPr>
            <w:r>
              <w:rPr>
                <w:rFonts w:cs="Arial" w:ascii="Arial" w:hAnsi="Arial"/>
              </w:rPr>
              <w:br/>
              <w:t>"Reading".-</w:t>
            </w:r>
          </w:p>
          <w:p>
            <w:pPr>
              <w:pStyle w:val="Normal"/>
              <w:widowControl w:val="false"/>
              <w:rPr>
                <w:rFonts w:ascii="Arial" w:hAnsi="Arial" w:cs="Arial"/>
              </w:rPr>
            </w:pPr>
            <w:r>
              <w:rPr>
                <w:rFonts w:cs="Arial" w:ascii="Arial" w:hAnsi="Arial"/>
              </w:rPr>
              <w:t>The student answers a written exercise about information in a text.</w:t>
            </w:r>
          </w:p>
          <w:p>
            <w:pPr>
              <w:pStyle w:val="Normal"/>
              <w:widowControl w:val="false"/>
              <w:rPr>
                <w:rFonts w:ascii="Arial" w:hAnsi="Arial" w:cs="Arial"/>
              </w:rPr>
            </w:pPr>
            <w:r>
              <w:rPr>
                <w:rFonts w:cs="Arial" w:ascii="Arial" w:hAnsi="Arial"/>
              </w:rPr>
              <w:br/>
              <w:t>"Writing".-</w:t>
              <w:br/>
            </w:r>
            <w:r>
              <w:rPr>
                <w:rFonts w:cs="Arial" w:ascii="Arial" w:hAnsi="Arial"/>
              </w:rPr>
              <w:t>The student writes a paragrapah with at least 70 words talking about their future plans.</w:t>
            </w:r>
          </w:p>
          <w:p>
            <w:pPr>
              <w:pStyle w:val="Normal"/>
              <w:widowControl w:val="false"/>
              <w:rPr>
                <w:rFonts w:ascii="Arial" w:hAnsi="Arial" w:cs="Arial"/>
              </w:rPr>
            </w:pPr>
            <w:r>
              <w:rPr>
                <w:rFonts w:cs="Arial" w:ascii="Arial" w:hAnsi="Arial"/>
              </w:rPr>
            </w:r>
          </w:p>
        </w:tc>
        <w:tc>
          <w:tcPr>
            <w:tcW w:w="3489"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 xml:space="preserve">1. </w:t>
            </w:r>
            <w:r>
              <w:rPr>
                <w:rFonts w:cs="Arial" w:ascii="Arial" w:hAnsi="Arial"/>
              </w:rPr>
              <w:t>To explain the use of the present continuous about the future.</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 xml:space="preserve">2. </w:t>
            </w:r>
            <w:r>
              <w:rPr>
                <w:rFonts w:cs="Arial" w:ascii="Arial" w:hAnsi="Arial"/>
              </w:rPr>
              <w:t>To identify time expressions for the future.</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 xml:space="preserve">3. </w:t>
            </w:r>
            <w:r>
              <w:rPr>
                <w:rFonts w:cs="Arial" w:ascii="Arial" w:hAnsi="Arial"/>
              </w:rPr>
              <w:t>To comprehend the use and structure of the future “be going to” in its affirmative, negative, and interrogative form.</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 xml:space="preserve">4. </w:t>
            </w:r>
            <w:r>
              <w:rPr>
                <w:rFonts w:cs="Arial" w:ascii="Arial" w:hAnsi="Arial"/>
              </w:rPr>
              <w:t>To identify the use and structure of future “will” in its affirmative, negative, and interrogative form.</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 xml:space="preserve">5. </w:t>
            </w:r>
            <w:r>
              <w:rPr>
                <w:rFonts w:cs="Arial" w:ascii="Arial" w:hAnsi="Arial"/>
              </w:rPr>
              <w:t>To identify expressions to talk about the weather.</w:t>
            </w:r>
          </w:p>
        </w:tc>
        <w:tc>
          <w:tcPr>
            <w:tcW w:w="2506"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Checklist</w:t>
            </w:r>
          </w:p>
          <w:p>
            <w:pPr>
              <w:pStyle w:val="Normal"/>
              <w:widowControl w:val="false"/>
              <w:rPr>
                <w:rFonts w:ascii="Arial" w:hAnsi="Arial" w:cs="Arial"/>
              </w:rPr>
            </w:pPr>
            <w:r>
              <w:rPr>
                <w:rFonts w:cs="Arial" w:ascii="Arial" w:hAnsi="Arial"/>
              </w:rPr>
              <w:t>Practical exercises</w:t>
            </w:r>
          </w:p>
        </w:tc>
      </w:tr>
    </w:tbl>
    <w:p>
      <w:pPr>
        <w:pStyle w:val="Normal"/>
        <w:rPr>
          <w:rFonts w:ascii="Arial" w:hAnsi="Arial" w:cs="Arial"/>
          <w:lang w:val="es-MX"/>
        </w:rPr>
      </w:pPr>
      <w:r>
        <w:rPr>
          <w:rFonts w:cs="Arial" w:ascii="Arial" w:hAnsi="Arial"/>
          <w:lang w:val="es-MX"/>
        </w:rPr>
      </w:r>
    </w:p>
    <w:p>
      <w:pPr>
        <w:pStyle w:val="Normal"/>
        <w:rPr>
          <w:rFonts w:ascii="Arial" w:hAnsi="Arial" w:cs="Arial"/>
          <w:b/>
          <w:b/>
          <w:sz w:val="26"/>
          <w:szCs w:val="26"/>
          <w:lang w:val="es-MX"/>
        </w:rPr>
      </w:pPr>
      <w:r>
        <w:rPr>
          <w:rFonts w:cs="Arial" w:ascii="Arial" w:hAnsi="Arial"/>
          <w:b/>
          <w:sz w:val="26"/>
          <w:szCs w:val="26"/>
          <w:lang w:val="es-MX"/>
        </w:rPr>
      </w:r>
      <w:r>
        <w:br w:type="page"/>
      </w:r>
    </w:p>
    <w:p>
      <w:pPr>
        <w:pStyle w:val="Normal"/>
        <w:jc w:val="center"/>
        <w:rPr>
          <w:rFonts w:ascii="Arial" w:hAnsi="Arial" w:cs="Arial"/>
          <w:b/>
          <w:b/>
          <w:sz w:val="26"/>
          <w:szCs w:val="26"/>
          <w:lang w:val="es-MX"/>
        </w:rPr>
      </w:pPr>
      <w:r>
        <w:rPr>
          <w:rFonts w:cs="Arial" w:ascii="Arial" w:hAnsi="Arial"/>
          <w:b/>
          <w:sz w:val="26"/>
          <w:szCs w:val="26"/>
          <w:lang w:val="es-MX"/>
        </w:rPr>
        <w:t>INGLÉS III</w:t>
      </w:r>
    </w:p>
    <w:p>
      <w:pPr>
        <w:pStyle w:val="Normal"/>
        <w:rPr>
          <w:rFonts w:ascii="Arial" w:hAnsi="Arial" w:cs="Arial"/>
          <w:lang w:val="es-MX"/>
        </w:rPr>
      </w:pPr>
      <w:r>
        <w:rPr>
          <w:rFonts w:cs="Arial" w:ascii="Arial" w:hAnsi="Arial"/>
          <w:lang w:val="es-MX"/>
        </w:rPr>
      </w:r>
    </w:p>
    <w:p>
      <w:pPr>
        <w:pStyle w:val="Normal"/>
        <w:jc w:val="center"/>
        <w:rPr>
          <w:rFonts w:ascii="Arial" w:hAnsi="Arial" w:cs="Arial"/>
          <w:bCs/>
          <w:i/>
          <w:i/>
        </w:rPr>
      </w:pPr>
      <w:r>
        <w:rPr>
          <w:rFonts w:cs="Arial" w:ascii="Arial" w:hAnsi="Arial"/>
          <w:bCs/>
          <w:i/>
        </w:rPr>
        <w:t>TEACHING LEARNING PROCESS</w:t>
      </w:r>
    </w:p>
    <w:p>
      <w:pPr>
        <w:pStyle w:val="Normal"/>
        <w:jc w:val="center"/>
        <w:rPr>
          <w:rFonts w:ascii="Arial" w:hAnsi="Arial" w:cs="Arial"/>
          <w:lang w:val="es-MX"/>
        </w:rPr>
      </w:pPr>
      <w:r>
        <w:rPr>
          <w:rFonts w:cs="Arial" w:ascii="Arial" w:hAnsi="Arial"/>
          <w:lang w:val="es-MX"/>
        </w:rPr>
      </w:r>
    </w:p>
    <w:tbl>
      <w:tblPr>
        <w:tblW w:w="495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5018"/>
        <w:gridCol w:w="4853"/>
      </w:tblGrid>
      <w:tr>
        <w:trPr>
          <w:trHeight w:val="423" w:hRule="atLeast"/>
        </w:trPr>
        <w:tc>
          <w:tcPr>
            <w:tcW w:w="501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Teachong me</w:t>
            </w:r>
            <w:r>
              <w:rPr>
                <w:rFonts w:cs="Arial" w:ascii="Arial" w:hAnsi="Arial"/>
                <w:b/>
                <w:bCs/>
                <w:lang w:val="es-MX" w:eastAsia="es-MX"/>
              </w:rPr>
              <w:t>t</w:t>
            </w:r>
            <w:r>
              <w:rPr>
                <w:rFonts w:cs="Arial" w:ascii="Arial" w:hAnsi="Arial"/>
                <w:b/>
                <w:bCs/>
                <w:lang w:val="es-MX" w:eastAsia="es-MX"/>
              </w:rPr>
              <w:t>h</w:t>
            </w:r>
            <w:r>
              <w:rPr>
                <w:rFonts w:cs="Arial" w:ascii="Arial" w:hAnsi="Arial"/>
                <w:b/>
                <w:bCs/>
                <w:lang w:val="es-MX" w:eastAsia="es-MX"/>
              </w:rPr>
              <w:t xml:space="preserve">ods </w:t>
            </w:r>
            <w:r>
              <w:rPr>
                <w:rFonts w:cs="Arial" w:ascii="Arial" w:hAnsi="Arial"/>
                <w:b/>
                <w:bCs/>
                <w:lang w:val="es-MX" w:eastAsia="es-MX"/>
              </w:rPr>
              <w:t>and</w:t>
            </w:r>
            <w:r>
              <w:rPr>
                <w:rFonts w:cs="Arial" w:ascii="Arial" w:hAnsi="Arial"/>
                <w:b/>
                <w:bCs/>
                <w:lang w:val="es-MX" w:eastAsia="es-MX"/>
              </w:rPr>
              <w:t xml:space="preserve"> t</w:t>
            </w:r>
            <w:r>
              <w:rPr>
                <w:rFonts w:cs="Arial" w:ascii="Arial" w:hAnsi="Arial"/>
                <w:b/>
                <w:bCs/>
                <w:lang w:val="es-MX" w:eastAsia="es-MX"/>
              </w:rPr>
              <w:t>e</w:t>
            </w:r>
            <w:r>
              <w:rPr>
                <w:rFonts w:cs="Arial" w:ascii="Arial" w:hAnsi="Arial"/>
                <w:b/>
                <w:bCs/>
                <w:lang w:val="es-MX" w:eastAsia="es-MX"/>
              </w:rPr>
              <w:t>c</w:t>
            </w:r>
            <w:r>
              <w:rPr>
                <w:rFonts w:cs="Arial" w:ascii="Arial" w:hAnsi="Arial"/>
                <w:b/>
                <w:bCs/>
                <w:lang w:val="es-MX" w:eastAsia="es-MX"/>
              </w:rPr>
              <w:t>h</w:t>
            </w:r>
            <w:r>
              <w:rPr>
                <w:rFonts w:cs="Arial" w:ascii="Arial" w:hAnsi="Arial"/>
                <w:b/>
                <w:bCs/>
                <w:lang w:val="es-MX" w:eastAsia="es-MX"/>
              </w:rPr>
              <w:t>ni</w:t>
            </w:r>
            <w:r>
              <w:rPr>
                <w:rFonts w:cs="Arial" w:ascii="Arial" w:hAnsi="Arial"/>
                <w:b/>
                <w:bCs/>
                <w:lang w:val="es-MX" w:eastAsia="es-MX"/>
              </w:rPr>
              <w:t>ques</w:t>
            </w:r>
          </w:p>
        </w:tc>
        <w:tc>
          <w:tcPr>
            <w:tcW w:w="4853"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Didactic means and materials</w:t>
            </w:r>
          </w:p>
        </w:tc>
      </w:tr>
      <w:tr>
        <w:trPr>
          <w:trHeight w:val="8920" w:hRule="atLeast"/>
        </w:trPr>
        <w:tc>
          <w:tcPr>
            <w:tcW w:w="5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Collaborative teams</w:t>
            </w:r>
          </w:p>
          <w:p>
            <w:pPr>
              <w:pStyle w:val="Normal"/>
              <w:widowControl w:val="false"/>
              <w:rPr>
                <w:rFonts w:ascii="Arial" w:hAnsi="Arial" w:cs="Arial"/>
              </w:rPr>
            </w:pPr>
            <w:r>
              <w:rPr>
                <w:rFonts w:cs="Arial" w:ascii="Arial" w:hAnsi="Arial"/>
              </w:rPr>
              <w:t>Learning aided by new technologies</w:t>
            </w:r>
          </w:p>
          <w:p>
            <w:pPr>
              <w:pStyle w:val="Normal"/>
              <w:widowControl w:val="false"/>
              <w:rPr>
                <w:rFonts w:ascii="Arial" w:hAnsi="Arial" w:cs="Arial"/>
              </w:rPr>
            </w:pPr>
            <w:r>
              <w:rPr>
                <w:rFonts w:cs="Arial" w:ascii="Arial" w:hAnsi="Arial"/>
              </w:rPr>
              <w:t>Role play</w:t>
            </w:r>
          </w:p>
          <w:p>
            <w:pPr>
              <w:pStyle w:val="Normal"/>
              <w:widowControl w:val="false"/>
              <w:rPr>
                <w:rFonts w:ascii="Arial" w:hAnsi="Arial" w:cs="Arial"/>
              </w:rPr>
            </w:pPr>
            <w:r>
              <w:rPr>
                <w:rFonts w:cs="Arial" w:ascii="Arial" w:hAnsi="Arial"/>
              </w:rPr>
              <w:t>Techniques of reading, listening, and writing comprehension</w:t>
            </w:r>
          </w:p>
        </w:tc>
        <w:tc>
          <w:tcPr>
            <w:tcW w:w="4853"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Real printed m</w:t>
            </w:r>
            <w:r>
              <w:rPr>
                <w:rFonts w:cs="Arial" w:ascii="Arial" w:hAnsi="Arial"/>
              </w:rPr>
              <w:t xml:space="preserve">aterial, audio </w:t>
            </w:r>
            <w:r>
              <w:rPr>
                <w:rFonts w:cs="Arial" w:ascii="Arial" w:hAnsi="Arial"/>
              </w:rPr>
              <w:t xml:space="preserve">and </w:t>
            </w:r>
            <w:r>
              <w:rPr>
                <w:rFonts w:cs="Arial" w:ascii="Arial" w:hAnsi="Arial"/>
              </w:rPr>
              <w:t>video</w:t>
              <w:br/>
            </w:r>
            <w:r>
              <w:rPr>
                <w:rFonts w:cs="Arial" w:ascii="Arial" w:hAnsi="Arial"/>
              </w:rPr>
              <w:t>Compact disks</w:t>
            </w:r>
            <w:r>
              <w:rPr>
                <w:rFonts w:cs="Arial" w:ascii="Arial" w:hAnsi="Arial"/>
              </w:rPr>
              <w:t xml:space="preserve">, USB </w:t>
            </w:r>
            <w:r>
              <w:rPr>
                <w:rFonts w:cs="Arial" w:ascii="Arial" w:hAnsi="Arial"/>
              </w:rPr>
              <w:t>flash drives</w:t>
            </w:r>
            <w:r>
              <w:rPr>
                <w:rFonts w:cs="Arial" w:ascii="Arial" w:hAnsi="Arial"/>
              </w:rPr>
              <w:br/>
              <w:t xml:space="preserve">Multimedia </w:t>
            </w:r>
            <w:r>
              <w:rPr>
                <w:rFonts w:cs="Arial" w:ascii="Arial" w:hAnsi="Arial"/>
              </w:rPr>
              <w:t>equipment</w:t>
            </w:r>
            <w:r>
              <w:rPr>
                <w:rFonts w:cs="Arial" w:ascii="Arial" w:hAnsi="Arial"/>
              </w:rPr>
              <w:br/>
              <w:t xml:space="preserve">TV </w:t>
            </w:r>
            <w:r>
              <w:rPr>
                <w:rFonts w:cs="Arial" w:ascii="Arial" w:hAnsi="Arial"/>
              </w:rPr>
              <w:t>screen</w:t>
            </w:r>
            <w:r>
              <w:rPr>
                <w:rFonts w:cs="Arial" w:ascii="Arial" w:hAnsi="Arial"/>
              </w:rPr>
              <w:br/>
              <w:t>Comput</w:t>
            </w:r>
            <w:r>
              <w:rPr>
                <w:rFonts w:cs="Arial" w:ascii="Arial" w:hAnsi="Arial"/>
              </w:rPr>
              <w:t>er</w:t>
            </w:r>
            <w:r>
              <w:rPr>
                <w:rFonts w:cs="Arial" w:ascii="Arial" w:hAnsi="Arial"/>
              </w:rPr>
              <w:br/>
            </w:r>
            <w:r>
              <w:rPr>
                <w:rFonts w:cs="Arial" w:ascii="Arial" w:hAnsi="Arial"/>
              </w:rPr>
              <w:t>Printer</w:t>
            </w:r>
            <w:r>
              <w:rPr>
                <w:rFonts w:cs="Arial" w:ascii="Arial" w:hAnsi="Arial"/>
              </w:rPr>
              <w:br/>
            </w:r>
            <w:r>
              <w:rPr>
                <w:rFonts w:cs="Arial" w:ascii="Arial" w:hAnsi="Arial"/>
              </w:rPr>
              <w:t>Projector</w:t>
            </w:r>
          </w:p>
          <w:p>
            <w:pPr>
              <w:pStyle w:val="Normal"/>
              <w:widowControl w:val="false"/>
              <w:rPr>
                <w:rFonts w:ascii="Arial" w:hAnsi="Arial" w:cs="Arial"/>
              </w:rPr>
            </w:pPr>
            <w:r>
              <w:rPr>
                <w:rFonts w:cs="Arial" w:ascii="Arial" w:hAnsi="Arial"/>
              </w:rPr>
              <w:t>Vocabulary list of weather, clothing and words related to the student’s area of study</w:t>
            </w:r>
            <w:r>
              <w:rPr>
                <w:rFonts w:cs="Arial" w:ascii="Arial" w:hAnsi="Arial"/>
              </w:rPr>
              <w:br/>
            </w:r>
          </w:p>
        </w:tc>
      </w:tr>
    </w:tbl>
    <w:p>
      <w:pPr>
        <w:pStyle w:val="Normal"/>
        <w:jc w:val="center"/>
        <w:rPr>
          <w:rFonts w:ascii="Arial" w:hAnsi="Arial" w:cs="Arial"/>
          <w:bCs/>
          <w:i/>
          <w:i/>
          <w:lang w:val="es-MX" w:eastAsia="es-MX"/>
        </w:rPr>
      </w:pPr>
      <w:r>
        <w:rPr>
          <w:rFonts w:cs="Arial" w:ascii="Arial" w:hAnsi="Arial"/>
          <w:bCs/>
          <w:i/>
          <w:lang w:val="es-MX" w:eastAsia="es-MX"/>
        </w:rPr>
      </w:r>
    </w:p>
    <w:p>
      <w:pPr>
        <w:pStyle w:val="Normal"/>
        <w:jc w:val="center"/>
        <w:rPr>
          <w:rFonts w:ascii="Arial" w:hAnsi="Arial" w:cs="Arial"/>
          <w:bCs/>
          <w:i/>
          <w:i/>
          <w:lang w:val="es-MX" w:eastAsia="es-MX"/>
        </w:rPr>
      </w:pPr>
      <w:r>
        <w:rPr>
          <w:rFonts w:cs="Arial" w:ascii="Arial" w:hAnsi="Arial"/>
          <w:bCs/>
          <w:i/>
          <w:lang w:val="es-MX" w:eastAsia="es-MX"/>
        </w:rPr>
        <w:t>FORMATION SPACE</w:t>
      </w:r>
    </w:p>
    <w:p>
      <w:pPr>
        <w:pStyle w:val="Normal"/>
        <w:jc w:val="center"/>
        <w:rPr>
          <w:rFonts w:ascii="Arial" w:hAnsi="Arial" w:cs="Arial"/>
          <w:bCs/>
          <w:i/>
          <w:i/>
          <w:lang w:val="es-MX" w:eastAsia="es-MX"/>
        </w:rPr>
      </w:pPr>
      <w:r>
        <w:rPr>
          <w:rFonts w:cs="Arial" w:ascii="Arial" w:hAnsi="Arial"/>
          <w:bCs/>
          <w:i/>
          <w:lang w:val="es-MX" w:eastAsia="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3271"/>
        <w:gridCol w:w="3699"/>
        <w:gridCol w:w="3002"/>
      </w:tblGrid>
      <w:tr>
        <w:trPr>
          <w:trHeight w:val="555" w:hRule="atLeast"/>
        </w:trPr>
        <w:tc>
          <w:tcPr>
            <w:tcW w:w="327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Classroom</w:t>
            </w:r>
          </w:p>
        </w:tc>
        <w:tc>
          <w:tcPr>
            <w:tcW w:w="369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Laborator</w:t>
            </w:r>
            <w:r>
              <w:rPr>
                <w:rFonts w:cs="Arial" w:ascii="Arial" w:hAnsi="Arial"/>
                <w:b/>
                <w:bCs/>
                <w:lang w:val="es-MX" w:eastAsia="es-MX"/>
              </w:rPr>
              <w:t>y</w:t>
            </w:r>
            <w:r>
              <w:rPr>
                <w:rFonts w:cs="Arial" w:ascii="Arial" w:hAnsi="Arial"/>
                <w:b/>
                <w:bCs/>
                <w:lang w:val="es-MX" w:eastAsia="es-MX"/>
              </w:rPr>
              <w:t xml:space="preserve"> / </w:t>
            </w:r>
            <w:r>
              <w:rPr>
                <w:rFonts w:cs="Arial" w:ascii="Arial" w:hAnsi="Arial"/>
                <w:b/>
                <w:bCs/>
                <w:lang w:val="es-MX" w:eastAsia="es-MX"/>
              </w:rPr>
              <w:t>Workshop</w:t>
            </w:r>
          </w:p>
        </w:tc>
        <w:tc>
          <w:tcPr>
            <w:tcW w:w="30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Company</w:t>
            </w:r>
          </w:p>
        </w:tc>
      </w:tr>
      <w:tr>
        <w:trPr>
          <w:trHeight w:val="720" w:hRule="atLeast"/>
        </w:trPr>
        <w:tc>
          <w:tcPr>
            <w:tcW w:w="3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X</w:t>
            </w:r>
          </w:p>
        </w:tc>
        <w:tc>
          <w:tcPr>
            <w:tcW w:w="3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c>
          <w:tcPr>
            <w:tcW w:w="30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r>
    </w:tbl>
    <w:p>
      <w:pPr>
        <w:pStyle w:val="Heading1"/>
        <w:numPr>
          <w:ilvl w:val="0"/>
          <w:numId w:val="0"/>
        </w:numPr>
        <w:ind w:left="0" w:hanging="0"/>
        <w:rPr>
          <w:sz w:val="26"/>
          <w:szCs w:val="26"/>
          <w:lang w:val="es-MX"/>
        </w:rPr>
      </w:pPr>
      <w:r>
        <w:rPr>
          <w:sz w:val="26"/>
          <w:szCs w:val="26"/>
          <w:lang w:val="es-MX"/>
        </w:rPr>
        <w:t>INGLÉS III</w:t>
      </w:r>
    </w:p>
    <w:p>
      <w:pPr>
        <w:pStyle w:val="Heading1"/>
        <w:numPr>
          <w:ilvl w:val="0"/>
          <w:numId w:val="0"/>
        </w:numPr>
        <w:tabs>
          <w:tab w:val="clear" w:pos="708"/>
          <w:tab w:val="left" w:pos="5498" w:leader="none"/>
        </w:tabs>
        <w:ind w:left="0" w:hanging="0"/>
        <w:jc w:val="left"/>
        <w:rPr>
          <w:sz w:val="26"/>
          <w:szCs w:val="26"/>
          <w:lang w:val="es-MX"/>
        </w:rPr>
      </w:pPr>
      <w:r>
        <w:rPr>
          <w:sz w:val="26"/>
          <w:szCs w:val="26"/>
          <w:lang w:val="es-MX"/>
        </w:rPr>
        <w:tab/>
      </w:r>
    </w:p>
    <w:p>
      <w:pPr>
        <w:pStyle w:val="Normal"/>
        <w:spacing w:lineRule="auto" w:line="240"/>
        <w:ind w:left="-1" w:hanging="2"/>
        <w:jc w:val="center"/>
        <w:rPr>
          <w:sz w:val="24"/>
          <w:szCs w:val="24"/>
        </w:rPr>
      </w:pPr>
      <w:r>
        <w:rPr>
          <w:rFonts w:eastAsia="Arial" w:cs="Arial" w:ascii="Arial" w:hAnsi="Arial"/>
          <w:bCs/>
          <w:i/>
          <w:sz w:val="24"/>
          <w:szCs w:val="24"/>
          <w:lang w:val="es-MX" w:eastAsia="es-MX"/>
        </w:rPr>
        <w:t>CAPACITIES DERIVED FROM THE PROFESSIONAL COMPETENCES TO WHICH THE SUBJECT CONTRIBUTES</w:t>
      </w:r>
    </w:p>
    <w:p>
      <w:pPr>
        <w:pStyle w:val="Normal"/>
        <w:jc w:val="center"/>
        <w:rPr>
          <w:rFonts w:ascii="Arial" w:hAnsi="Arial" w:cs="Arial"/>
          <w:b/>
          <w:b/>
          <w:lang w:val="es-MX"/>
        </w:rPr>
      </w:pPr>
      <w:r>
        <w:rPr>
          <w:rFonts w:cs="Arial" w:ascii="Arial" w:hAnsi="Arial"/>
          <w:b/>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4609"/>
        <w:gridCol w:w="5362"/>
      </w:tblGrid>
      <w:tr>
        <w:trPr>
          <w:tblHeader w:val="true"/>
          <w:trHeight w:val="511" w:hRule="atLeast"/>
          <w:cantSplit w:val="true"/>
        </w:trPr>
        <w:tc>
          <w:tcPr>
            <w:tcW w:w="46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eastAsia="es-MX"/>
              </w:rPr>
            </w:pPr>
            <w:r>
              <w:rPr>
                <w:rFonts w:cs="Arial" w:ascii="Arial" w:hAnsi="Arial"/>
                <w:b/>
                <w:lang w:val="es-MX" w:eastAsia="es-MX"/>
              </w:rPr>
              <w:t>Capaci</w:t>
            </w:r>
            <w:r>
              <w:rPr>
                <w:rFonts w:cs="Arial" w:ascii="Arial" w:hAnsi="Arial"/>
                <w:b/>
                <w:lang w:val="es-MX" w:eastAsia="es-MX"/>
              </w:rPr>
              <w:t>ty</w:t>
            </w:r>
          </w:p>
        </w:tc>
        <w:tc>
          <w:tcPr>
            <w:tcW w:w="5362"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eastAsia="es-MX"/>
              </w:rPr>
            </w:pPr>
            <w:r>
              <w:rPr>
                <w:rFonts w:cs="Arial" w:ascii="Arial" w:hAnsi="Arial"/>
                <w:b/>
                <w:lang w:val="es-MX" w:eastAsia="es-MX"/>
              </w:rPr>
              <w:t xml:space="preserve">Performance </w:t>
            </w:r>
            <w:r>
              <w:rPr>
                <w:rFonts w:cs="Arial" w:ascii="Arial" w:hAnsi="Arial"/>
                <w:b/>
                <w:lang w:val="es-MX" w:eastAsia="es-MX"/>
              </w:rPr>
              <w:t>Criteri</w:t>
            </w:r>
            <w:r>
              <w:rPr>
                <w:rFonts w:cs="Arial" w:ascii="Arial" w:hAnsi="Arial"/>
                <w:b/>
                <w:lang w:val="es-MX" w:eastAsia="es-MX"/>
              </w:rPr>
              <w:t>a</w:t>
            </w:r>
          </w:p>
        </w:tc>
      </w:tr>
      <w:tr>
        <w:trPr>
          <w:trHeight w:val="2200" w:hRule="atLeast"/>
          <w:cantSplit w:val="true"/>
        </w:trPr>
        <w:tc>
          <w:tcPr>
            <w:tcW w:w="4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identify ideas, questions, and simple and short instructions that are familiar from a clear and slow with long pauses speech, to talk about themself or about their immediate personal and professional  environment.</w:t>
            </w:r>
          </w:p>
          <w:p>
            <w:pPr>
              <w:pStyle w:val="Normal"/>
              <w:widowControl w:val="false"/>
              <w:rPr>
                <w:rFonts w:ascii="Arial" w:hAnsi="Arial" w:cs="Arial"/>
                <w:lang w:eastAsia="es-MX"/>
              </w:rPr>
            </w:pPr>
            <w:r>
              <w:rPr>
                <w:rFonts w:cs="Arial" w:ascii="Arial" w:hAnsi="Arial"/>
                <w:lang w:eastAsia="es-MX"/>
              </w:rPr>
            </w:r>
          </w:p>
        </w:tc>
        <w:tc>
          <w:tcPr>
            <w:tcW w:w="5362" w:type="dxa"/>
            <w:tcBorders>
              <w:top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rPr>
            </w:pPr>
            <w:r>
              <w:rPr>
                <w:rFonts w:cs="Arial" w:ascii="Arial" w:hAnsi="Arial"/>
              </w:rPr>
              <w:t>During a conversation where the interlocutor talks slowly and clearly about everyday aspects:</w:t>
            </w:r>
          </w:p>
          <w:p>
            <w:pPr>
              <w:pStyle w:val="Normal"/>
              <w:widowControl w:val="false"/>
              <w:rPr>
                <w:rFonts w:ascii="Arial" w:hAnsi="Arial" w:cs="Arial"/>
              </w:rPr>
            </w:pPr>
            <w:r>
              <w:rPr>
                <w:rFonts w:cs="Arial" w:ascii="Arial" w:hAnsi="Arial"/>
              </w:rPr>
              <w:br/>
              <w:t>-</w:t>
            </w:r>
            <w:r>
              <w:rPr>
                <w:rFonts w:cs="Arial" w:ascii="Arial" w:hAnsi="Arial"/>
              </w:rPr>
              <w:t>Identifies common used and similar words to the mother tongue.</w:t>
            </w:r>
            <w:r>
              <w:rPr>
                <w:rFonts w:cs="Arial" w:ascii="Arial" w:hAnsi="Arial"/>
              </w:rPr>
              <w:br/>
              <w:t>-Deduce</w:t>
            </w:r>
            <w:r>
              <w:rPr>
                <w:rFonts w:cs="Arial" w:ascii="Arial" w:hAnsi="Arial"/>
              </w:rPr>
              <w:t>s</w:t>
            </w:r>
            <w:r>
              <w:rPr>
                <w:rFonts w:cs="Arial" w:ascii="Arial" w:hAnsi="Arial"/>
              </w:rPr>
              <w:t xml:space="preserve"> </w:t>
            </w:r>
            <w:r>
              <w:rPr>
                <w:rFonts w:cs="Arial" w:ascii="Arial" w:hAnsi="Arial"/>
              </w:rPr>
              <w:t xml:space="preserve">the </w:t>
            </w:r>
            <w:r>
              <w:rPr>
                <w:rFonts w:cs="Arial" w:ascii="Arial" w:hAnsi="Arial"/>
              </w:rPr>
              <w:t xml:space="preserve">general </w:t>
            </w:r>
            <w:r>
              <w:rPr>
                <w:rFonts w:cs="Arial" w:ascii="Arial" w:hAnsi="Arial"/>
              </w:rPr>
              <w:t xml:space="preserve">sense of </w:t>
            </w:r>
            <w:r>
              <w:rPr>
                <w:rFonts w:cs="Arial" w:ascii="Arial" w:hAnsi="Arial"/>
              </w:rPr>
              <w:t>informa</w:t>
            </w:r>
            <w:r>
              <w:rPr>
                <w:rFonts w:cs="Arial" w:ascii="Arial" w:hAnsi="Arial"/>
              </w:rPr>
              <w:t>tio</w:t>
            </w:r>
            <w:r>
              <w:rPr>
                <w:rFonts w:cs="Arial" w:ascii="Arial" w:hAnsi="Arial"/>
              </w:rPr>
              <w:t>n</w:t>
              <w:br/>
              <w:t>-</w:t>
            </w:r>
            <w:r>
              <w:rPr>
                <w:rFonts w:cs="Arial" w:ascii="Arial" w:hAnsi="Arial"/>
              </w:rPr>
              <w:t>Performs actions from elemental instructions</w:t>
            </w:r>
            <w:r>
              <w:rPr>
                <w:rFonts w:cs="Arial" w:ascii="Arial" w:hAnsi="Arial"/>
              </w:rPr>
              <w:br/>
              <w:t>-</w:t>
            </w:r>
            <w:r>
              <w:rPr>
                <w:rFonts w:cs="Arial" w:ascii="Arial" w:hAnsi="Arial"/>
              </w:rPr>
              <w:t>Reacts appropriately in a non-verbal way and indicates that follows the train of the conversation, numbers, prices and times.</w:t>
            </w:r>
          </w:p>
          <w:p>
            <w:pPr>
              <w:pStyle w:val="Normal"/>
              <w:widowControl w:val="false"/>
              <w:rPr>
                <w:rFonts w:ascii="Arial" w:hAnsi="Arial" w:cs="Arial"/>
                <w:lang w:eastAsia="es-MX"/>
              </w:rPr>
            </w:pPr>
            <w:r>
              <w:rPr>
                <w:rFonts w:cs="Arial" w:ascii="Arial" w:hAnsi="Arial"/>
                <w:lang w:eastAsia="es-MX"/>
              </w:rPr>
            </w:r>
          </w:p>
        </w:tc>
      </w:tr>
      <w:tr>
        <w:trPr>
          <w:trHeight w:val="842" w:hRule="atLeast"/>
          <w:cantSplit w:val="true"/>
        </w:trPr>
        <w:tc>
          <w:tcPr>
            <w:tcW w:w="4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read short, simple texts that contain familiar words, similar to their mother tongue, and elemental expressions, identifying the gist of the text, phrase by phrase, with visual aid and rereading if necessary; to get information of their immediate personal and professional environment.</w:t>
            </w:r>
          </w:p>
          <w:p>
            <w:pPr>
              <w:pStyle w:val="Normal"/>
              <w:widowControl w:val="false"/>
              <w:rPr>
                <w:rFonts w:ascii="Arial" w:hAnsi="Arial" w:cs="Arial"/>
                <w:lang w:eastAsia="es-MX"/>
              </w:rPr>
            </w:pPr>
            <w:r>
              <w:rPr>
                <w:rFonts w:cs="Arial" w:ascii="Arial" w:hAnsi="Arial"/>
                <w:lang w:eastAsia="es-MX"/>
              </w:rPr>
            </w:r>
          </w:p>
        </w:tc>
        <w:tc>
          <w:tcPr>
            <w:tcW w:w="5362"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From simple and clear texts or messages about everyday aspects:</w:t>
            </w:r>
            <w:r>
              <w:rPr>
                <w:rFonts w:cs="Arial" w:ascii="Arial" w:hAnsi="Arial"/>
              </w:rPr>
              <w:br/>
              <w:br/>
              <w:t xml:space="preserve">- </w:t>
            </w:r>
            <w:r>
              <w:rPr>
                <w:rFonts w:cs="Arial" w:ascii="Arial" w:hAnsi="Arial"/>
              </w:rPr>
              <w:t>Comprehends the gist of the text</w:t>
            </w:r>
            <w:r>
              <w:rPr>
                <w:rFonts w:cs="Arial" w:ascii="Arial" w:hAnsi="Arial"/>
              </w:rPr>
              <w:br/>
              <w:t xml:space="preserve">- </w:t>
            </w:r>
            <w:r>
              <w:rPr>
                <w:rFonts w:cs="Arial" w:ascii="Arial" w:hAnsi="Arial"/>
              </w:rPr>
              <w:t>Locate names, words and basic phrases</w:t>
            </w:r>
            <w:r>
              <w:rPr>
                <w:rFonts w:cs="Arial" w:ascii="Arial" w:hAnsi="Arial"/>
              </w:rPr>
              <w:br/>
              <w:t xml:space="preserve">- </w:t>
            </w:r>
            <w:r>
              <w:rPr>
                <w:rFonts w:cs="Arial" w:ascii="Arial" w:hAnsi="Arial"/>
              </w:rPr>
              <w:t>Performs actions following short and basic instructions in simple texts that include illustrations like signs or instructions.</w:t>
            </w:r>
          </w:p>
          <w:p>
            <w:pPr>
              <w:pStyle w:val="Normal"/>
              <w:widowControl w:val="false"/>
              <w:rPr>
                <w:rFonts w:ascii="Arial" w:hAnsi="Arial" w:cs="Arial"/>
                <w:lang w:eastAsia="es-MX"/>
              </w:rPr>
            </w:pPr>
            <w:r>
              <w:rPr>
                <w:rFonts w:cs="Arial" w:ascii="Arial" w:hAnsi="Arial"/>
                <w:lang w:eastAsia="es-MX"/>
              </w:rPr>
            </w:r>
          </w:p>
        </w:tc>
      </w:tr>
      <w:tr>
        <w:trPr>
          <w:trHeight w:val="842" w:hRule="atLeast"/>
          <w:cantSplit w:val="true"/>
        </w:trPr>
        <w:tc>
          <w:tcPr>
            <w:tcW w:w="4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express verbal messages about themself, their profession, place of residence, or other people through simple, isolated and fixed phrases using repetition, reformulation with feedback from the interlocutor, to exchange personal and basic information or about their profession.</w:t>
            </w:r>
          </w:p>
          <w:p>
            <w:pPr>
              <w:pStyle w:val="Normal"/>
              <w:widowControl w:val="false"/>
              <w:rPr>
                <w:rFonts w:ascii="Arial" w:hAnsi="Arial" w:cs="Arial"/>
                <w:lang w:eastAsia="es-MX"/>
              </w:rPr>
            </w:pPr>
            <w:r>
              <w:rPr>
                <w:rFonts w:cs="Arial" w:ascii="Arial" w:hAnsi="Arial"/>
                <w:lang w:eastAsia="es-MX"/>
              </w:rPr>
            </w:r>
          </w:p>
        </w:tc>
        <w:tc>
          <w:tcPr>
            <w:tcW w:w="5362"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The student introduces themself giving basic and general information.</w:t>
            </w:r>
            <w:r>
              <w:rPr>
                <w:rFonts w:cs="Arial" w:ascii="Arial" w:hAnsi="Arial"/>
              </w:rPr>
              <w:br/>
              <w:br/>
            </w:r>
            <w:r>
              <w:rPr>
                <w:rFonts w:cs="Arial" w:ascii="Arial" w:hAnsi="Arial"/>
              </w:rPr>
              <w:t>The student asks questions and answers simple and direct questions about themself, their profession or other people.</w:t>
            </w:r>
            <w:r>
              <w:rPr>
                <w:rFonts w:cs="Arial" w:ascii="Arial" w:hAnsi="Arial"/>
              </w:rPr>
              <w:br/>
              <w:br/>
            </w:r>
            <w:r>
              <w:rPr>
                <w:rFonts w:cs="Arial" w:ascii="Arial" w:hAnsi="Arial"/>
              </w:rPr>
              <w:t>The student asks for products or services about basic needs with fixed phrases and basic expressions of courtesy.</w:t>
            </w:r>
          </w:p>
          <w:p>
            <w:pPr>
              <w:pStyle w:val="Normal"/>
              <w:widowControl w:val="false"/>
              <w:rPr>
                <w:rFonts w:ascii="Arial" w:hAnsi="Arial" w:cs="Arial"/>
                <w:lang w:eastAsia="es-MX"/>
              </w:rPr>
            </w:pPr>
            <w:r>
              <w:rPr>
                <w:rFonts w:cs="Arial" w:ascii="Arial" w:hAnsi="Arial"/>
                <w:lang w:eastAsia="es-MX"/>
              </w:rPr>
            </w:r>
          </w:p>
        </w:tc>
      </w:tr>
      <w:tr>
        <w:trPr>
          <w:trHeight w:val="842" w:hRule="atLeast"/>
          <w:cantSplit w:val="true"/>
        </w:trPr>
        <w:tc>
          <w:tcPr>
            <w:tcW w:w="4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make notes and short messages with simple, isolated, and fixed phrases with personal information about their life, their profession and other people, related to concrete situations, with known vocabulary, using a dictionary as support, to give or ask for basic information.</w:t>
            </w:r>
          </w:p>
          <w:p>
            <w:pPr>
              <w:pStyle w:val="Normal"/>
              <w:widowControl w:val="false"/>
              <w:rPr>
                <w:rFonts w:ascii="Arial" w:hAnsi="Arial" w:cs="Arial"/>
                <w:lang w:eastAsia="es-MX"/>
              </w:rPr>
            </w:pPr>
            <w:r>
              <w:rPr>
                <w:rFonts w:cs="Arial" w:ascii="Arial" w:hAnsi="Arial"/>
                <w:lang w:eastAsia="es-MX"/>
              </w:rPr>
            </w:r>
          </w:p>
        </w:tc>
        <w:tc>
          <w:tcPr>
            <w:tcW w:w="5362"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The student writes simple and isolated phrases about themself their life, their profession and other people.</w:t>
            </w:r>
          </w:p>
          <w:p>
            <w:pPr>
              <w:pStyle w:val="Normal"/>
              <w:widowControl w:val="false"/>
              <w:rPr>
                <w:rFonts w:ascii="Arial" w:hAnsi="Arial" w:cs="Arial"/>
              </w:rPr>
            </w:pPr>
            <w:r>
              <w:rPr/>
            </w:r>
          </w:p>
          <w:p>
            <w:pPr>
              <w:pStyle w:val="Normal"/>
              <w:widowControl w:val="false"/>
              <w:rPr>
                <w:rFonts w:ascii="Arial" w:hAnsi="Arial" w:cs="Arial"/>
              </w:rPr>
            </w:pPr>
            <w:r>
              <w:rPr>
                <w:rFonts w:cs="Arial" w:ascii="Arial" w:hAnsi="Arial"/>
              </w:rPr>
              <w:t>The student fills out simple forms with personal information, numbers and dates.</w:t>
            </w:r>
          </w:p>
          <w:p>
            <w:pPr>
              <w:pStyle w:val="Normal"/>
              <w:widowControl w:val="false"/>
              <w:rPr>
                <w:rFonts w:ascii="Arial" w:hAnsi="Arial" w:cs="Arial"/>
                <w:lang w:val="es-MX" w:eastAsia="es-MX"/>
              </w:rPr>
            </w:pPr>
            <w:r>
              <w:rPr>
                <w:rFonts w:cs="Arial" w:ascii="Arial" w:hAnsi="Arial"/>
                <w:lang w:val="es-MX" w:eastAsia="es-MX"/>
              </w:rPr>
            </w:r>
          </w:p>
        </w:tc>
      </w:tr>
    </w:tbl>
    <w:p>
      <w:pPr>
        <w:pStyle w:val="Normal"/>
        <w:jc w:val="center"/>
        <w:rPr>
          <w:rFonts w:ascii="Arial" w:hAnsi="Arial" w:cs="Arial"/>
          <w:b/>
          <w:b/>
          <w:lang w:val="es-MX"/>
        </w:rPr>
      </w:pPr>
      <w:r>
        <w:rPr>
          <w:rFonts w:cs="Arial" w:ascii="Arial" w:hAnsi="Arial"/>
          <w:b/>
          <w:lang w:val="es-MX"/>
        </w:rPr>
      </w:r>
    </w:p>
    <w:p>
      <w:pPr>
        <w:pStyle w:val="Heading1"/>
        <w:numPr>
          <w:ilvl w:val="0"/>
          <w:numId w:val="0"/>
        </w:numPr>
        <w:ind w:left="0" w:hanging="0"/>
        <w:rPr>
          <w:b w:val="false"/>
          <w:b w:val="false"/>
          <w:lang w:val="es-MX"/>
        </w:rPr>
      </w:pPr>
      <w:r>
        <w:rPr>
          <w:b w:val="false"/>
          <w:lang w:val="es-MX"/>
        </w:rPr>
      </w:r>
      <w:r>
        <w:br w:type="page"/>
      </w:r>
    </w:p>
    <w:p>
      <w:pPr>
        <w:pStyle w:val="Normal"/>
        <w:jc w:val="center"/>
        <w:rPr>
          <w:rFonts w:ascii="Arial" w:hAnsi="Arial" w:cs="Arial"/>
          <w:b/>
          <w:b/>
          <w:sz w:val="26"/>
          <w:szCs w:val="26"/>
          <w:lang w:val="es-MX"/>
        </w:rPr>
      </w:pPr>
      <w:r>
        <w:rPr>
          <w:rFonts w:cs="Arial" w:ascii="Arial" w:hAnsi="Arial"/>
          <w:b/>
          <w:sz w:val="26"/>
          <w:szCs w:val="26"/>
          <w:lang w:val="es-MX"/>
        </w:rPr>
        <w:t>INGLÉS III</w:t>
      </w:r>
    </w:p>
    <w:p>
      <w:pPr>
        <w:pStyle w:val="Normal"/>
        <w:jc w:val="center"/>
        <w:rPr>
          <w:rFonts w:ascii="Arial" w:hAnsi="Arial" w:cs="Arial"/>
          <w:b/>
          <w:b/>
          <w:sz w:val="26"/>
          <w:szCs w:val="26"/>
          <w:lang w:val="es-MX"/>
        </w:rPr>
      </w:pPr>
      <w:r>
        <w:rPr>
          <w:rFonts w:cs="Arial" w:ascii="Arial" w:hAnsi="Arial"/>
          <w:b/>
          <w:sz w:val="26"/>
          <w:szCs w:val="26"/>
          <w:lang w:val="es-MX"/>
        </w:rPr>
      </w:r>
    </w:p>
    <w:p>
      <w:pPr>
        <w:pStyle w:val="Normal"/>
        <w:jc w:val="center"/>
        <w:rPr>
          <w:rFonts w:ascii="Arial" w:hAnsi="Arial" w:cs="Arial"/>
          <w:i/>
          <w:i/>
          <w:lang w:val="es-MX"/>
        </w:rPr>
      </w:pPr>
      <w:r>
        <w:rPr>
          <w:rFonts w:cs="Arial" w:ascii="Arial" w:hAnsi="Arial"/>
          <w:i/>
          <w:lang w:val="es-MX"/>
        </w:rPr>
        <w:t>BIBLIOGR</w:t>
      </w:r>
      <w:r>
        <w:rPr>
          <w:rFonts w:cs="Arial" w:ascii="Arial" w:hAnsi="Arial"/>
          <w:i/>
          <w:lang w:val="es-MX"/>
        </w:rPr>
        <w:t>APH</w:t>
      </w:r>
      <w:r>
        <w:rPr>
          <w:rFonts w:cs="Arial" w:ascii="Arial" w:hAnsi="Arial"/>
          <w:i/>
          <w:lang w:val="es-MX"/>
        </w:rPr>
        <w:t xml:space="preserve">IC </w:t>
      </w:r>
      <w:r>
        <w:rPr>
          <w:rFonts w:cs="Arial" w:ascii="Arial" w:hAnsi="Arial"/>
          <w:i/>
          <w:lang w:val="es-MX"/>
        </w:rPr>
        <w:t>SOURCE</w:t>
      </w:r>
      <w:r>
        <w:rPr>
          <w:rFonts w:cs="Arial" w:ascii="Arial" w:hAnsi="Arial"/>
          <w:i/>
          <w:lang w:val="es-MX"/>
        </w:rPr>
        <w:t>S</w:t>
      </w:r>
    </w:p>
    <w:p>
      <w:pPr>
        <w:pStyle w:val="Normal"/>
        <w:jc w:val="center"/>
        <w:rPr>
          <w:rFonts w:ascii="Arial" w:hAnsi="Arial" w:cs="Arial"/>
          <w:lang w:val="es-MX"/>
        </w:rPr>
      </w:pPr>
      <w:r>
        <w:rPr>
          <w:rFonts w:cs="Arial" w:ascii="Arial" w:hAnsi="Arial"/>
          <w:lang w:val="es-MX"/>
        </w:rPr>
      </w:r>
    </w:p>
    <w:tbl>
      <w:tblPr>
        <w:tblW w:w="5000" w:type="pct"/>
        <w:jc w:val="center"/>
        <w:tblInd w:w="0" w:type="dxa"/>
        <w:tblLayout w:type="fixed"/>
        <w:tblCellMar>
          <w:top w:w="0" w:type="dxa"/>
          <w:left w:w="108" w:type="dxa"/>
          <w:bottom w:w="0" w:type="dxa"/>
          <w:right w:w="108" w:type="dxa"/>
        </w:tblCellMar>
        <w:tblLook w:val="01e0" w:noHBand="0" w:noVBand="0" w:firstColumn="1" w:lastRow="1" w:lastColumn="1" w:firstRow="1"/>
      </w:tblPr>
      <w:tblGrid>
        <w:gridCol w:w="2220"/>
        <w:gridCol w:w="1098"/>
        <w:gridCol w:w="2467"/>
        <w:gridCol w:w="1370"/>
        <w:gridCol w:w="1231"/>
        <w:gridCol w:w="1585"/>
      </w:tblGrid>
      <w:tr>
        <w:trPr>
          <w:tblHeader w:val="true"/>
          <w:trHeight w:val="715" w:hRule="atLeast"/>
          <w:cantSplit w:val="true"/>
        </w:trPr>
        <w:tc>
          <w:tcPr>
            <w:tcW w:w="222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Aut</w:t>
            </w:r>
            <w:r>
              <w:rPr>
                <w:rFonts w:cs="Arial" w:ascii="Arial" w:hAnsi="Arial"/>
                <w:b/>
                <w:lang w:val="es-MX"/>
              </w:rPr>
              <w:t>h</w:t>
            </w:r>
            <w:r>
              <w:rPr>
                <w:rFonts w:cs="Arial" w:ascii="Arial" w:hAnsi="Arial"/>
                <w:b/>
                <w:lang w:val="es-MX"/>
              </w:rPr>
              <w:t>or</w:t>
            </w:r>
          </w:p>
        </w:tc>
        <w:tc>
          <w:tcPr>
            <w:tcW w:w="109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Year</w:t>
            </w:r>
          </w:p>
        </w:tc>
        <w:tc>
          <w:tcPr>
            <w:tcW w:w="246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T</w:t>
            </w:r>
            <w:r>
              <w:rPr>
                <w:rFonts w:cs="Arial" w:ascii="Arial" w:hAnsi="Arial"/>
                <w:b/>
                <w:lang w:val="es-MX"/>
              </w:rPr>
              <w:t>i</w:t>
            </w:r>
            <w:r>
              <w:rPr>
                <w:rFonts w:cs="Arial" w:ascii="Arial" w:hAnsi="Arial"/>
                <w:b/>
                <w:lang w:val="es-MX"/>
              </w:rPr>
              <w:t>t</w:t>
            </w:r>
            <w:r>
              <w:rPr>
                <w:rFonts w:cs="Arial" w:ascii="Arial" w:hAnsi="Arial"/>
                <w:b/>
                <w:lang w:val="es-MX"/>
              </w:rPr>
              <w:t>le</w:t>
            </w:r>
            <w:r>
              <w:rPr>
                <w:rFonts w:cs="Arial" w:ascii="Arial" w:hAnsi="Arial"/>
                <w:b/>
                <w:lang w:val="es-MX"/>
              </w:rPr>
              <w:t xml:space="preserve"> </w:t>
            </w:r>
            <w:r>
              <w:rPr>
                <w:rFonts w:cs="Arial" w:ascii="Arial" w:hAnsi="Arial"/>
                <w:b/>
                <w:lang w:val="es-MX"/>
              </w:rPr>
              <w:t>of</w:t>
            </w:r>
            <w:r>
              <w:rPr>
                <w:rFonts w:cs="Arial" w:ascii="Arial" w:hAnsi="Arial"/>
                <w:b/>
                <w:lang w:val="es-MX"/>
              </w:rPr>
              <w:t xml:space="preserve"> Document</w:t>
            </w:r>
          </w:p>
        </w:tc>
        <w:tc>
          <w:tcPr>
            <w:tcW w:w="137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Ci</w:t>
            </w:r>
            <w:r>
              <w:rPr>
                <w:rFonts w:cs="Arial" w:ascii="Arial" w:hAnsi="Arial"/>
                <w:b/>
                <w:lang w:val="es-MX"/>
              </w:rPr>
              <w:t>ty</w:t>
            </w:r>
          </w:p>
        </w:tc>
        <w:tc>
          <w:tcPr>
            <w:tcW w:w="123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Country</w:t>
            </w:r>
          </w:p>
        </w:tc>
        <w:tc>
          <w:tcPr>
            <w:tcW w:w="15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Editorial</w:t>
            </w:r>
          </w:p>
        </w:tc>
      </w:tr>
      <w:tr>
        <w:trPr>
          <w:trHeight w:val="661" w:hRule="atLeast"/>
          <w:cantSplit w:val="true"/>
        </w:trPr>
        <w:tc>
          <w:tcPr>
            <w:tcW w:w="2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Miles Craven</w:t>
            </w:r>
          </w:p>
        </w:tc>
        <w:tc>
          <w:tcPr>
            <w:tcW w:w="1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(2013)</w:t>
            </w:r>
          </w:p>
        </w:tc>
        <w:tc>
          <w:tcPr>
            <w:tcW w:w="24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lang w:val="es-MX"/>
              </w:rPr>
            </w:pPr>
            <w:r>
              <w:rPr>
                <w:rFonts w:cs="Arial" w:ascii="Arial" w:hAnsi="Arial"/>
                <w:i/>
                <w:lang w:val="es-MX"/>
              </w:rPr>
              <w:t>Breakthrough Plus 1</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Bangkok</w:t>
            </w:r>
          </w:p>
        </w:tc>
        <w:tc>
          <w:tcPr>
            <w:tcW w:w="12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Thailand</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Macmillan</w:t>
            </w:r>
          </w:p>
        </w:tc>
      </w:tr>
      <w:tr>
        <w:trPr>
          <w:trHeight w:val="699" w:hRule="atLeast"/>
          <w:cantSplit w:val="true"/>
        </w:trPr>
        <w:tc>
          <w:tcPr>
            <w:tcW w:w="2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Ken Wilson</w:t>
            </w:r>
          </w:p>
        </w:tc>
        <w:tc>
          <w:tcPr>
            <w:tcW w:w="1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(2011)</w:t>
            </w:r>
          </w:p>
        </w:tc>
        <w:tc>
          <w:tcPr>
            <w:tcW w:w="24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lang w:val="es-MX"/>
              </w:rPr>
            </w:pPr>
            <w:r>
              <w:rPr>
                <w:rFonts w:cs="Arial" w:ascii="Arial" w:hAnsi="Arial"/>
                <w:i/>
                <w:lang w:val="es-MX"/>
              </w:rPr>
              <w:t>Smart Choice 1</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China</w:t>
            </w:r>
          </w:p>
        </w:tc>
        <w:tc>
          <w:tcPr>
            <w:tcW w:w="12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China</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Oxford</w:t>
            </w:r>
          </w:p>
        </w:tc>
      </w:tr>
      <w:tr>
        <w:trPr>
          <w:trHeight w:val="708" w:hRule="atLeast"/>
          <w:cantSplit w:val="true"/>
        </w:trPr>
        <w:tc>
          <w:tcPr>
            <w:tcW w:w="2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Joan Saslow y Allen Asher</w:t>
            </w:r>
          </w:p>
        </w:tc>
        <w:tc>
          <w:tcPr>
            <w:tcW w:w="1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(2011)</w:t>
            </w:r>
          </w:p>
        </w:tc>
        <w:tc>
          <w:tcPr>
            <w:tcW w:w="24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rPr>
            </w:pPr>
            <w:r>
              <w:rPr>
                <w:rFonts w:cs="Arial" w:ascii="Arial" w:hAnsi="Arial"/>
                <w:i/>
              </w:rPr>
              <w:t>Top Notch 2</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New York</w:t>
            </w:r>
          </w:p>
        </w:tc>
        <w:tc>
          <w:tcPr>
            <w:tcW w:w="12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U.S.</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Pearson Longman</w:t>
            </w:r>
          </w:p>
        </w:tc>
      </w:tr>
      <w:tr>
        <w:trPr>
          <w:trHeight w:val="1258" w:hRule="atLeast"/>
          <w:cantSplit w:val="true"/>
        </w:trPr>
        <w:tc>
          <w:tcPr>
            <w:tcW w:w="2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Peter Loveday, Melissa Koops, Sally Trowbridge, Lisa Varandani</w:t>
            </w:r>
          </w:p>
        </w:tc>
        <w:tc>
          <w:tcPr>
            <w:tcW w:w="1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(2012)</w:t>
            </w:r>
          </w:p>
        </w:tc>
        <w:tc>
          <w:tcPr>
            <w:tcW w:w="24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rPr>
            </w:pPr>
            <w:r>
              <w:rPr>
                <w:rFonts w:cs="Arial" w:ascii="Arial" w:hAnsi="Arial"/>
                <w:i/>
              </w:rPr>
              <w:t>Take Away English 2</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s.l.</w:t>
            </w:r>
          </w:p>
        </w:tc>
        <w:tc>
          <w:tcPr>
            <w:tcW w:w="12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China</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Mc Graw Hill</w:t>
            </w:r>
          </w:p>
        </w:tc>
      </w:tr>
      <w:tr>
        <w:trPr>
          <w:trHeight w:val="1262" w:hRule="atLeast"/>
          <w:cantSplit w:val="true"/>
        </w:trPr>
        <w:tc>
          <w:tcPr>
            <w:tcW w:w="2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rPr>
                <w:rFonts w:ascii="Arial" w:hAnsi="Arial" w:cs="Arial"/>
                <w:lang w:val="en-US"/>
              </w:rPr>
            </w:pPr>
            <w:r>
              <w:rPr>
                <w:rFonts w:cs="Arial" w:ascii="Arial" w:hAnsi="Arial"/>
                <w:lang w:val="en-US"/>
              </w:rPr>
              <w:t>Mickey Rogers, Joanne Taylore-Knowles, Steve Taylore-Knowles</w:t>
            </w:r>
          </w:p>
        </w:tc>
        <w:tc>
          <w:tcPr>
            <w:tcW w:w="1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(2010)</w:t>
            </w:r>
          </w:p>
        </w:tc>
        <w:tc>
          <w:tcPr>
            <w:tcW w:w="24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rPr>
            </w:pPr>
            <w:r>
              <w:rPr>
                <w:rFonts w:cs="Arial" w:ascii="Arial" w:hAnsi="Arial"/>
                <w:i/>
              </w:rPr>
              <w:t>Open Mind 2</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lang w:val="es-MX"/>
              </w:rPr>
              <w:t>Bangkok</w:t>
            </w:r>
          </w:p>
        </w:tc>
        <w:tc>
          <w:tcPr>
            <w:tcW w:w="12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Thailand</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Macmillan</w:t>
            </w:r>
          </w:p>
        </w:tc>
      </w:tr>
      <w:tr>
        <w:trPr>
          <w:trHeight w:val="855" w:hRule="atLeast"/>
          <w:cantSplit w:val="true"/>
        </w:trPr>
        <w:tc>
          <w:tcPr>
            <w:tcW w:w="2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rPr>
                <w:rFonts w:ascii="Arial" w:hAnsi="Arial" w:cs="Arial"/>
                <w:lang w:val="en-US"/>
              </w:rPr>
            </w:pPr>
            <w:r>
              <w:rPr>
                <w:rFonts w:cs="Arial" w:ascii="Arial" w:hAnsi="Arial"/>
                <w:lang w:val="en-US"/>
              </w:rPr>
              <w:t>Philip Kerr</w:t>
            </w:r>
          </w:p>
        </w:tc>
        <w:tc>
          <w:tcPr>
            <w:tcW w:w="10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(2012)</w:t>
            </w:r>
          </w:p>
        </w:tc>
        <w:tc>
          <w:tcPr>
            <w:tcW w:w="24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rPr>
            </w:pPr>
            <w:r>
              <w:rPr>
                <w:rFonts w:cs="Arial" w:ascii="Arial" w:hAnsi="Arial"/>
                <w:i/>
              </w:rPr>
              <w:t>Straightforward Elementary</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lang w:val="es-MX"/>
              </w:rPr>
              <w:t>Bangkok</w:t>
            </w:r>
          </w:p>
        </w:tc>
        <w:tc>
          <w:tcPr>
            <w:tcW w:w="12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Thailand</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Macmillan</w:t>
            </w:r>
          </w:p>
        </w:tc>
      </w:tr>
    </w:tbl>
    <w:p>
      <w:pPr>
        <w:pStyle w:val="Normal"/>
        <w:jc w:val="center"/>
        <w:rPr>
          <w:rFonts w:ascii="Arial" w:hAnsi="Arial" w:cs="Arial"/>
          <w:lang w:val="es-MX"/>
        </w:rPr>
      </w:pPr>
      <w:r>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134" w:right="1134" w:gutter="0" w:header="709" w:top="766"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swiss"/>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W w:w="5000" w:type="pct"/>
      <w:jc w:val="left"/>
      <w:tblInd w:w="0" w:type="dxa"/>
      <w:tblLayout w:type="fixed"/>
      <w:tblCellMar>
        <w:top w:w="0" w:type="dxa"/>
        <w:left w:w="70" w:type="dxa"/>
        <w:bottom w:w="0" w:type="dxa"/>
        <w:right w:w="70" w:type="dxa"/>
      </w:tblCellMar>
      <w:tblLook w:val="0000" w:noHBand="0" w:noVBand="0" w:firstColumn="0" w:lastRow="0" w:lastColumn="0" w:firstRow="0"/>
    </w:tblPr>
    <w:tblGrid>
      <w:gridCol w:w="1186"/>
      <w:gridCol w:w="3077"/>
      <w:gridCol w:w="1957"/>
      <w:gridCol w:w="2794"/>
      <w:gridCol w:w="958"/>
    </w:tblGrid>
    <w:tr>
      <w:trPr>
        <w:trHeight w:val="422" w:hRule="atLeast"/>
      </w:trPr>
      <w:tc>
        <w:tcPr>
          <w:tcW w:w="118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4"/>
              <w:szCs w:val="4"/>
            </w:rPr>
          </w:pPr>
          <w:r>
            <w:rPr>
              <w:rFonts w:cs="Arial" w:ascii="Arial" w:hAnsi="Arial"/>
              <w:b/>
              <w:sz w:val="16"/>
              <w:szCs w:val="16"/>
            </w:rPr>
            <w:t>ELABORÓ:</w:t>
          </w:r>
        </w:p>
      </w:tc>
      <w:tc>
        <w:tcPr>
          <w:tcW w:w="307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both"/>
            <w:rPr>
              <w:rFonts w:ascii="Arial" w:hAnsi="Arial" w:cs="Arial"/>
              <w:b/>
              <w:b/>
              <w:sz w:val="4"/>
              <w:szCs w:val="4"/>
            </w:rPr>
          </w:pPr>
          <w:r>
            <w:rPr>
              <w:rFonts w:cs="Arial" w:ascii="Arial" w:hAnsi="Arial"/>
              <w:sz w:val="16"/>
              <w:szCs w:val="16"/>
            </w:rPr>
            <w:t>Comité de Idiomas</w:t>
          </w:r>
        </w:p>
      </w:tc>
      <w:tc>
        <w:tcPr>
          <w:tcW w:w="195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b/>
              <w:sz w:val="16"/>
              <w:szCs w:val="16"/>
            </w:rPr>
            <w:t>REVISÓ:</w:t>
          </w:r>
        </w:p>
      </w:tc>
      <w:tc>
        <w:tcPr>
          <w:tcW w:w="279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sz w:val="16"/>
              <w:szCs w:val="16"/>
            </w:rPr>
            <w:t>Dirección Académica</w:t>
          </w:r>
        </w:p>
      </w:tc>
      <w:tc>
        <w:tcPr>
          <w:tcW w:w="958"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rPr>
              <w:rFonts w:ascii="Arial" w:hAnsi="Arial" w:cs="Arial"/>
              <w:sz w:val="16"/>
              <w:szCs w:val="16"/>
            </w:rPr>
          </w:pPr>
          <w:r>
            <w:rPr/>
            <w:drawing>
              <wp:inline distT="0" distB="0" distL="0" distR="0">
                <wp:extent cx="476250" cy="466725"/>
                <wp:effectExtent l="0" t="0" r="0" b="0"/>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pic:cNvPicPr>
                          <a:picLocks noChangeAspect="1" noChangeArrowheads="1"/>
                        </pic:cNvPicPr>
                      </pic:nvPicPr>
                      <pic:blipFill>
                        <a:blip r:embed="rId1"/>
                        <a:stretch>
                          <a:fillRect/>
                        </a:stretch>
                      </pic:blipFill>
                      <pic:spPr bwMode="auto">
                        <a:xfrm>
                          <a:off x="0" y="0"/>
                          <a:ext cx="476250" cy="466725"/>
                        </a:xfrm>
                        <a:prstGeom prst="rect">
                          <a:avLst/>
                        </a:prstGeom>
                      </pic:spPr>
                    </pic:pic>
                  </a:graphicData>
                </a:graphic>
              </wp:inline>
            </w:drawing>
          </w:r>
        </w:p>
      </w:tc>
    </w:tr>
    <w:tr>
      <w:trPr>
        <w:trHeight w:val="280" w:hRule="atLeast"/>
      </w:trPr>
      <w:tc>
        <w:tcPr>
          <w:tcW w:w="118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16"/>
              <w:szCs w:val="16"/>
            </w:rPr>
          </w:pPr>
          <w:r>
            <w:rPr>
              <w:rFonts w:cs="Arial" w:ascii="Arial" w:hAnsi="Arial"/>
              <w:b/>
              <w:sz w:val="16"/>
              <w:szCs w:val="16"/>
            </w:rPr>
            <w:t>APROBÓ:</w:t>
          </w:r>
        </w:p>
      </w:tc>
      <w:tc>
        <w:tcPr>
          <w:tcW w:w="307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16"/>
              <w:szCs w:val="16"/>
            </w:rPr>
          </w:pPr>
          <w:r>
            <w:rPr>
              <w:rFonts w:cs="Arial" w:ascii="Arial" w:hAnsi="Arial"/>
              <w:sz w:val="16"/>
              <w:szCs w:val="16"/>
            </w:rPr>
            <w:t>D. G. U. T. y P.</w:t>
          </w:r>
        </w:p>
      </w:tc>
      <w:tc>
        <w:tcPr>
          <w:tcW w:w="195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b/>
              <w:sz w:val="16"/>
              <w:szCs w:val="16"/>
            </w:rPr>
            <w:t>FECHA DE ENTRADA EN VIGOR:</w:t>
          </w:r>
        </w:p>
      </w:tc>
      <w:tc>
        <w:tcPr>
          <w:tcW w:w="279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sz w:val="16"/>
              <w:szCs w:val="16"/>
            </w:rPr>
            <w:t>Septiembre de 2022</w:t>
          </w:r>
        </w:p>
      </w:tc>
      <w:tc>
        <w:tcPr>
          <w:tcW w:w="958"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rPr>
              <w:rFonts w:ascii="Arial" w:hAnsi="Arial" w:cs="Arial"/>
              <w:sz w:val="16"/>
              <w:szCs w:val="16"/>
            </w:rPr>
          </w:pPr>
          <w:r>
            <w:rPr>
              <w:rFonts w:cs="Arial" w:ascii="Arial" w:hAnsi="Arial"/>
              <w:sz w:val="16"/>
              <w:szCs w:val="16"/>
            </w:rPr>
          </w:r>
        </w:p>
      </w:tc>
    </w:tr>
  </w:tbl>
  <w:p>
    <w:pPr>
      <w:pStyle w:val="Normal"/>
      <w:jc w:val="right"/>
      <w:rPr/>
    </w:pPr>
    <w:r>
      <w:rPr/>
    </w:r>
  </w:p>
  <w:p>
    <w:pPr>
      <w:pStyle w:val="Normal"/>
      <w:jc w:val="right"/>
      <w:rPr>
        <w:rFonts w:ascii="Arial" w:hAnsi="Arial" w:cs="Arial"/>
        <w:sz w:val="14"/>
        <w:szCs w:val="14"/>
        <w:lang w:val="en-US"/>
      </w:rPr>
    </w:pPr>
    <w:r>
      <w:rPr>
        <w:rFonts w:cs="Arial" w:ascii="Arial" w:hAnsi="Arial"/>
        <w:sz w:val="14"/>
        <w:szCs w:val="14"/>
        <w:lang w:val="en-US"/>
      </w:rPr>
      <w:t>F-DA-01-PE-TSU-22-A2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W w:w="5000" w:type="pct"/>
      <w:jc w:val="left"/>
      <w:tblInd w:w="0" w:type="dxa"/>
      <w:tblLayout w:type="fixed"/>
      <w:tblCellMar>
        <w:top w:w="0" w:type="dxa"/>
        <w:left w:w="70" w:type="dxa"/>
        <w:bottom w:w="0" w:type="dxa"/>
        <w:right w:w="70" w:type="dxa"/>
      </w:tblCellMar>
      <w:tblLook w:val="0000" w:noHBand="0" w:noVBand="0" w:firstColumn="0" w:lastRow="0" w:lastColumn="0" w:firstRow="0"/>
    </w:tblPr>
    <w:tblGrid>
      <w:gridCol w:w="1186"/>
      <w:gridCol w:w="3077"/>
      <w:gridCol w:w="1957"/>
      <w:gridCol w:w="2794"/>
      <w:gridCol w:w="958"/>
    </w:tblGrid>
    <w:tr>
      <w:trPr>
        <w:trHeight w:val="422" w:hRule="atLeast"/>
      </w:trPr>
      <w:tc>
        <w:tcPr>
          <w:tcW w:w="118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4"/>
              <w:szCs w:val="4"/>
            </w:rPr>
          </w:pPr>
          <w:r>
            <w:rPr>
              <w:rFonts w:cs="Arial" w:ascii="Arial" w:hAnsi="Arial"/>
              <w:b/>
              <w:sz w:val="16"/>
              <w:szCs w:val="16"/>
            </w:rPr>
            <w:t>ELABORÓ:</w:t>
          </w:r>
        </w:p>
      </w:tc>
      <w:tc>
        <w:tcPr>
          <w:tcW w:w="307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both"/>
            <w:rPr>
              <w:rFonts w:ascii="Arial" w:hAnsi="Arial" w:cs="Arial"/>
              <w:b/>
              <w:b/>
              <w:sz w:val="4"/>
              <w:szCs w:val="4"/>
            </w:rPr>
          </w:pPr>
          <w:r>
            <w:rPr>
              <w:rFonts w:cs="Arial" w:ascii="Arial" w:hAnsi="Arial"/>
              <w:sz w:val="16"/>
              <w:szCs w:val="16"/>
            </w:rPr>
            <w:t>Comité de Idiomas</w:t>
          </w:r>
        </w:p>
      </w:tc>
      <w:tc>
        <w:tcPr>
          <w:tcW w:w="195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b/>
              <w:sz w:val="16"/>
              <w:szCs w:val="16"/>
            </w:rPr>
            <w:t>REVISÓ:</w:t>
          </w:r>
        </w:p>
      </w:tc>
      <w:tc>
        <w:tcPr>
          <w:tcW w:w="279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sz w:val="16"/>
              <w:szCs w:val="16"/>
            </w:rPr>
            <w:t>Dirección Académica</w:t>
          </w:r>
        </w:p>
      </w:tc>
      <w:tc>
        <w:tcPr>
          <w:tcW w:w="958"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rPr>
              <w:rFonts w:ascii="Arial" w:hAnsi="Arial" w:cs="Arial"/>
              <w:sz w:val="16"/>
              <w:szCs w:val="16"/>
            </w:rPr>
          </w:pPr>
          <w:r>
            <w:rPr/>
            <w:drawing>
              <wp:inline distT="0" distB="0" distL="0" distR="0">
                <wp:extent cx="476250" cy="46672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476250" cy="466725"/>
                        </a:xfrm>
                        <a:prstGeom prst="rect">
                          <a:avLst/>
                        </a:prstGeom>
                      </pic:spPr>
                    </pic:pic>
                  </a:graphicData>
                </a:graphic>
              </wp:inline>
            </w:drawing>
          </w:r>
        </w:p>
      </w:tc>
    </w:tr>
    <w:tr>
      <w:trPr>
        <w:trHeight w:val="280" w:hRule="atLeast"/>
      </w:trPr>
      <w:tc>
        <w:tcPr>
          <w:tcW w:w="118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16"/>
              <w:szCs w:val="16"/>
            </w:rPr>
          </w:pPr>
          <w:r>
            <w:rPr>
              <w:rFonts w:cs="Arial" w:ascii="Arial" w:hAnsi="Arial"/>
              <w:b/>
              <w:sz w:val="16"/>
              <w:szCs w:val="16"/>
            </w:rPr>
            <w:t>APROBÓ:</w:t>
          </w:r>
        </w:p>
      </w:tc>
      <w:tc>
        <w:tcPr>
          <w:tcW w:w="307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16"/>
              <w:szCs w:val="16"/>
            </w:rPr>
          </w:pPr>
          <w:r>
            <w:rPr>
              <w:rFonts w:cs="Arial" w:ascii="Arial" w:hAnsi="Arial"/>
              <w:sz w:val="16"/>
              <w:szCs w:val="16"/>
            </w:rPr>
            <w:t>D. G. U. T. y P.</w:t>
          </w:r>
        </w:p>
      </w:tc>
      <w:tc>
        <w:tcPr>
          <w:tcW w:w="195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b/>
              <w:sz w:val="16"/>
              <w:szCs w:val="16"/>
            </w:rPr>
            <w:t>FECHA DE ENTRADA EN VIGOR:</w:t>
          </w:r>
        </w:p>
      </w:tc>
      <w:tc>
        <w:tcPr>
          <w:tcW w:w="279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sz w:val="16"/>
              <w:szCs w:val="16"/>
            </w:rPr>
            <w:t>Septiembre de 2022</w:t>
          </w:r>
        </w:p>
      </w:tc>
      <w:tc>
        <w:tcPr>
          <w:tcW w:w="958"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rPr>
              <w:rFonts w:ascii="Arial" w:hAnsi="Arial" w:cs="Arial"/>
              <w:sz w:val="16"/>
              <w:szCs w:val="16"/>
            </w:rPr>
          </w:pPr>
          <w:r>
            <w:rPr>
              <w:rFonts w:cs="Arial" w:ascii="Arial" w:hAnsi="Arial"/>
              <w:sz w:val="16"/>
              <w:szCs w:val="16"/>
            </w:rPr>
          </w:r>
        </w:p>
      </w:tc>
    </w:tr>
  </w:tbl>
  <w:p>
    <w:pPr>
      <w:pStyle w:val="Normal"/>
      <w:jc w:val="right"/>
      <w:rPr/>
    </w:pPr>
    <w:r>
      <w:rPr/>
    </w:r>
  </w:p>
  <w:p>
    <w:pPr>
      <w:pStyle w:val="Normal"/>
      <w:jc w:val="right"/>
      <w:rPr>
        <w:rFonts w:ascii="Arial" w:hAnsi="Arial" w:cs="Arial"/>
        <w:sz w:val="14"/>
        <w:szCs w:val="14"/>
        <w:lang w:val="en-US"/>
      </w:rPr>
    </w:pPr>
    <w:r>
      <w:rPr>
        <w:rFonts w:cs="Arial" w:ascii="Arial" w:hAnsi="Arial"/>
        <w:sz w:val="14"/>
        <w:szCs w:val="14"/>
        <w:lang w:val="en-US"/>
      </w:rPr>
      <w:t>F-DA-01-PE-TSU-22-A2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left"/>
      <w:pPr>
        <w:tabs>
          <w:tab w:val="num" w:pos="0"/>
        </w:tabs>
        <w:ind w:left="0" w:hanging="0"/>
      </w:pPr>
      <w:rPr/>
    </w:lvl>
    <w:lvl w:ilvl="1">
      <w:start w:val="1"/>
      <w:pStyle w:val="Heading2"/>
      <w:numFmt w:val="upperLetter"/>
      <w:lvlText w:val="%2."/>
      <w:lvlJc w:val="left"/>
      <w:pPr>
        <w:tabs>
          <w:tab w:val="num" w:pos="0"/>
        </w:tabs>
        <w:ind w:left="720" w:hanging="0"/>
      </w:pPr>
      <w:rPr/>
    </w:lvl>
    <w:lvl w:ilvl="2">
      <w:start w:val="1"/>
      <w:pStyle w:val="Heading3"/>
      <w:numFmt w:val="decimal"/>
      <w:lvlText w:val="%3."/>
      <w:lvlJc w:val="left"/>
      <w:pPr>
        <w:tabs>
          <w:tab w:val="num" w:pos="0"/>
        </w:tabs>
        <w:ind w:left="1440" w:hanging="0"/>
      </w:pPr>
      <w:rPr/>
    </w:lvl>
    <w:lvl w:ilvl="3">
      <w:start w:val="1"/>
      <w:pStyle w:val="Heading4"/>
      <w:numFmt w:val="lowerLetter"/>
      <w:lvlText w:val="%4)"/>
      <w:lvlJc w:val="left"/>
      <w:pPr>
        <w:tabs>
          <w:tab w:val="num" w:pos="0"/>
        </w:tabs>
        <w:ind w:left="2160" w:hanging="0"/>
      </w:pPr>
      <w:rPr/>
    </w:lvl>
    <w:lvl w:ilvl="4">
      <w:start w:val="1"/>
      <w:pStyle w:val="Heading5"/>
      <w:numFmt w:val="decimal"/>
      <w:lvlText w:val="(%5)"/>
      <w:lvlJc w:val="left"/>
      <w:pPr>
        <w:tabs>
          <w:tab w:val="num" w:pos="0"/>
        </w:tabs>
        <w:ind w:left="2880" w:hanging="0"/>
      </w:pPr>
      <w:rPr/>
    </w:lvl>
    <w:lvl w:ilvl="5">
      <w:start w:val="1"/>
      <w:pStyle w:val="Heading6"/>
      <w:numFmt w:val="lowerLetter"/>
      <w:lvlText w:val="(%6)"/>
      <w:lvlJc w:val="left"/>
      <w:pPr>
        <w:tabs>
          <w:tab w:val="num" w:pos="0"/>
        </w:tabs>
        <w:ind w:left="3600" w:hanging="0"/>
      </w:pPr>
      <w:rPr/>
    </w:lvl>
    <w:lvl w:ilvl="6">
      <w:start w:val="1"/>
      <w:pStyle w:val="Heading7"/>
      <w:numFmt w:val="lowerRoman"/>
      <w:lvlText w:val="(%7)"/>
      <w:lvlJc w:val="left"/>
      <w:pPr>
        <w:tabs>
          <w:tab w:val="num" w:pos="0"/>
        </w:tabs>
        <w:ind w:left="4320" w:hanging="0"/>
      </w:pPr>
      <w:rPr/>
    </w:lvl>
    <w:lvl w:ilvl="7">
      <w:start w:val="1"/>
      <w:pStyle w:val="Heading8"/>
      <w:numFmt w:val="lowerLetter"/>
      <w:lvlText w:val="(%8)"/>
      <w:lvlJc w:val="left"/>
      <w:pPr>
        <w:tabs>
          <w:tab w:val="num" w:pos="0"/>
        </w:tabs>
        <w:ind w:left="5040" w:hanging="0"/>
      </w:pPr>
      <w:rPr/>
    </w:lvl>
    <w:lvl w:ilvl="8">
      <w:start w:val="1"/>
      <w:pStyle w:val="Heading9"/>
      <w:numFmt w:val="lowerRoman"/>
      <w:lvlText w:val="(%9)"/>
      <w:lvlJc w:val="left"/>
      <w:pPr>
        <w:tabs>
          <w:tab w:val="num" w:pos="0"/>
        </w:tabs>
        <w:ind w:left="5760" w:hanging="0"/>
      </w:pPr>
      <w:rPr/>
    </w:lvl>
  </w:abstractNum>
  <w:abstractNum w:abstractNumId="2">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upperRoman"/>
      <w:lvlText w:val="%1."/>
      <w:lvlJc w:val="left"/>
      <w:pPr>
        <w:tabs>
          <w:tab w:val="num" w:pos="0"/>
        </w:tabs>
        <w:ind w:left="0" w:hanging="0"/>
      </w:pPr>
      <w:rPr/>
    </w:lvl>
    <w:lvl w:ilvl="1">
      <w:start w:val="1"/>
      <w:numFmt w:val="upperLetter"/>
      <w:lvlText w:val="%2."/>
      <w:lvlJc w:val="left"/>
      <w:pPr>
        <w:tabs>
          <w:tab w:val="num" w:pos="0"/>
        </w:tabs>
        <w:ind w:left="720" w:hanging="0"/>
      </w:pPr>
      <w:rPr/>
    </w:lvl>
    <w:lvl w:ilvl="2">
      <w:start w:val="1"/>
      <w:numFmt w:val="decimal"/>
      <w:lvlText w:val="%3."/>
      <w:lvlJc w:val="left"/>
      <w:pPr>
        <w:tabs>
          <w:tab w:val="num" w:pos="0"/>
        </w:tabs>
        <w:ind w:left="1440" w:hanging="0"/>
      </w:pPr>
      <w:rPr/>
    </w:lvl>
    <w:lvl w:ilvl="3">
      <w:start w:val="1"/>
      <w:numFmt w:val="lowerLetter"/>
      <w:lvlText w:val="%4)"/>
      <w:lvlJc w:val="left"/>
      <w:pPr>
        <w:tabs>
          <w:tab w:val="num" w:pos="0"/>
        </w:tabs>
        <w:ind w:left="2160" w:hanging="0"/>
      </w:pPr>
      <w:rPr/>
    </w:lvl>
    <w:lvl w:ilvl="4">
      <w:start w:val="1"/>
      <w:numFmt w:val="decimal"/>
      <w:lvlText w:val="(%5)"/>
      <w:lvlJc w:val="left"/>
      <w:pPr>
        <w:tabs>
          <w:tab w:val="num" w:pos="0"/>
        </w:tabs>
        <w:ind w:left="2880" w:hanging="0"/>
      </w:pPr>
      <w:rPr/>
    </w:lvl>
    <w:lvl w:ilvl="5">
      <w:start w:val="1"/>
      <w:numFmt w:val="lowerLetter"/>
      <w:lvlText w:val="(%6)"/>
      <w:lvlJc w:val="left"/>
      <w:pPr>
        <w:tabs>
          <w:tab w:val="num" w:pos="0"/>
        </w:tabs>
        <w:ind w:left="3600" w:hanging="0"/>
      </w:pPr>
      <w:rPr/>
    </w:lvl>
    <w:lvl w:ilvl="6">
      <w:start w:val="1"/>
      <w:numFmt w:val="lowerRoman"/>
      <w:lvlText w:val="(%7)"/>
      <w:lvlJc w:val="left"/>
      <w:pPr>
        <w:tabs>
          <w:tab w:val="num" w:pos="0"/>
        </w:tabs>
        <w:ind w:left="4320" w:hanging="0"/>
      </w:pPr>
      <w:rPr/>
    </w:lvl>
    <w:lvl w:ilvl="7">
      <w:start w:val="1"/>
      <w:numFmt w:val="lowerLetter"/>
      <w:lvlText w:val="(%8)"/>
      <w:lvlJc w:val="left"/>
      <w:pPr>
        <w:tabs>
          <w:tab w:val="num" w:pos="0"/>
        </w:tabs>
        <w:ind w:left="5040" w:hanging="0"/>
      </w:pPr>
      <w:rPr/>
    </w:lvl>
    <w:lvl w:ilvl="8">
      <w:start w:val="1"/>
      <w:numFmt w:val="lowerRoman"/>
      <w:lvlText w:val="(%9)"/>
      <w:lvlJc w:val="left"/>
      <w:pPr>
        <w:tabs>
          <w:tab w:val="num" w:pos="0"/>
        </w:tabs>
        <w:ind w:left="5760" w:hanging="0"/>
      </w:pPr>
      <w:rPr/>
    </w:lvl>
  </w:abstractNum>
  <w:abstractNum w:abstractNumId="5">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4"/>
    <w:lvlOverride w:ilvl="0">
      <w:startOverride w:val="1"/>
    </w:lvlOverride>
  </w:num>
  <w:num w:numId="8">
    <w:abstractNumId w:val="4"/>
  </w:num>
  <w:num w:numId="9">
    <w:abstractNumId w:val="4"/>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08a7"/>
    <w:pPr>
      <w:widowControl/>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Heading1">
    <w:name w:val="Heading 1"/>
    <w:basedOn w:val="Normal"/>
    <w:next w:val="Normal"/>
    <w:link w:val="Ttulo1Car"/>
    <w:qFormat/>
    <w:rsid w:val="00023938"/>
    <w:pPr>
      <w:keepNext w:val="true"/>
      <w:numPr>
        <w:ilvl w:val="0"/>
        <w:numId w:val="1"/>
      </w:numPr>
      <w:jc w:val="center"/>
      <w:outlineLvl w:val="0"/>
    </w:pPr>
    <w:rPr>
      <w:rFonts w:ascii="Arial" w:hAnsi="Arial"/>
      <w:b/>
      <w:bCs/>
      <w:sz w:val="22"/>
    </w:rPr>
  </w:style>
  <w:style w:type="paragraph" w:styleId="Heading2">
    <w:name w:val="Heading 2"/>
    <w:basedOn w:val="Normal"/>
    <w:next w:val="Normal"/>
    <w:link w:val="Ttulo2Car"/>
    <w:uiPriority w:val="9"/>
    <w:qFormat/>
    <w:rsid w:val="00a9645e"/>
    <w:pPr>
      <w:keepNext w:val="true"/>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Ttulo3Car"/>
    <w:uiPriority w:val="9"/>
    <w:qFormat/>
    <w:rsid w:val="00a9645e"/>
    <w:pPr>
      <w:keepNext w:val="true"/>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Ttulo4Car"/>
    <w:uiPriority w:val="9"/>
    <w:qFormat/>
    <w:rsid w:val="00a9645e"/>
    <w:pPr>
      <w:keepNext w:val="true"/>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Ttulo5Car"/>
    <w:uiPriority w:val="9"/>
    <w:qFormat/>
    <w:rsid w:val="00a9645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Ttulo6Car"/>
    <w:uiPriority w:val="9"/>
    <w:qFormat/>
    <w:rsid w:val="00a9645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Ttulo7Car"/>
    <w:uiPriority w:val="9"/>
    <w:qFormat/>
    <w:rsid w:val="00a9645e"/>
    <w:pPr>
      <w:numPr>
        <w:ilvl w:val="6"/>
        <w:numId w:val="1"/>
      </w:numPr>
      <w:spacing w:before="240" w:after="60"/>
      <w:outlineLvl w:val="6"/>
    </w:pPr>
    <w:rPr>
      <w:rFonts w:ascii="Calibri" w:hAnsi="Calibri"/>
    </w:rPr>
  </w:style>
  <w:style w:type="paragraph" w:styleId="Heading8">
    <w:name w:val="Heading 8"/>
    <w:basedOn w:val="Normal"/>
    <w:next w:val="Normal"/>
    <w:link w:val="Ttulo8Car"/>
    <w:uiPriority w:val="9"/>
    <w:qFormat/>
    <w:rsid w:val="00a9645e"/>
    <w:pPr>
      <w:numPr>
        <w:ilvl w:val="7"/>
        <w:numId w:val="1"/>
      </w:numPr>
      <w:spacing w:before="240" w:after="60"/>
      <w:outlineLvl w:val="7"/>
    </w:pPr>
    <w:rPr>
      <w:rFonts w:ascii="Calibri" w:hAnsi="Calibri"/>
      <w:i/>
      <w:iCs/>
    </w:rPr>
  </w:style>
  <w:style w:type="paragraph" w:styleId="Heading9">
    <w:name w:val="Heading 9"/>
    <w:basedOn w:val="Normal"/>
    <w:next w:val="Normal"/>
    <w:link w:val="Ttulo9Car"/>
    <w:uiPriority w:val="9"/>
    <w:qFormat/>
    <w:rsid w:val="00a9645e"/>
    <w:pPr>
      <w:numPr>
        <w:ilvl w:val="8"/>
        <w:numId w:val="1"/>
      </w:num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1c71c2"/>
    <w:rPr>
      <w:sz w:val="16"/>
      <w:szCs w:val="16"/>
    </w:rPr>
  </w:style>
  <w:style w:type="character" w:styleId="Ttulo2Car" w:customStyle="1">
    <w:name w:val="Título 2 Car"/>
    <w:link w:val="Heading2"/>
    <w:uiPriority w:val="9"/>
    <w:qFormat/>
    <w:rsid w:val="00a9645e"/>
    <w:rPr>
      <w:rFonts w:ascii="Cambria" w:hAnsi="Cambria"/>
      <w:b/>
      <w:bCs/>
      <w:i/>
      <w:iCs/>
      <w:sz w:val="28"/>
      <w:szCs w:val="28"/>
      <w:lang w:val="es-ES" w:eastAsia="es-ES"/>
    </w:rPr>
  </w:style>
  <w:style w:type="character" w:styleId="Ttulo3Car" w:customStyle="1">
    <w:name w:val="Título 3 Car"/>
    <w:link w:val="Heading3"/>
    <w:uiPriority w:val="9"/>
    <w:qFormat/>
    <w:rsid w:val="00a9645e"/>
    <w:rPr>
      <w:rFonts w:ascii="Cambria" w:hAnsi="Cambria"/>
      <w:b/>
      <w:bCs/>
      <w:sz w:val="26"/>
      <w:szCs w:val="26"/>
      <w:lang w:val="es-ES" w:eastAsia="es-ES"/>
    </w:rPr>
  </w:style>
  <w:style w:type="character" w:styleId="Ttulo4Car" w:customStyle="1">
    <w:name w:val="Título 4 Car"/>
    <w:link w:val="Heading4"/>
    <w:uiPriority w:val="9"/>
    <w:qFormat/>
    <w:rsid w:val="00a9645e"/>
    <w:rPr>
      <w:rFonts w:ascii="Calibri" w:hAnsi="Calibri"/>
      <w:b/>
      <w:bCs/>
      <w:sz w:val="28"/>
      <w:szCs w:val="28"/>
      <w:lang w:val="es-ES" w:eastAsia="es-ES"/>
    </w:rPr>
  </w:style>
  <w:style w:type="character" w:styleId="Ttulo5Car" w:customStyle="1">
    <w:name w:val="Título 5 Car"/>
    <w:link w:val="Heading5"/>
    <w:uiPriority w:val="9"/>
    <w:qFormat/>
    <w:rsid w:val="00a9645e"/>
    <w:rPr>
      <w:rFonts w:ascii="Calibri" w:hAnsi="Calibri"/>
      <w:b/>
      <w:bCs/>
      <w:i/>
      <w:iCs/>
      <w:sz w:val="26"/>
      <w:szCs w:val="26"/>
      <w:lang w:val="es-ES" w:eastAsia="es-ES"/>
    </w:rPr>
  </w:style>
  <w:style w:type="character" w:styleId="Ttulo6Car" w:customStyle="1">
    <w:name w:val="Título 6 Car"/>
    <w:link w:val="Heading6"/>
    <w:uiPriority w:val="9"/>
    <w:qFormat/>
    <w:rsid w:val="00a9645e"/>
    <w:rPr>
      <w:rFonts w:ascii="Calibri" w:hAnsi="Calibri"/>
      <w:b/>
      <w:bCs/>
      <w:sz w:val="22"/>
      <w:szCs w:val="22"/>
      <w:lang w:val="es-ES" w:eastAsia="es-ES"/>
    </w:rPr>
  </w:style>
  <w:style w:type="character" w:styleId="Ttulo7Car" w:customStyle="1">
    <w:name w:val="Título 7 Car"/>
    <w:link w:val="Heading7"/>
    <w:uiPriority w:val="9"/>
    <w:qFormat/>
    <w:rsid w:val="00a9645e"/>
    <w:rPr>
      <w:rFonts w:ascii="Calibri" w:hAnsi="Calibri"/>
      <w:sz w:val="24"/>
      <w:szCs w:val="24"/>
      <w:lang w:val="es-ES" w:eastAsia="es-ES"/>
    </w:rPr>
  </w:style>
  <w:style w:type="character" w:styleId="Ttulo8Car" w:customStyle="1">
    <w:name w:val="Título 8 Car"/>
    <w:link w:val="Heading8"/>
    <w:uiPriority w:val="9"/>
    <w:qFormat/>
    <w:rsid w:val="00a9645e"/>
    <w:rPr>
      <w:rFonts w:ascii="Calibri" w:hAnsi="Calibri"/>
      <w:i/>
      <w:iCs/>
      <w:sz w:val="24"/>
      <w:szCs w:val="24"/>
      <w:lang w:val="es-ES" w:eastAsia="es-ES"/>
    </w:rPr>
  </w:style>
  <w:style w:type="character" w:styleId="Ttulo9Car" w:customStyle="1">
    <w:name w:val="Título 9 Car"/>
    <w:link w:val="Heading9"/>
    <w:uiPriority w:val="9"/>
    <w:qFormat/>
    <w:rsid w:val="00a9645e"/>
    <w:rPr>
      <w:rFonts w:ascii="Cambria" w:hAnsi="Cambria"/>
      <w:sz w:val="22"/>
      <w:szCs w:val="22"/>
      <w:lang w:val="es-ES" w:eastAsia="es-ES"/>
    </w:rPr>
  </w:style>
  <w:style w:type="character" w:styleId="Ttulo1Car" w:customStyle="1">
    <w:name w:val="Título 1 Car"/>
    <w:link w:val="Heading1"/>
    <w:qFormat/>
    <w:rsid w:val="00707d6b"/>
    <w:rPr>
      <w:rFonts w:ascii="Arial" w:hAnsi="Arial" w:cs="Arial"/>
      <w:b/>
      <w:bCs/>
      <w:sz w:val="22"/>
      <w:szCs w:val="24"/>
      <w:lang w:val="es-ES" w:eastAsia="es-E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rsid w:val="00023938"/>
    <w:pPr>
      <w:tabs>
        <w:tab w:val="clear" w:pos="708"/>
        <w:tab w:val="center" w:pos="4419" w:leader="none"/>
        <w:tab w:val="right" w:pos="8838" w:leader="none"/>
      </w:tabs>
    </w:pPr>
    <w:rPr/>
  </w:style>
  <w:style w:type="paragraph" w:styleId="Footer">
    <w:name w:val="Footer"/>
    <w:basedOn w:val="Normal"/>
    <w:rsid w:val="00023938"/>
    <w:pPr>
      <w:tabs>
        <w:tab w:val="clear" w:pos="708"/>
        <w:tab w:val="center" w:pos="4419" w:leader="none"/>
        <w:tab w:val="right" w:pos="8838" w:leader="none"/>
      </w:tabs>
    </w:pPr>
    <w:rPr/>
  </w:style>
  <w:style w:type="paragraph" w:styleId="BodyText2">
    <w:name w:val="Body Text 2"/>
    <w:basedOn w:val="Normal"/>
    <w:qFormat/>
    <w:rsid w:val="00023938"/>
    <w:pPr/>
    <w:rPr>
      <w:rFonts w:ascii="Arial" w:hAnsi="Arial" w:cs="Arial"/>
      <w:b/>
      <w:bCs/>
      <w:sz w:val="36"/>
    </w:rPr>
  </w:style>
  <w:style w:type="paragraph" w:styleId="BalloonText">
    <w:name w:val="Balloon Text"/>
    <w:basedOn w:val="Normal"/>
    <w:semiHidden/>
    <w:qFormat/>
    <w:rsid w:val="006f5708"/>
    <w:pPr/>
    <w:rPr>
      <w:rFonts w:ascii="Tahoma" w:hAnsi="Tahoma" w:cs="Tahoma"/>
      <w:sz w:val="16"/>
      <w:szCs w:val="16"/>
    </w:rPr>
  </w:style>
  <w:style w:type="paragraph" w:styleId="Annotationtext">
    <w:name w:val="annotation text"/>
    <w:basedOn w:val="Normal"/>
    <w:semiHidden/>
    <w:qFormat/>
    <w:rsid w:val="001c71c2"/>
    <w:pPr/>
    <w:rPr>
      <w:sz w:val="20"/>
      <w:szCs w:val="20"/>
    </w:rPr>
  </w:style>
  <w:style w:type="paragraph" w:styleId="Revision">
    <w:name w:val="Revision"/>
    <w:uiPriority w:val="99"/>
    <w:semiHidden/>
    <w:qFormat/>
    <w:rsid w:val="00d74b69"/>
    <w:pPr>
      <w:widowControl/>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Estilo1" w:customStyle="1">
    <w:name w:val="Estilo1"/>
    <w:qFormat/>
    <w:rsid w:val="00741c67"/>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e25e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wmf"/>
</Relationships>
</file>

<file path=word/_rels/footer3.xml.rels><?xml version="1.0" encoding="UTF-8"?>
<Relationships xmlns="http://schemas.openxmlformats.org/package/2006/relationships"><Relationship Id="rId1" Type="http://schemas.openxmlformats.org/officeDocument/2006/relationships/image" Target="media/image3.wm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3C700-8EDC-4D52-93AF-B26553A1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Application>LibreOffice/7.4.7.2$Linux_X86_64 LibreOffice_project/40$Build-2</Application>
  <AppVersion>15.0000</AppVersion>
  <Pages>17</Pages>
  <Words>1973</Words>
  <Characters>11050</Characters>
  <CharactersWithSpaces>12747</CharactersWithSpaces>
  <Paragraphs>304</Paragraphs>
  <Company>SEP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2017-08-10T17:38:00Z</dcterms:created>
  <dc:creator>Rocío Olguín</dc:creator>
  <dc:description/>
  <dc:language>en-GB</dc:language>
  <cp:lastModifiedBy>Jaime Conde Rojas</cp:lastModifiedBy>
  <cp:lastPrinted>2010-09-10T18:43:00Z</cp:lastPrinted>
  <dcterms:modified xsi:type="dcterms:W3CDTF">2023-08-03T13:52:14Z</dcterms:modified>
  <cp:revision>33</cp:revision>
  <dc:subject/>
  <dc:title>HOJA DE ASIGNATURA CON DESGLOSE DE UNIDADES TEMÁTICAS</dc:title>
</cp:coreProperties>
</file>

<file path=docProps/custom.xml><?xml version="1.0" encoding="utf-8"?>
<Properties xmlns="http://schemas.openxmlformats.org/officeDocument/2006/custom-properties" xmlns:vt="http://schemas.openxmlformats.org/officeDocument/2006/docPropsVTypes"/>
</file>