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8.0" w:type="dxa"/>
        <w:jc w:val="left"/>
        <w:tblInd w:w="0.0" w:type="dxa"/>
        <w:tblLayout w:type="fixed"/>
        <w:tblLook w:val="0400"/>
      </w:tblPr>
      <w:tblGrid>
        <w:gridCol w:w="1998"/>
        <w:gridCol w:w="7158"/>
        <w:gridCol w:w="1032"/>
        <w:tblGridChange w:id="0">
          <w:tblGrid>
            <w:gridCol w:w="1998"/>
            <w:gridCol w:w="7158"/>
            <w:gridCol w:w="1032"/>
          </w:tblGrid>
        </w:tblGridChange>
      </w:tblGrid>
      <w:tr>
        <w:trPr>
          <w:cantSplit w:val="0"/>
          <w:tblHeader w:val="0"/>
        </w:trPr>
        <w:tc>
          <w:tcPr>
            <w:vAlign w:val="center"/>
          </w:tcPr>
          <w:p w:rsidR="00000000" w:rsidDel="00000000" w:rsidP="00000000" w:rsidRDefault="00000000" w:rsidRPr="00000000" w14:paraId="00000002">
            <w:pPr>
              <w:pStyle w:val="Heading1"/>
              <w:rPr/>
            </w:pPr>
            <w:r w:rsidDel="00000000" w:rsidR="00000000" w:rsidRPr="00000000">
              <w:rPr>
                <w:rFonts w:ascii="Times New Roman" w:cs="Times New Roman" w:eastAsia="Times New Roman" w:hAnsi="Times New Roman"/>
                <w:b w:val="0"/>
                <w:sz w:val="24"/>
                <w:szCs w:val="24"/>
              </w:rPr>
              <w:drawing>
                <wp:inline distB="0" distT="0" distL="0" distR="0">
                  <wp:extent cx="1112520" cy="307340"/>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112520" cy="30734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TÉCNICO SUPERIOR UNIVERSITARIO EN TURISM </w:t>
            </w:r>
          </w:p>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sz w:val="26"/>
                <w:szCs w:val="26"/>
                <w:rtl w:val="0"/>
              </w:rPr>
              <w:t xml:space="preserve">EN COMPETENCIAS PROFESIONALES</w:t>
            </w:r>
            <w:r w:rsidDel="00000000" w:rsidR="00000000" w:rsidRPr="00000000">
              <w:rPr>
                <w:rtl w:val="0"/>
              </w:rPr>
            </w:r>
          </w:p>
        </w:tc>
        <w:tc>
          <w:tcPr>
            <w:vAlign w:val="center"/>
          </w:tcPr>
          <w:p w:rsidR="00000000" w:rsidDel="00000000" w:rsidP="00000000" w:rsidRDefault="00000000" w:rsidRPr="00000000" w14:paraId="00000005">
            <w:pPr>
              <w:pStyle w:val="Heading1"/>
              <w:rPr/>
            </w:pPr>
            <w:r w:rsidDel="00000000" w:rsidR="00000000" w:rsidRPr="00000000">
              <w:rPr/>
              <w:drawing>
                <wp:inline distB="0" distT="0" distL="0" distR="0">
                  <wp:extent cx="497840" cy="382270"/>
                  <wp:effectExtent b="0" l="0" r="0" t="0"/>
                  <wp:docPr id="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97840" cy="38227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6">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 INTRODUCCIÓN A LA LENGUA INGLESA BIS</w:t>
      </w:r>
    </w:p>
    <w:p w:rsidR="00000000" w:rsidDel="00000000" w:rsidP="00000000" w:rsidRDefault="00000000" w:rsidRPr="00000000" w14:paraId="00000008">
      <w:pPr>
        <w:jc w:val="center"/>
        <w:rPr>
          <w:rFonts w:ascii="Arial" w:cs="Arial" w:eastAsia="Arial" w:hAnsi="Arial"/>
          <w:b w:val="1"/>
          <w:sz w:val="26"/>
          <w:szCs w:val="26"/>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9">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Competencias</w:t>
            </w:r>
          </w:p>
        </w:tc>
        <w:tc>
          <w:tcPr>
            <w:shd w:fill="auto" w:val="clear"/>
          </w:tcPr>
          <w:p w:rsidR="00000000" w:rsidDel="00000000" w:rsidP="00000000" w:rsidRDefault="00000000" w:rsidRPr="00000000" w14:paraId="0000000A">
            <w:pPr>
              <w:jc w:val="both"/>
              <w:rPr>
                <w:rFonts w:ascii="Arial" w:cs="Arial" w:eastAsia="Arial" w:hAnsi="Arial"/>
              </w:rPr>
            </w:pPr>
            <w:r w:rsidDel="00000000" w:rsidR="00000000" w:rsidRPr="00000000">
              <w:rPr>
                <w:rFonts w:ascii="Arial" w:cs="Arial" w:eastAsia="Arial" w:hAnsi="Arial"/>
                <w:rtl w:val="0"/>
              </w:rPr>
              <w:t xml:space="preserve">Comunicar sentimientos, pensamientos, conocimientos, experiencias, ideas, reflexiones,  opiniones,   a través de expresiones sencillas y de uso común, en forma productiva y receptiva en el idioma inglés de acuerdo al nivel A2, usuario básico, del Marco Común  de Referencia Europeo para contribuir en el desempeño de sus funciones en su entorno laboral,  social y personal.</w:t>
            </w:r>
          </w:p>
        </w:tc>
      </w:tr>
      <w:tr>
        <w:trPr>
          <w:cantSplit w:val="0"/>
          <w:tblHeader w:val="0"/>
        </w:trPr>
        <w:tc>
          <w:tcPr>
            <w:shd w:fill="d9d9d9" w:val="clear"/>
          </w:tcPr>
          <w:p w:rsidR="00000000" w:rsidDel="00000000" w:rsidP="00000000" w:rsidRDefault="00000000" w:rsidRPr="00000000" w14:paraId="0000000B">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Cuatrimestre</w:t>
            </w:r>
          </w:p>
        </w:tc>
        <w:tc>
          <w:tcPr>
            <w:shd w:fill="auto" w:val="clear"/>
          </w:tcPr>
          <w:p w:rsidR="00000000" w:rsidDel="00000000" w:rsidP="00000000" w:rsidRDefault="00000000" w:rsidRPr="00000000" w14:paraId="0000000C">
            <w:pPr>
              <w:jc w:val="center"/>
              <w:rPr>
                <w:rFonts w:ascii="Arial" w:cs="Arial" w:eastAsia="Arial" w:hAnsi="Arial"/>
              </w:rPr>
            </w:pPr>
            <w:r w:rsidDel="00000000" w:rsidR="00000000" w:rsidRPr="00000000">
              <w:rPr>
                <w:rFonts w:ascii="Arial" w:cs="Arial" w:eastAsia="Arial" w:hAnsi="Arial"/>
                <w:rtl w:val="0"/>
              </w:rPr>
              <w:t xml:space="preserve">CERO</w:t>
            </w:r>
          </w:p>
        </w:tc>
      </w:tr>
      <w:tr>
        <w:trPr>
          <w:cantSplit w:val="0"/>
          <w:tblHeader w:val="0"/>
        </w:trPr>
        <w:tc>
          <w:tcPr>
            <w:shd w:fill="d9d9d9" w:val="clear"/>
          </w:tcPr>
          <w:p w:rsidR="00000000" w:rsidDel="00000000" w:rsidP="00000000" w:rsidRDefault="00000000" w:rsidRPr="00000000" w14:paraId="0000000D">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Horas Teóricas</w:t>
            </w:r>
          </w:p>
        </w:tc>
        <w:tc>
          <w:tcPr/>
          <w:p w:rsidR="00000000" w:rsidDel="00000000" w:rsidP="00000000" w:rsidRDefault="00000000" w:rsidRPr="00000000" w14:paraId="0000000E">
            <w:pPr>
              <w:jc w:val="center"/>
              <w:rPr>
                <w:rFonts w:ascii="Arial" w:cs="Arial" w:eastAsia="Arial" w:hAnsi="Arial"/>
              </w:rPr>
            </w:pPr>
            <w:r w:rsidDel="00000000" w:rsidR="00000000" w:rsidRPr="00000000">
              <w:rPr>
                <w:rFonts w:ascii="Arial" w:cs="Arial" w:eastAsia="Arial" w:hAnsi="Arial"/>
                <w:rtl w:val="0"/>
              </w:rPr>
              <w:t xml:space="preserve">160</w:t>
            </w:r>
          </w:p>
        </w:tc>
      </w:tr>
      <w:tr>
        <w:trPr>
          <w:cantSplit w:val="0"/>
          <w:tblHeader w:val="0"/>
        </w:trPr>
        <w:tc>
          <w:tcPr>
            <w:shd w:fill="d9d9d9" w:val="clear"/>
          </w:tcPr>
          <w:p w:rsidR="00000000" w:rsidDel="00000000" w:rsidP="00000000" w:rsidRDefault="00000000" w:rsidRPr="00000000" w14:paraId="0000000F">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Horas Prácticas </w:t>
            </w:r>
          </w:p>
        </w:tc>
        <w:tc>
          <w:tcPr/>
          <w:p w:rsidR="00000000" w:rsidDel="00000000" w:rsidP="00000000" w:rsidRDefault="00000000" w:rsidRPr="00000000" w14:paraId="00000010">
            <w:pPr>
              <w:jc w:val="center"/>
              <w:rPr>
                <w:rFonts w:ascii="Arial" w:cs="Arial" w:eastAsia="Arial" w:hAnsi="Arial"/>
              </w:rPr>
            </w:pPr>
            <w:r w:rsidDel="00000000" w:rsidR="00000000" w:rsidRPr="00000000">
              <w:rPr>
                <w:rFonts w:ascii="Arial" w:cs="Arial" w:eastAsia="Arial" w:hAnsi="Arial"/>
                <w:rtl w:val="0"/>
              </w:rPr>
              <w:t xml:space="preserve">365</w:t>
            </w:r>
          </w:p>
        </w:tc>
      </w:tr>
      <w:tr>
        <w:trPr>
          <w:cantSplit w:val="0"/>
          <w:tblHeader w:val="0"/>
        </w:trPr>
        <w:tc>
          <w:tcPr>
            <w:shd w:fill="d9d9d9" w:val="clear"/>
          </w:tcPr>
          <w:p w:rsidR="00000000" w:rsidDel="00000000" w:rsidP="00000000" w:rsidRDefault="00000000" w:rsidRPr="00000000" w14:paraId="00000011">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Horas Totales</w:t>
            </w:r>
          </w:p>
        </w:tc>
        <w:tc>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525</w:t>
            </w:r>
          </w:p>
        </w:tc>
      </w:tr>
      <w:tr>
        <w:trPr>
          <w:cantSplit w:val="0"/>
          <w:tblHeader w:val="0"/>
        </w:trPr>
        <w:tc>
          <w:tcPr>
            <w:shd w:fill="d9d9d9" w:val="clear"/>
          </w:tcPr>
          <w:p w:rsidR="00000000" w:rsidDel="00000000" w:rsidP="00000000" w:rsidRDefault="00000000" w:rsidRPr="00000000" w14:paraId="00000013">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Horas Totales por Semana Cuatrimestre</w:t>
            </w:r>
          </w:p>
        </w:tc>
        <w:tc>
          <w:tcPr/>
          <w:p w:rsidR="00000000" w:rsidDel="00000000" w:rsidP="00000000" w:rsidRDefault="00000000" w:rsidRPr="00000000" w14:paraId="00000014">
            <w:pPr>
              <w:jc w:val="center"/>
              <w:rPr>
                <w:rFonts w:ascii="Arial" w:cs="Arial" w:eastAsia="Arial" w:hAnsi="Arial"/>
              </w:rPr>
            </w:pPr>
            <w:r w:rsidDel="00000000" w:rsidR="00000000" w:rsidRPr="00000000">
              <w:rPr>
                <w:rFonts w:ascii="Arial" w:cs="Arial" w:eastAsia="Arial" w:hAnsi="Arial"/>
                <w:rtl w:val="0"/>
              </w:rPr>
              <w:t xml:space="preserve">35</w:t>
            </w:r>
          </w:p>
        </w:tc>
      </w:tr>
      <w:tr>
        <w:trPr>
          <w:cantSplit w:val="0"/>
          <w:trHeight w:val="400" w:hRule="atLeast"/>
          <w:tblHeader w:val="0"/>
        </w:trPr>
        <w:tc>
          <w:tcPr>
            <w:shd w:fill="d9d9d9" w:val="clear"/>
          </w:tcPr>
          <w:p w:rsidR="00000000" w:rsidDel="00000000" w:rsidP="00000000" w:rsidRDefault="00000000" w:rsidRPr="00000000" w14:paraId="00000015">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Objetivo de aprendizaje</w:t>
            </w:r>
          </w:p>
        </w:tc>
        <w:tc>
          <w:tcPr/>
          <w:p w:rsidR="00000000" w:rsidDel="00000000" w:rsidP="00000000" w:rsidRDefault="00000000" w:rsidRPr="00000000" w14:paraId="00000016">
            <w:pPr>
              <w:jc w:val="both"/>
              <w:rPr>
                <w:rFonts w:ascii="Arial" w:cs="Arial" w:eastAsia="Arial" w:hAnsi="Arial"/>
              </w:rPr>
            </w:pPr>
            <w:r w:rsidDel="00000000" w:rsidR="00000000" w:rsidRPr="00000000">
              <w:rPr>
                <w:rFonts w:ascii="Arial" w:cs="Arial" w:eastAsia="Arial" w:hAnsi="Arial"/>
                <w:rtl w:val="0"/>
              </w:rPr>
              <w:t xml:space="preserve">El alumno  comunicará información personal, familiar y cotidiana en términos simples y directos, con expresiones de uso frecuente para describir su entorno y expresar sus necesidades inmediatas.</w:t>
            </w:r>
          </w:p>
        </w:tc>
      </w:tr>
    </w:tbl>
    <w:p w:rsidR="00000000" w:rsidDel="00000000" w:rsidP="00000000" w:rsidRDefault="00000000" w:rsidRPr="00000000" w14:paraId="00000017">
      <w:pPr>
        <w:rPr>
          <w:rFonts w:ascii="Arial" w:cs="Arial" w:eastAsia="Arial" w:hAnsi="Arial"/>
        </w:rPr>
      </w:pPr>
      <w:r w:rsidDel="00000000" w:rsidR="00000000" w:rsidRPr="00000000">
        <w:rPr>
          <w:rtl w:val="0"/>
        </w:rPr>
      </w:r>
    </w:p>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rPr>
      </w:pPr>
      <w:r w:rsidDel="00000000" w:rsidR="00000000" w:rsidRPr="00000000">
        <w:rPr>
          <w:rtl w:val="0"/>
        </w:rPr>
      </w:r>
    </w:p>
    <w:tbl>
      <w:tblPr>
        <w:tblStyle w:val="Table3"/>
        <w:tblW w:w="1022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81"/>
        <w:gridCol w:w="1129"/>
        <w:gridCol w:w="1208"/>
        <w:gridCol w:w="1605"/>
        <w:tblGridChange w:id="0">
          <w:tblGrid>
            <w:gridCol w:w="6281"/>
            <w:gridCol w:w="1129"/>
            <w:gridCol w:w="1208"/>
            <w:gridCol w:w="1605"/>
          </w:tblGrid>
        </w:tblGridChange>
      </w:tblGrid>
      <w:tr>
        <w:trPr>
          <w:cantSplit w:val="0"/>
          <w:tblHeader w:val="0"/>
        </w:trPr>
        <w:tc>
          <w:tcPr>
            <w:vMerge w:val="restart"/>
            <w:shd w:fill="d9d9d9" w:val="clear"/>
            <w:vAlign w:val="center"/>
          </w:tcPr>
          <w:p w:rsidR="00000000" w:rsidDel="00000000" w:rsidP="00000000" w:rsidRDefault="00000000" w:rsidRPr="00000000" w14:paraId="0000001A">
            <w:pPr>
              <w:jc w:val="center"/>
              <w:rPr>
                <w:rFonts w:ascii="Arial" w:cs="Arial" w:eastAsia="Arial" w:hAnsi="Arial"/>
                <w:b w:val="1"/>
              </w:rPr>
            </w:pPr>
            <w:r w:rsidDel="00000000" w:rsidR="00000000" w:rsidRPr="00000000">
              <w:rPr>
                <w:rFonts w:ascii="Arial" w:cs="Arial" w:eastAsia="Arial" w:hAnsi="Arial"/>
                <w:b w:val="1"/>
                <w:rtl w:val="0"/>
              </w:rPr>
              <w:t xml:space="preserve">Unidades de Aprendizaje</w:t>
            </w:r>
          </w:p>
        </w:tc>
        <w:tc>
          <w:tcPr>
            <w:gridSpan w:val="3"/>
            <w:shd w:fill="d9d9d9" w:val="clear"/>
            <w:vAlign w:val="center"/>
          </w:tcPr>
          <w:p w:rsidR="00000000" w:rsidDel="00000000" w:rsidP="00000000" w:rsidRDefault="00000000" w:rsidRPr="00000000" w14:paraId="0000001B">
            <w:pPr>
              <w:jc w:val="center"/>
              <w:rPr>
                <w:rFonts w:ascii="Arial" w:cs="Arial" w:eastAsia="Arial" w:hAnsi="Arial"/>
                <w:b w:val="1"/>
              </w:rPr>
            </w:pPr>
            <w:r w:rsidDel="00000000" w:rsidR="00000000" w:rsidRPr="00000000">
              <w:rPr>
                <w:rFonts w:ascii="Arial" w:cs="Arial" w:eastAsia="Arial" w:hAnsi="Arial"/>
                <w:b w:val="1"/>
                <w:rtl w:val="0"/>
              </w:rPr>
              <w:t xml:space="preserve">Horas</w:t>
            </w:r>
          </w:p>
        </w:tc>
      </w:tr>
      <w:tr>
        <w:trPr>
          <w:cantSplit w:val="0"/>
          <w:tblHeader w:val="0"/>
        </w:trPr>
        <w:tc>
          <w:tcPr>
            <w:vMerge w:val="continue"/>
            <w:shd w:fill="d9d9d9" w:val="clear"/>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Teóricas</w:t>
            </w:r>
          </w:p>
        </w:tc>
        <w:tc>
          <w:tcPr>
            <w:shd w:fill="d9d9d9" w:val="clear"/>
            <w:vAlign w:val="center"/>
          </w:tcPr>
          <w:p w:rsidR="00000000" w:rsidDel="00000000" w:rsidP="00000000" w:rsidRDefault="00000000" w:rsidRPr="00000000" w14:paraId="00000020">
            <w:pPr>
              <w:jc w:val="center"/>
              <w:rPr>
                <w:rFonts w:ascii="Arial" w:cs="Arial" w:eastAsia="Arial" w:hAnsi="Arial"/>
                <w:b w:val="1"/>
              </w:rPr>
            </w:pPr>
            <w:r w:rsidDel="00000000" w:rsidR="00000000" w:rsidRPr="00000000">
              <w:rPr>
                <w:rFonts w:ascii="Arial" w:cs="Arial" w:eastAsia="Arial" w:hAnsi="Arial"/>
                <w:b w:val="1"/>
                <w:rtl w:val="0"/>
              </w:rPr>
              <w:t xml:space="preserve">Prácticas</w:t>
            </w:r>
          </w:p>
        </w:tc>
        <w:tc>
          <w:tcPr>
            <w:shd w:fill="d9d9d9" w:val="clear"/>
            <w:vAlign w:val="center"/>
          </w:tcPr>
          <w:p w:rsidR="00000000" w:rsidDel="00000000" w:rsidP="00000000" w:rsidRDefault="00000000" w:rsidRPr="00000000" w14:paraId="00000021">
            <w:pPr>
              <w:jc w:val="center"/>
              <w:rPr>
                <w:rFonts w:ascii="Arial" w:cs="Arial" w:eastAsia="Arial" w:hAnsi="Arial"/>
                <w:b w:val="1"/>
              </w:rPr>
            </w:pPr>
            <w:r w:rsidDel="00000000" w:rsidR="00000000" w:rsidRPr="00000000">
              <w:rPr>
                <w:rFonts w:ascii="Arial" w:cs="Arial" w:eastAsia="Arial" w:hAnsi="Arial"/>
                <w:b w:val="1"/>
                <w:rtl w:val="0"/>
              </w:rPr>
              <w:t xml:space="preserve">Totales</w:t>
            </w:r>
          </w:p>
        </w:tc>
      </w:tr>
      <w:tr>
        <w:trPr>
          <w:cantSplit w:val="0"/>
          <w:tblHeader w:val="0"/>
        </w:trPr>
        <w:tc>
          <w:tcPr/>
          <w:p w:rsidR="00000000" w:rsidDel="00000000" w:rsidP="00000000" w:rsidRDefault="00000000" w:rsidRPr="00000000" w14:paraId="00000022">
            <w:pPr>
              <w:pStyle w:val="Heading1"/>
              <w:numPr>
                <w:ilvl w:val="0"/>
                <w:numId w:val="1"/>
              </w:numPr>
              <w:ind w:left="0" w:firstLine="0"/>
              <w:jc w:val="left"/>
              <w:rPr>
                <w:sz w:val="24"/>
                <w:szCs w:val="24"/>
              </w:rPr>
            </w:pPr>
            <w:r w:rsidDel="00000000" w:rsidR="00000000" w:rsidRPr="00000000">
              <w:rPr>
                <w:sz w:val="24"/>
                <w:szCs w:val="24"/>
                <w:rtl w:val="0"/>
              </w:rPr>
              <w:t xml:space="preserve"> Basic user A1 level</w:t>
            </w:r>
          </w:p>
        </w:tc>
        <w:tc>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rtl w:val="0"/>
              </w:rPr>
              <w:t xml:space="preserve">62</w:t>
            </w:r>
          </w:p>
        </w:tc>
        <w:tc>
          <w:tcPr/>
          <w:p w:rsidR="00000000" w:rsidDel="00000000" w:rsidP="00000000" w:rsidRDefault="00000000" w:rsidRPr="00000000" w14:paraId="00000024">
            <w:pPr>
              <w:jc w:val="center"/>
              <w:rPr>
                <w:rFonts w:ascii="Arial" w:cs="Arial" w:eastAsia="Arial" w:hAnsi="Arial"/>
              </w:rPr>
            </w:pPr>
            <w:r w:rsidDel="00000000" w:rsidR="00000000" w:rsidRPr="00000000">
              <w:rPr>
                <w:rFonts w:ascii="Arial" w:cs="Arial" w:eastAsia="Arial" w:hAnsi="Arial"/>
                <w:rtl w:val="0"/>
              </w:rPr>
              <w:t xml:space="preserve">148</w:t>
            </w:r>
          </w:p>
        </w:tc>
        <w:tc>
          <w:tcPr/>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210</w:t>
            </w:r>
          </w:p>
        </w:tc>
      </w:tr>
      <w:tr>
        <w:trPr>
          <w:cantSplit w:val="0"/>
          <w:tblHeader w:val="0"/>
        </w:trPr>
        <w:tc>
          <w:tcPr/>
          <w:p w:rsidR="00000000" w:rsidDel="00000000" w:rsidP="00000000" w:rsidRDefault="00000000" w:rsidRPr="00000000" w14:paraId="00000026">
            <w:pPr>
              <w:pStyle w:val="Heading1"/>
              <w:numPr>
                <w:ilvl w:val="0"/>
                <w:numId w:val="1"/>
              </w:numPr>
              <w:ind w:left="0" w:firstLine="0"/>
              <w:jc w:val="left"/>
              <w:rPr>
                <w:sz w:val="24"/>
                <w:szCs w:val="24"/>
              </w:rPr>
            </w:pPr>
            <w:r w:rsidDel="00000000" w:rsidR="00000000" w:rsidRPr="00000000">
              <w:rPr>
                <w:sz w:val="24"/>
                <w:szCs w:val="24"/>
                <w:rtl w:val="0"/>
              </w:rPr>
              <w:t xml:space="preserve"> Basic user A2 level</w:t>
            </w:r>
          </w:p>
        </w:tc>
        <w:tc>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98</w:t>
            </w:r>
          </w:p>
        </w:tc>
        <w:tc>
          <w:tcPr/>
          <w:p w:rsidR="00000000" w:rsidDel="00000000" w:rsidP="00000000" w:rsidRDefault="00000000" w:rsidRPr="00000000" w14:paraId="00000028">
            <w:pPr>
              <w:jc w:val="center"/>
              <w:rPr>
                <w:rFonts w:ascii="Arial" w:cs="Arial" w:eastAsia="Arial" w:hAnsi="Arial"/>
              </w:rPr>
            </w:pPr>
            <w:r w:rsidDel="00000000" w:rsidR="00000000" w:rsidRPr="00000000">
              <w:rPr>
                <w:rFonts w:ascii="Arial" w:cs="Arial" w:eastAsia="Arial" w:hAnsi="Arial"/>
                <w:rtl w:val="0"/>
              </w:rPr>
              <w:t xml:space="preserve">217</w:t>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315</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2A">
            <w:pPr>
              <w:ind w:left="4956" w:firstLine="0"/>
              <w:rPr>
                <w:rFonts w:ascii="Arial" w:cs="Arial" w:eastAsia="Arial" w:hAnsi="Arial"/>
                <w:b w:val="1"/>
              </w:rPr>
            </w:pPr>
            <w:r w:rsidDel="00000000" w:rsidR="00000000" w:rsidRPr="00000000">
              <w:rPr>
                <w:rFonts w:ascii="Arial" w:cs="Arial" w:eastAsia="Arial" w:hAnsi="Arial"/>
                <w:b w:val="1"/>
                <w:rtl w:val="0"/>
              </w:rPr>
              <w:t xml:space="preserve">Totales</w:t>
            </w:r>
          </w:p>
        </w:tc>
        <w:tc>
          <w:tcPr>
            <w:tcBorders>
              <w:left w:color="000000" w:space="0" w:sz="0" w:val="nil"/>
              <w:bottom w:color="000000" w:space="0" w:sz="0" w:val="nil"/>
              <w:right w:color="000000" w:space="0" w:sz="0" w:val="nil"/>
            </w:tcBorders>
          </w:tcPr>
          <w:p w:rsidR="00000000" w:rsidDel="00000000" w:rsidP="00000000" w:rsidRDefault="00000000" w:rsidRPr="00000000" w14:paraId="0000002B">
            <w:pPr>
              <w:jc w:val="center"/>
              <w:rPr>
                <w:rFonts w:ascii="Arial" w:cs="Arial" w:eastAsia="Arial" w:hAnsi="Arial"/>
                <w:b w:val="1"/>
              </w:rPr>
            </w:pPr>
            <w:r w:rsidDel="00000000" w:rsidR="00000000" w:rsidRPr="00000000">
              <w:rPr>
                <w:rFonts w:ascii="Arial" w:cs="Arial" w:eastAsia="Arial" w:hAnsi="Arial"/>
                <w:b w:val="1"/>
                <w:rtl w:val="0"/>
              </w:rPr>
              <w:t xml:space="preserve">160</w:t>
            </w:r>
          </w:p>
        </w:tc>
        <w:tc>
          <w:tcPr>
            <w:tcBorders>
              <w:left w:color="000000" w:space="0" w:sz="0" w:val="nil"/>
              <w:bottom w:color="000000" w:space="0" w:sz="0" w:val="nil"/>
              <w:right w:color="000000" w:space="0" w:sz="0" w:val="nil"/>
            </w:tcBorders>
          </w:tcPr>
          <w:p w:rsidR="00000000" w:rsidDel="00000000" w:rsidP="00000000" w:rsidRDefault="00000000" w:rsidRPr="00000000" w14:paraId="0000002C">
            <w:pPr>
              <w:jc w:val="center"/>
              <w:rPr>
                <w:rFonts w:ascii="Arial" w:cs="Arial" w:eastAsia="Arial" w:hAnsi="Arial"/>
                <w:b w:val="1"/>
              </w:rPr>
            </w:pPr>
            <w:r w:rsidDel="00000000" w:rsidR="00000000" w:rsidRPr="00000000">
              <w:rPr>
                <w:rFonts w:ascii="Arial" w:cs="Arial" w:eastAsia="Arial" w:hAnsi="Arial"/>
                <w:b w:val="1"/>
                <w:rtl w:val="0"/>
              </w:rPr>
              <w:t xml:space="preserve">365</w:t>
            </w:r>
          </w:p>
        </w:tc>
        <w:tc>
          <w:tcPr>
            <w:tcBorders>
              <w:left w:color="000000" w:space="0" w:sz="0" w:val="nil"/>
              <w:bottom w:color="000000" w:space="0" w:sz="0" w:val="nil"/>
              <w:right w:color="000000" w:space="0" w:sz="0" w:val="nil"/>
            </w:tcBorders>
          </w:tcPr>
          <w:p w:rsidR="00000000" w:rsidDel="00000000" w:rsidP="00000000" w:rsidRDefault="00000000" w:rsidRPr="00000000" w14:paraId="0000002D">
            <w:pPr>
              <w:jc w:val="center"/>
              <w:rPr>
                <w:rFonts w:ascii="Arial" w:cs="Arial" w:eastAsia="Arial" w:hAnsi="Arial"/>
                <w:b w:val="1"/>
              </w:rPr>
            </w:pPr>
            <w:r w:rsidDel="00000000" w:rsidR="00000000" w:rsidRPr="00000000">
              <w:rPr>
                <w:rFonts w:ascii="Arial" w:cs="Arial" w:eastAsia="Arial" w:hAnsi="Arial"/>
                <w:b w:val="1"/>
                <w:rtl w:val="0"/>
              </w:rPr>
              <w:t xml:space="preserve">525</w:t>
            </w:r>
          </w:p>
        </w:tc>
      </w:tr>
    </w:tbl>
    <w:p w:rsidR="00000000" w:rsidDel="00000000" w:rsidP="00000000" w:rsidRDefault="00000000" w:rsidRPr="00000000" w14:paraId="0000002E">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02F">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30">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031">
      <w:pPr>
        <w:rPr>
          <w:rFonts w:ascii="Arial" w:cs="Arial" w:eastAsia="Arial" w:hAnsi="Arial"/>
        </w:rPr>
      </w:pP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18"/>
        <w:gridCol w:w="7670"/>
        <w:tblGridChange w:id="0">
          <w:tblGrid>
            <w:gridCol w:w="2518"/>
            <w:gridCol w:w="7670"/>
          </w:tblGrid>
        </w:tblGridChange>
      </w:tblGrid>
      <w:tr>
        <w:trPr>
          <w:cantSplit w:val="0"/>
          <w:tblHeader w:val="0"/>
        </w:trPr>
        <w:tc>
          <w:tcPr>
            <w:vAlign w:val="center"/>
          </w:tcPr>
          <w:p w:rsidR="00000000" w:rsidDel="00000000" w:rsidP="00000000" w:rsidRDefault="00000000" w:rsidRPr="00000000" w14:paraId="00000032">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Unidad de aprendizaje</w:t>
            </w:r>
          </w:p>
        </w:tc>
        <w:tc>
          <w:tcPr>
            <w:vAlign w:val="center"/>
          </w:tcPr>
          <w:p w:rsidR="00000000" w:rsidDel="00000000" w:rsidP="00000000" w:rsidRDefault="00000000" w:rsidRPr="00000000" w14:paraId="00000033">
            <w:pPr>
              <w:rPr>
                <w:rFonts w:ascii="Arial" w:cs="Arial" w:eastAsia="Arial" w:hAnsi="Arial"/>
                <w:b w:val="1"/>
              </w:rPr>
            </w:pPr>
            <w:r w:rsidDel="00000000" w:rsidR="00000000" w:rsidRPr="00000000">
              <w:rPr>
                <w:rFonts w:ascii="Arial" w:cs="Arial" w:eastAsia="Arial" w:hAnsi="Arial"/>
                <w:b w:val="1"/>
                <w:rtl w:val="0"/>
              </w:rPr>
              <w:t xml:space="preserve">I. Basic user A1 level</w:t>
            </w:r>
          </w:p>
        </w:tc>
      </w:tr>
      <w:tr>
        <w:trPr>
          <w:cantSplit w:val="0"/>
          <w:tblHeader w:val="0"/>
        </w:trPr>
        <w:tc>
          <w:tcPr>
            <w:vAlign w:val="center"/>
          </w:tcPr>
          <w:p w:rsidR="00000000" w:rsidDel="00000000" w:rsidP="00000000" w:rsidRDefault="00000000" w:rsidRPr="00000000" w14:paraId="00000034">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Horas Teóricas</w:t>
            </w:r>
          </w:p>
        </w:tc>
        <w:tc>
          <w:tcPr>
            <w:vAlign w:val="center"/>
          </w:tcPr>
          <w:p w:rsidR="00000000" w:rsidDel="00000000" w:rsidP="00000000" w:rsidRDefault="00000000" w:rsidRPr="00000000" w14:paraId="00000035">
            <w:pPr>
              <w:jc w:val="both"/>
              <w:rPr>
                <w:rFonts w:ascii="Arial" w:cs="Arial" w:eastAsia="Arial" w:hAnsi="Arial"/>
              </w:rPr>
            </w:pPr>
            <w:r w:rsidDel="00000000" w:rsidR="00000000" w:rsidRPr="00000000">
              <w:rPr>
                <w:rFonts w:ascii="Arial" w:cs="Arial" w:eastAsia="Arial" w:hAnsi="Arial"/>
                <w:rtl w:val="0"/>
              </w:rPr>
              <w:t xml:space="preserve">62</w:t>
            </w:r>
          </w:p>
        </w:tc>
      </w:tr>
      <w:tr>
        <w:trPr>
          <w:cantSplit w:val="0"/>
          <w:tblHeader w:val="0"/>
        </w:trPr>
        <w:tc>
          <w:tcPr>
            <w:vAlign w:val="center"/>
          </w:tcPr>
          <w:p w:rsidR="00000000" w:rsidDel="00000000" w:rsidP="00000000" w:rsidRDefault="00000000" w:rsidRPr="00000000" w14:paraId="00000036">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Horas Prácticas</w:t>
            </w:r>
          </w:p>
        </w:tc>
        <w:tc>
          <w:tcPr>
            <w:vAlign w:val="center"/>
          </w:tcPr>
          <w:p w:rsidR="00000000" w:rsidDel="00000000" w:rsidP="00000000" w:rsidRDefault="00000000" w:rsidRPr="00000000" w14:paraId="00000037">
            <w:pPr>
              <w:jc w:val="both"/>
              <w:rPr>
                <w:rFonts w:ascii="Arial" w:cs="Arial" w:eastAsia="Arial" w:hAnsi="Arial"/>
              </w:rPr>
            </w:pPr>
            <w:r w:rsidDel="00000000" w:rsidR="00000000" w:rsidRPr="00000000">
              <w:rPr>
                <w:rFonts w:ascii="Arial" w:cs="Arial" w:eastAsia="Arial" w:hAnsi="Arial"/>
                <w:rtl w:val="0"/>
              </w:rPr>
              <w:t xml:space="preserve">148</w:t>
            </w:r>
          </w:p>
        </w:tc>
      </w:tr>
      <w:tr>
        <w:trPr>
          <w:cantSplit w:val="0"/>
          <w:tblHeader w:val="0"/>
        </w:trPr>
        <w:tc>
          <w:tcPr>
            <w:vAlign w:val="center"/>
          </w:tcPr>
          <w:p w:rsidR="00000000" w:rsidDel="00000000" w:rsidP="00000000" w:rsidRDefault="00000000" w:rsidRPr="00000000" w14:paraId="00000038">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Horas Totales</w:t>
            </w:r>
          </w:p>
        </w:tc>
        <w:tc>
          <w:tcPr>
            <w:vAlign w:val="center"/>
          </w:tcPr>
          <w:p w:rsidR="00000000" w:rsidDel="00000000" w:rsidP="00000000" w:rsidRDefault="00000000" w:rsidRPr="00000000" w14:paraId="00000039">
            <w:pPr>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210</w:t>
            </w:r>
          </w:p>
        </w:tc>
      </w:tr>
      <w:tr>
        <w:trPr>
          <w:cantSplit w:val="0"/>
          <w:tblHeader w:val="0"/>
        </w:trPr>
        <w:tc>
          <w:tcPr>
            <w:vAlign w:val="center"/>
          </w:tcPr>
          <w:p w:rsidR="00000000" w:rsidDel="00000000" w:rsidP="00000000" w:rsidRDefault="00000000" w:rsidRPr="00000000" w14:paraId="0000003A">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Objetivo de la Unidad de Aprendizaje</w:t>
            </w:r>
          </w:p>
        </w:tc>
        <w:tc>
          <w:tcPr>
            <w:vAlign w:val="center"/>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El alumno comunicará sentimientos, pensamientos, conocimientos, experiencias, ideas, reflexiones,  opiniones,   a través de expresiones sencillas y de uso común, en forma productiva y receptiva en el idioma inglés de acuerdo al nivel A1, usuario básico, del Marco Común  de Referencia Europeo para contribuir en el desempeño de sus funciones en su entorno laboral,  social y personal.</w:t>
            </w:r>
          </w:p>
        </w:tc>
      </w:tr>
    </w:tbl>
    <w:p w:rsidR="00000000" w:rsidDel="00000000" w:rsidP="00000000" w:rsidRDefault="00000000" w:rsidRPr="00000000" w14:paraId="0000003C">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4"/>
        <w:gridCol w:w="3034"/>
        <w:gridCol w:w="2692"/>
        <w:gridCol w:w="2672"/>
        <w:tblGridChange w:id="0">
          <w:tblGrid>
            <w:gridCol w:w="1714"/>
            <w:gridCol w:w="3034"/>
            <w:gridCol w:w="2692"/>
            <w:gridCol w:w="2672"/>
          </w:tblGrid>
        </w:tblGridChange>
      </w:tblGrid>
      <w:tr>
        <w:trPr>
          <w:cantSplit w:val="1"/>
          <w:trHeight w:val="461" w:hRule="atLeast"/>
          <w:tblHeader w:val="1"/>
        </w:trPr>
        <w:tc>
          <w:tcPr>
            <w:shd w:fill="d9d9d9" w:val="clear"/>
            <w:vAlign w:val="center"/>
          </w:tcPr>
          <w:p w:rsidR="00000000" w:rsidDel="00000000" w:rsidP="00000000" w:rsidRDefault="00000000" w:rsidRPr="00000000" w14:paraId="0000003D">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03E">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03F">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040">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601" w:hRule="atLeast"/>
          <w:tblHeader w:val="0"/>
        </w:trPr>
        <w:tc>
          <w:tcPr>
            <w:shd w:fill="auto" w:val="clea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Introducción</w:t>
            </w:r>
          </w:p>
        </w:tc>
        <w:tc>
          <w:tcPr>
            <w:shd w:fill="auto" w:val="clear"/>
          </w:tcPr>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rtl w:val="0"/>
              </w:rPr>
              <w:t xml:space="preserve">Identificar las expresiones básicas de saludo y despedida en un contexto formal e informal. </w:t>
            </w:r>
          </w:p>
          <w:p w:rsidR="00000000" w:rsidDel="00000000" w:rsidP="00000000" w:rsidRDefault="00000000" w:rsidRPr="00000000" w14:paraId="00000043">
            <w:pPr>
              <w:rPr>
                <w:rFonts w:ascii="Arial" w:cs="Arial" w:eastAsia="Arial" w:hAnsi="Arial"/>
              </w:rPr>
            </w:pPr>
            <w:r w:rsidDel="00000000" w:rsidR="00000000" w:rsidRPr="00000000">
              <w:rPr>
                <w:rFonts w:ascii="Arial" w:cs="Arial" w:eastAsia="Arial" w:hAnsi="Arial"/>
                <w:rtl w:val="0"/>
              </w:rPr>
              <w:t xml:space="preserve">Identificar la fonética básica del inglés.</w:t>
            </w:r>
          </w:p>
          <w:p w:rsidR="00000000" w:rsidDel="00000000" w:rsidP="00000000" w:rsidRDefault="00000000" w:rsidRPr="00000000" w14:paraId="00000044">
            <w:pPr>
              <w:rPr>
                <w:rFonts w:ascii="Arial" w:cs="Arial" w:eastAsia="Arial" w:hAnsi="Arial"/>
              </w:rPr>
            </w:pPr>
            <w:r w:rsidDel="00000000" w:rsidR="00000000" w:rsidRPr="00000000">
              <w:rPr>
                <w:rFonts w:ascii="Arial" w:cs="Arial" w:eastAsia="Arial" w:hAnsi="Arial"/>
                <w:rtl w:val="0"/>
              </w:rPr>
              <w:t xml:space="preserve">Identificar la pronunciación de las letras que componen el alfabeto.</w:t>
            </w:r>
          </w:p>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rtl w:val="0"/>
              </w:rPr>
              <w:t xml:space="preserve">Identificar la pronunciación y la escritura de los números del 0 al 100. </w:t>
            </w:r>
          </w:p>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rtl w:val="0"/>
              </w:rPr>
              <w:t xml:space="preserve">Identificar la pronunciación y la escritura de los números ordinales para expresar fechas. </w:t>
            </w:r>
          </w:p>
          <w:p w:rsidR="00000000" w:rsidDel="00000000" w:rsidP="00000000" w:rsidRDefault="00000000" w:rsidRPr="00000000" w14:paraId="00000047">
            <w:pPr>
              <w:rPr>
                <w:rFonts w:ascii="Arial" w:cs="Arial" w:eastAsia="Arial" w:hAnsi="Arial"/>
              </w:rPr>
            </w:pPr>
            <w:r w:rsidDel="00000000" w:rsidR="00000000" w:rsidRPr="00000000">
              <w:rPr>
                <w:rFonts w:ascii="Arial" w:cs="Arial" w:eastAsia="Arial" w:hAnsi="Arial"/>
                <w:rtl w:val="0"/>
              </w:rPr>
              <w:t xml:space="preserve">Identificar las instrucciones y expresiones del salón de clase. </w:t>
            </w:r>
          </w:p>
          <w:p w:rsidR="00000000" w:rsidDel="00000000" w:rsidP="00000000" w:rsidRDefault="00000000" w:rsidRPr="00000000" w14:paraId="00000048">
            <w:pPr>
              <w:rPr>
                <w:rFonts w:ascii="Arial" w:cs="Arial" w:eastAsia="Arial" w:hAnsi="Arial"/>
              </w:rPr>
            </w:pPr>
            <w:r w:rsidDel="00000000" w:rsidR="00000000" w:rsidRPr="00000000">
              <w:rPr>
                <w:rtl w:val="0"/>
              </w:rPr>
            </w:r>
          </w:p>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Identificar las principales fórmulas de cortesía: "excuse me", "thank you", "please", "you are welcome"</w:t>
            </w:r>
          </w:p>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Identificar los días de la semana y los meses del año.</w:t>
            </w:r>
          </w:p>
          <w:p w:rsidR="00000000" w:rsidDel="00000000" w:rsidP="00000000" w:rsidRDefault="00000000" w:rsidRPr="00000000" w14:paraId="0000004B">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Saludar y despedirse </w:t>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Deletrear palabras </w:t>
            </w:r>
          </w:p>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rtl w:val="0"/>
              </w:rPr>
              <w:t xml:space="preserve">Escribir palabras que le sean deletreadas</w:t>
            </w:r>
          </w:p>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Escribir y expresar fechas y horas</w:t>
            </w:r>
          </w:p>
        </w:tc>
        <w:tc>
          <w:tcPr>
            <w:shd w:fill="auto" w:val="clear"/>
          </w:tcPr>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054">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Información personal</w:t>
            </w:r>
          </w:p>
        </w:tc>
        <w:tc>
          <w:tcPr>
            <w:shd w:fill="auto" w:val="clear"/>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Identificar la estructura y el uso del verbo "ser/estar" en el presente en sus formas afirmativa, negativa e interrogativa.</w:t>
            </w:r>
          </w:p>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Identificar los pronombres personales.</w:t>
            </w:r>
          </w:p>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Identificar las contracciones del verbo ser/estar</w:t>
            </w:r>
          </w:p>
          <w:p w:rsidR="00000000" w:rsidDel="00000000" w:rsidP="00000000" w:rsidRDefault="00000000" w:rsidRPr="00000000" w14:paraId="00000059">
            <w:pPr>
              <w:rPr>
                <w:rFonts w:ascii="Arial" w:cs="Arial" w:eastAsia="Arial" w:hAnsi="Arial"/>
              </w:rPr>
            </w:pPr>
            <w:r w:rsidDel="00000000" w:rsidR="00000000" w:rsidRPr="00000000">
              <w:rPr>
                <w:rFonts w:ascii="Arial" w:cs="Arial" w:eastAsia="Arial" w:hAnsi="Arial"/>
                <w:rtl w:val="0"/>
              </w:rPr>
              <w:t xml:space="preserve">Identificar las expresiones comunes para indicar sus datos de identificación: cómo se llama, donde vive, edad, nacionalidad, estado civil, el idioma que habla, profesión, que estudia o en donde trabaja, número de teléfono y dirección electrónica. </w:t>
            </w:r>
          </w:p>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Identificar los artículos indefinidos "a" y "an". </w:t>
            </w:r>
          </w:p>
          <w:p w:rsidR="00000000" w:rsidDel="00000000" w:rsidP="00000000" w:rsidRDefault="00000000" w:rsidRPr="00000000" w14:paraId="0000005B">
            <w:pPr>
              <w:rPr>
                <w:rFonts w:ascii="Arial" w:cs="Arial" w:eastAsia="Arial" w:hAnsi="Arial"/>
              </w:rPr>
            </w:pPr>
            <w:r w:rsidDel="00000000" w:rsidR="00000000" w:rsidRPr="00000000">
              <w:rPr>
                <w:rFonts w:ascii="Arial" w:cs="Arial" w:eastAsia="Arial" w:hAnsi="Arial"/>
                <w:rtl w:val="0"/>
              </w:rPr>
              <w:t xml:space="preserve">Identificar el singular y plural de sustantivos. </w:t>
            </w:r>
          </w:p>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Identificar los adjetivos calificativos de descripción física y el intensificador "very". </w:t>
            </w:r>
          </w:p>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Identificar los adjetivos y pronombres posesivos </w:t>
            </w:r>
          </w:p>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Explicar el uso y reglas del genitivo "s" y el uso de "whose" </w:t>
            </w:r>
          </w:p>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Identificar la estructura del verbo ser/estar con las formas interrogativas: "Who", "What", "Where", "How old", "When", "Why".</w:t>
            </w:r>
          </w:p>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Relacionar la respuestas cortas afirmativas y negativas con el verbo ser/estar.</w:t>
            </w:r>
          </w:p>
        </w:tc>
        <w:tc>
          <w:tcPr>
            <w:shd w:fill="auto" w:val="clear"/>
          </w:tcPr>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Realizar su presentación personal, de su familia y la de otras personas </w:t>
            </w:r>
          </w:p>
          <w:p w:rsidR="00000000" w:rsidDel="00000000" w:rsidP="00000000" w:rsidRDefault="00000000" w:rsidRPr="00000000" w14:paraId="00000062">
            <w:pPr>
              <w:rPr>
                <w:rFonts w:ascii="Arial" w:cs="Arial" w:eastAsia="Arial" w:hAnsi="Arial"/>
              </w:rPr>
            </w:pPr>
            <w:r w:rsidDel="00000000" w:rsidR="00000000" w:rsidRPr="00000000">
              <w:rPr>
                <w:rtl w:val="0"/>
              </w:rPr>
            </w:r>
          </w:p>
          <w:p w:rsidR="00000000" w:rsidDel="00000000" w:rsidP="00000000" w:rsidRDefault="00000000" w:rsidRPr="00000000" w14:paraId="00000063">
            <w:pPr>
              <w:rPr>
                <w:rFonts w:ascii="Arial" w:cs="Arial" w:eastAsia="Arial" w:hAnsi="Arial"/>
              </w:rPr>
            </w:pPr>
            <w:r w:rsidDel="00000000" w:rsidR="00000000" w:rsidRPr="00000000">
              <w:rPr>
                <w:rFonts w:ascii="Arial" w:cs="Arial" w:eastAsia="Arial" w:hAnsi="Arial"/>
                <w:rtl w:val="0"/>
              </w:rPr>
              <w:t xml:space="preserve">Pedir y proporcionar información sobre otras personas </w:t>
            </w:r>
          </w:p>
          <w:p w:rsidR="00000000" w:rsidDel="00000000" w:rsidP="00000000" w:rsidRDefault="00000000" w:rsidRPr="00000000" w14:paraId="00000064">
            <w:pPr>
              <w:rPr>
                <w:rFonts w:ascii="Arial" w:cs="Arial" w:eastAsia="Arial" w:hAnsi="Arial"/>
              </w:rPr>
            </w:pPr>
            <w:r w:rsidDel="00000000" w:rsidR="00000000" w:rsidRPr="00000000">
              <w:rPr>
                <w:rtl w:val="0"/>
              </w:rPr>
            </w:r>
          </w:p>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Pedir y proporcionar información sobre la posesión y pertenencia.</w:t>
            </w:r>
          </w:p>
          <w:p w:rsidR="00000000" w:rsidDel="00000000" w:rsidP="00000000" w:rsidRDefault="00000000" w:rsidRPr="00000000" w14:paraId="00000066">
            <w:pPr>
              <w:rPr>
                <w:rFonts w:ascii="Arial" w:cs="Arial" w:eastAsia="Arial" w:hAnsi="Arial"/>
              </w:rPr>
            </w:pPr>
            <w:r w:rsidDel="00000000" w:rsidR="00000000" w:rsidRPr="00000000">
              <w:rPr>
                <w:rtl w:val="0"/>
              </w:rPr>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Describir las características físicas de personas.</w:t>
            </w:r>
          </w:p>
        </w:tc>
        <w:tc>
          <w:tcPr>
            <w:shd w:fill="auto" w:val="clear"/>
          </w:tcPr>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Responsable</w:t>
            </w:r>
          </w:p>
        </w:tc>
      </w:tr>
    </w:tbl>
    <w:p w:rsidR="00000000" w:rsidDel="00000000" w:rsidP="00000000" w:rsidRDefault="00000000" w:rsidRPr="00000000" w14:paraId="0000006C">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06D">
      <w:pPr>
        <w:rPr>
          <w:rFonts w:ascii="Arial" w:cs="Arial" w:eastAsia="Arial" w:hAnsi="Arial"/>
        </w:rPr>
      </w:pPr>
      <w:r w:rsidDel="00000000" w:rsidR="00000000" w:rsidRPr="00000000">
        <w:rPr>
          <w:rtl w:val="0"/>
        </w:rPr>
      </w:r>
    </w:p>
    <w:p w:rsidR="00000000" w:rsidDel="00000000" w:rsidP="00000000" w:rsidRDefault="00000000" w:rsidRPr="00000000" w14:paraId="0000006E">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06F">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400"/>
      </w:tblPr>
      <w:tblGrid>
        <w:gridCol w:w="3756"/>
        <w:gridCol w:w="3521"/>
        <w:gridCol w:w="2835"/>
        <w:tblGridChange w:id="0">
          <w:tblGrid>
            <w:gridCol w:w="3756"/>
            <w:gridCol w:w="3521"/>
            <w:gridCol w:w="2835"/>
          </w:tblGrid>
        </w:tblGridChange>
      </w:tblGrid>
      <w:tr>
        <w:trPr>
          <w:cantSplit w:val="0"/>
          <w:trHeight w:val="237" w:hRule="atLeast"/>
          <w:tblHeader w:val="1"/>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70">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71">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72">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3534"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rtl w:val="0"/>
              </w:rPr>
              <w:t xml:space="preserve">A partir de prácticas de presentación personal y de terceros, que incluyan: nombre, dirección, edad, teléfono, dirección electrónica, nacionalidad, estado civil, idioma que habla, profesión, dónde y qué estudia, así como descripción física y utilizando las expresiones de cortesía de saludo y despedida correspondientes, integrará una carpeta de evidencias </w:t>
            </w:r>
          </w:p>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obtenidas en base a las siguientes tareas:</w:t>
            </w:r>
          </w:p>
          <w:p w:rsidR="00000000" w:rsidDel="00000000" w:rsidP="00000000" w:rsidRDefault="00000000" w:rsidRPr="00000000" w14:paraId="00000075">
            <w:pPr>
              <w:rPr>
                <w:rFonts w:ascii="Arial" w:cs="Arial" w:eastAsia="Arial" w:hAnsi="Arial"/>
              </w:rPr>
            </w:pPr>
            <w:r w:rsidDel="00000000" w:rsidR="00000000" w:rsidRPr="00000000">
              <w:rPr>
                <w:rtl w:val="0"/>
              </w:rPr>
            </w:r>
          </w:p>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Escuchar un audio acerca de información personal, posesión y características físicas y responder a un cuestionario escrito sobre el mismo.</w:t>
            </w:r>
          </w:p>
          <w:p w:rsidR="00000000" w:rsidDel="00000000" w:rsidP="00000000" w:rsidRDefault="00000000" w:rsidRPr="00000000" w14:paraId="00000078">
            <w:pPr>
              <w:rPr>
                <w:rFonts w:ascii="Arial" w:cs="Arial" w:eastAsia="Arial" w:hAnsi="Arial"/>
              </w:rPr>
            </w:pPr>
            <w:r w:rsidDel="00000000" w:rsidR="00000000" w:rsidRPr="00000000">
              <w:rPr>
                <w:rtl w:val="0"/>
              </w:rPr>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En presencia del profesor, entrevistar a un compañero en donde intercambie información personal y utilizando la información obtenida, presentará a su interlocutor con una tercera persona. </w:t>
            </w:r>
          </w:p>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 Realizar una dramatización donde simulen estar en un área de objetos perdidos, en donde pregunten por los dueños de una serie de artículos encontrados.</w:t>
            </w:r>
          </w:p>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Responder un cuestionario escrito sobre la información contenida en un texto acerca de información personal y características físicas.</w:t>
            </w:r>
          </w:p>
          <w:p w:rsidR="00000000" w:rsidDel="00000000" w:rsidP="00000000" w:rsidRDefault="00000000" w:rsidRPr="00000000" w14:paraId="0000007E">
            <w:pPr>
              <w:rPr>
                <w:rFonts w:ascii="Arial" w:cs="Arial" w:eastAsia="Arial" w:hAnsi="Arial"/>
              </w:rPr>
            </w:pPr>
            <w:r w:rsidDel="00000000" w:rsidR="00000000" w:rsidRPr="00000000">
              <w:rPr>
                <w:rtl w:val="0"/>
              </w:rPr>
            </w:r>
          </w:p>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Escribir un correo electrónico que incluya: </w:t>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 un párrafo de 40 a 60 palabras en el que realice su presentación personal </w:t>
            </w:r>
          </w:p>
          <w:p w:rsidR="00000000" w:rsidDel="00000000" w:rsidP="00000000" w:rsidRDefault="00000000" w:rsidRPr="00000000" w14:paraId="00000082">
            <w:pPr>
              <w:rPr>
                <w:rFonts w:ascii="Arial" w:cs="Arial" w:eastAsia="Arial" w:hAnsi="Arial"/>
              </w:rPr>
            </w:pPr>
            <w:r w:rsidDel="00000000" w:rsidR="00000000" w:rsidRPr="00000000">
              <w:rPr>
                <w:rFonts w:ascii="Arial" w:cs="Arial" w:eastAsia="Arial" w:hAnsi="Arial"/>
                <w:rtl w:val="0"/>
              </w:rPr>
              <w:t xml:space="preserve">- un párrafo de 40 a 60 palabras en el que realice la presentación de por lo menos dos miembros de su familia de diferente género.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1. Comprender las nociones básicas de la fonética. </w:t>
            </w:r>
          </w:p>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Fonts w:ascii="Arial" w:cs="Arial" w:eastAsia="Arial" w:hAnsi="Arial"/>
                <w:rtl w:val="0"/>
              </w:rPr>
              <w:t xml:space="preserve">2. Identificar las expresiones comunes para saludar y despedirse.</w:t>
            </w:r>
          </w:p>
          <w:p w:rsidR="00000000" w:rsidDel="00000000" w:rsidP="00000000" w:rsidRDefault="00000000" w:rsidRPr="00000000" w14:paraId="00000086">
            <w:pPr>
              <w:rPr>
                <w:rFonts w:ascii="Arial" w:cs="Arial" w:eastAsia="Arial" w:hAnsi="Arial"/>
              </w:rPr>
            </w:pPr>
            <w:r w:rsidDel="00000000" w:rsidR="00000000" w:rsidRPr="00000000">
              <w:rPr>
                <w:rtl w:val="0"/>
              </w:rPr>
            </w:r>
          </w:p>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rtl w:val="0"/>
              </w:rPr>
              <w:t xml:space="preserve">3. Comprender el uso del verbo ser-estar, en afirmativo, negativo e interrogativo y los pronombres personales.</w:t>
            </w:r>
          </w:p>
          <w:p w:rsidR="00000000" w:rsidDel="00000000" w:rsidP="00000000" w:rsidRDefault="00000000" w:rsidRPr="00000000" w14:paraId="00000088">
            <w:pPr>
              <w:rPr>
                <w:rFonts w:ascii="Arial" w:cs="Arial" w:eastAsia="Arial" w:hAnsi="Arial"/>
              </w:rPr>
            </w:pP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rtl w:val="0"/>
              </w:rPr>
              <w:t xml:space="preserve">4. Identificar el uso del genitivo "s" y el uso de "whose" </w:t>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5. Identificar los elementos que componen las características físicas personales y de otros.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8C">
            <w:pPr>
              <w:jc w:val="both"/>
              <w:rPr>
                <w:rFonts w:ascii="Arial" w:cs="Arial" w:eastAsia="Arial" w:hAnsi="Arial"/>
              </w:rPr>
            </w:pPr>
            <w:r w:rsidDel="00000000" w:rsidR="00000000" w:rsidRPr="00000000">
              <w:rPr>
                <w:rFonts w:ascii="Arial" w:cs="Arial" w:eastAsia="Arial" w:hAnsi="Arial"/>
                <w:rtl w:val="0"/>
              </w:rPr>
              <w:t xml:space="preserve">Lista de Cotejo.</w:t>
            </w:r>
          </w:p>
          <w:p w:rsidR="00000000" w:rsidDel="00000000" w:rsidP="00000000" w:rsidRDefault="00000000" w:rsidRPr="00000000" w14:paraId="0000008D">
            <w:pPr>
              <w:jc w:val="both"/>
              <w:rPr>
                <w:rFonts w:ascii="Arial" w:cs="Arial" w:eastAsia="Arial" w:hAnsi="Arial"/>
              </w:rPr>
            </w:pPr>
            <w:r w:rsidDel="00000000" w:rsidR="00000000" w:rsidRPr="00000000">
              <w:rPr>
                <w:rFonts w:ascii="Arial" w:cs="Arial" w:eastAsia="Arial" w:hAnsi="Arial"/>
                <w:rtl w:val="0"/>
              </w:rPr>
              <w:t xml:space="preserve">Ejercicios prácticos</w:t>
            </w:r>
          </w:p>
        </w:tc>
      </w:tr>
    </w:tbl>
    <w:p w:rsidR="00000000" w:rsidDel="00000000" w:rsidP="00000000" w:rsidRDefault="00000000" w:rsidRPr="00000000" w14:paraId="0000008E">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08F">
      <w:pPr>
        <w:rPr>
          <w:rFonts w:ascii="Arial" w:cs="Arial" w:eastAsia="Arial" w:hAnsi="Arial"/>
        </w:rPr>
      </w:pPr>
      <w:r w:rsidDel="00000000" w:rsidR="00000000" w:rsidRPr="00000000">
        <w:rPr>
          <w:rtl w:val="0"/>
        </w:rPr>
      </w:r>
    </w:p>
    <w:p w:rsidR="00000000" w:rsidDel="00000000" w:rsidP="00000000" w:rsidRDefault="00000000" w:rsidRPr="00000000" w14:paraId="00000090">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091">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92">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93">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rPr>
                <w:rFonts w:ascii="Arial" w:cs="Arial" w:eastAsia="Arial" w:hAnsi="Arial"/>
              </w:rPr>
            </w:pPr>
            <w:r w:rsidDel="00000000" w:rsidR="00000000" w:rsidRPr="00000000">
              <w:rPr>
                <w:rFonts w:ascii="Arial" w:cs="Arial" w:eastAsia="Arial" w:hAnsi="Arial"/>
                <w:rtl w:val="0"/>
              </w:rPr>
              <w:t xml:space="preserve">Equipos colaborativos </w:t>
            </w:r>
          </w:p>
          <w:p w:rsidR="00000000" w:rsidDel="00000000" w:rsidP="00000000" w:rsidRDefault="00000000" w:rsidRPr="00000000" w14:paraId="00000095">
            <w:pPr>
              <w:rPr>
                <w:rFonts w:ascii="Arial" w:cs="Arial" w:eastAsia="Arial" w:hAnsi="Arial"/>
              </w:rPr>
            </w:pPr>
            <w:r w:rsidDel="00000000" w:rsidR="00000000" w:rsidRPr="00000000">
              <w:rPr>
                <w:rFonts w:ascii="Arial" w:cs="Arial" w:eastAsia="Arial" w:hAnsi="Arial"/>
                <w:rtl w:val="0"/>
              </w:rPr>
              <w:t xml:space="preserve">Prácticas dirigidas</w:t>
            </w:r>
          </w:p>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rtl w:val="0"/>
              </w:rPr>
              <w:t xml:space="preserve">Técnicas de lectura:</w:t>
            </w:r>
          </w:p>
          <w:p w:rsidR="00000000" w:rsidDel="00000000" w:rsidP="00000000" w:rsidRDefault="00000000" w:rsidRPr="00000000" w14:paraId="00000097">
            <w:pPr>
              <w:rPr>
                <w:rFonts w:ascii="Arial" w:cs="Arial" w:eastAsia="Arial" w:hAnsi="Arial"/>
              </w:rPr>
            </w:pPr>
            <w:r w:rsidDel="00000000" w:rsidR="00000000" w:rsidRPr="00000000">
              <w:rPr>
                <w:rFonts w:ascii="Arial" w:cs="Arial" w:eastAsia="Arial" w:hAnsi="Arial"/>
                <w:rtl w:val="0"/>
              </w:rPr>
              <w:t xml:space="preserve">inferir, buscar información específica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Fotografías</w:t>
            </w:r>
          </w:p>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Tarjetas didácticas.</w:t>
            </w:r>
          </w:p>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09B">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09C">
            <w:pPr>
              <w:rPr>
                <w:rFonts w:ascii="Arial" w:cs="Arial" w:eastAsia="Arial" w:hAnsi="Arial"/>
              </w:rPr>
            </w:pPr>
            <w:r w:rsidDel="00000000" w:rsidR="00000000" w:rsidRPr="00000000">
              <w:rPr>
                <w:rtl w:val="0"/>
              </w:rPr>
            </w:r>
          </w:p>
          <w:p w:rsidR="00000000" w:rsidDel="00000000" w:rsidP="00000000" w:rsidRDefault="00000000" w:rsidRPr="00000000" w14:paraId="0000009D">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09F">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0A0">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0A1">
            <w:pPr>
              <w:rPr>
                <w:rFonts w:ascii="Arial" w:cs="Arial" w:eastAsia="Arial" w:hAnsi="Arial"/>
              </w:rPr>
            </w:pPr>
            <w:r w:rsidDel="00000000" w:rsidR="00000000" w:rsidRPr="00000000">
              <w:rPr>
                <w:rFonts w:ascii="Arial" w:cs="Arial" w:eastAsia="Arial" w:hAnsi="Arial"/>
                <w:rtl w:val="0"/>
              </w:rPr>
              <w:t xml:space="preserve">Proyector</w:t>
            </w:r>
          </w:p>
          <w:p w:rsidR="00000000" w:rsidDel="00000000" w:rsidP="00000000" w:rsidRDefault="00000000" w:rsidRPr="00000000" w14:paraId="000000A2">
            <w:pPr>
              <w:rPr>
                <w:rFonts w:ascii="Arial" w:cs="Arial" w:eastAsia="Arial" w:hAnsi="Arial"/>
              </w:rPr>
            </w:pPr>
            <w:r w:rsidDel="00000000" w:rsidR="00000000" w:rsidRPr="00000000">
              <w:rPr>
                <w:rFonts w:ascii="Arial" w:cs="Arial" w:eastAsia="Arial" w:hAnsi="Arial"/>
                <w:rtl w:val="0"/>
              </w:rPr>
              <w:t xml:space="preserve">Bocinas</w:t>
            </w:r>
          </w:p>
          <w:p w:rsidR="00000000" w:rsidDel="00000000" w:rsidP="00000000" w:rsidRDefault="00000000" w:rsidRPr="00000000" w14:paraId="000000A3">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0A4">
            <w:pPr>
              <w:rPr>
                <w:rFonts w:ascii="Arial" w:cs="Arial" w:eastAsia="Arial" w:hAnsi="Arial"/>
              </w:rPr>
            </w:pPr>
            <w:r w:rsidDel="00000000" w:rsidR="00000000" w:rsidRPr="00000000">
              <w:rPr>
                <w:rFonts w:ascii="Arial" w:cs="Arial" w:eastAsia="Arial" w:hAnsi="Arial"/>
                <w:rtl w:val="0"/>
              </w:rPr>
              <w:t xml:space="preserve">Grabadoras y reproductores MP3</w:t>
            </w:r>
          </w:p>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Videocámara </w:t>
            </w:r>
          </w:p>
          <w:p w:rsidR="00000000" w:rsidDel="00000000" w:rsidP="00000000" w:rsidRDefault="00000000" w:rsidRPr="00000000" w14:paraId="000000A6">
            <w:pPr>
              <w:rPr>
                <w:rFonts w:ascii="Arial" w:cs="Arial" w:eastAsia="Arial" w:hAnsi="Arial"/>
              </w:rPr>
            </w:pP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Fonts w:ascii="Arial" w:cs="Arial" w:eastAsia="Arial" w:hAnsi="Arial"/>
                <w:rtl w:val="0"/>
              </w:rPr>
              <w:t xml:space="preserve">Listas de vocabulario de:</w:t>
            </w:r>
          </w:p>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rtl w:val="0"/>
              </w:rPr>
              <w:t xml:space="preserve">- países, </w:t>
            </w:r>
          </w:p>
          <w:p w:rsidR="00000000" w:rsidDel="00000000" w:rsidP="00000000" w:rsidRDefault="00000000" w:rsidRPr="00000000" w14:paraId="000000A9">
            <w:pPr>
              <w:rPr>
                <w:rFonts w:ascii="Arial" w:cs="Arial" w:eastAsia="Arial" w:hAnsi="Arial"/>
              </w:rPr>
            </w:pPr>
            <w:r w:rsidDel="00000000" w:rsidR="00000000" w:rsidRPr="00000000">
              <w:rPr>
                <w:rFonts w:ascii="Arial" w:cs="Arial" w:eastAsia="Arial" w:hAnsi="Arial"/>
                <w:rtl w:val="0"/>
              </w:rPr>
              <w:t xml:space="preserve">- nacionalidades</w:t>
            </w:r>
          </w:p>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 idiomas</w:t>
            </w:r>
          </w:p>
          <w:p w:rsidR="00000000" w:rsidDel="00000000" w:rsidP="00000000" w:rsidRDefault="00000000" w:rsidRPr="00000000" w14:paraId="000000AB">
            <w:pPr>
              <w:rPr>
                <w:rFonts w:ascii="Arial" w:cs="Arial" w:eastAsia="Arial" w:hAnsi="Arial"/>
              </w:rPr>
            </w:pPr>
            <w:r w:rsidDel="00000000" w:rsidR="00000000" w:rsidRPr="00000000">
              <w:rPr>
                <w:rFonts w:ascii="Arial" w:cs="Arial" w:eastAsia="Arial" w:hAnsi="Arial"/>
                <w:rtl w:val="0"/>
              </w:rPr>
              <w:t xml:space="preserve">- ocupaciones</w:t>
            </w:r>
          </w:p>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 colores</w:t>
            </w:r>
          </w:p>
          <w:p w:rsidR="00000000" w:rsidDel="00000000" w:rsidP="00000000" w:rsidRDefault="00000000" w:rsidRPr="00000000" w14:paraId="000000AD">
            <w:pPr>
              <w:rPr>
                <w:rFonts w:ascii="Arial" w:cs="Arial" w:eastAsia="Arial" w:hAnsi="Arial"/>
              </w:rPr>
            </w:pPr>
            <w:r w:rsidDel="00000000" w:rsidR="00000000" w:rsidRPr="00000000">
              <w:rPr>
                <w:rFonts w:ascii="Arial" w:cs="Arial" w:eastAsia="Arial" w:hAnsi="Arial"/>
                <w:rtl w:val="0"/>
              </w:rPr>
              <w:t xml:space="preserve">- adjetivos calificativos</w:t>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 familia</w:t>
            </w:r>
          </w:p>
          <w:p w:rsidR="00000000" w:rsidDel="00000000" w:rsidP="00000000" w:rsidRDefault="00000000" w:rsidRPr="00000000" w14:paraId="000000AF">
            <w:pPr>
              <w:rPr>
                <w:rFonts w:ascii="Arial" w:cs="Arial" w:eastAsia="Arial" w:hAnsi="Arial"/>
              </w:rPr>
            </w:pPr>
            <w:r w:rsidDel="00000000" w:rsidR="00000000" w:rsidRPr="00000000">
              <w:rPr>
                <w:rFonts w:ascii="Arial" w:cs="Arial" w:eastAsia="Arial" w:hAnsi="Arial"/>
                <w:rtl w:val="0"/>
              </w:rPr>
              <w:t xml:space="preserve">- números</w:t>
            </w:r>
          </w:p>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 días de la semana</w:t>
            </w:r>
          </w:p>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 meses del año</w:t>
            </w:r>
          </w:p>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 estados de ánimo</w:t>
            </w:r>
          </w:p>
        </w:tc>
      </w:tr>
    </w:tbl>
    <w:p w:rsidR="00000000" w:rsidDel="00000000" w:rsidP="00000000" w:rsidRDefault="00000000" w:rsidRPr="00000000" w14:paraId="000000B3">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0B4">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0B5">
      <w:pPr>
        <w:jc w:val="center"/>
        <w:rPr>
          <w:rFonts w:ascii="Arial" w:cs="Arial" w:eastAsia="Arial" w:hAnsi="Arial"/>
          <w:i w:val="1"/>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0B6">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0B7">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0B8">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0B9">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0BA">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0BB">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0BC">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BD">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0BE">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BF">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0C0">
      <w:pPr>
        <w:rPr>
          <w:rFonts w:ascii="Arial" w:cs="Arial" w:eastAsia="Arial" w:hAnsi="Arial"/>
        </w:rPr>
      </w:pPr>
      <w:r w:rsidDel="00000000" w:rsidR="00000000" w:rsidRPr="00000000">
        <w:rPr>
          <w:rtl w:val="0"/>
        </w:rPr>
      </w:r>
    </w:p>
    <w:tbl>
      <w:tblPr>
        <w:tblStyle w:val="Table9"/>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0C1">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0C2">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0C3">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0C4">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5207" w:hRule="atLeast"/>
          <w:tblHeader w:val="0"/>
        </w:trPr>
        <w:tc>
          <w:tcPr>
            <w:shd w:fill="auto" w:val="clear"/>
          </w:tcPr>
          <w:p w:rsidR="00000000" w:rsidDel="00000000" w:rsidP="00000000" w:rsidRDefault="00000000" w:rsidRPr="00000000" w14:paraId="000000C5">
            <w:pPr>
              <w:rPr>
                <w:rFonts w:ascii="Arial" w:cs="Arial" w:eastAsia="Arial" w:hAnsi="Arial"/>
              </w:rPr>
            </w:pPr>
            <w:r w:rsidDel="00000000" w:rsidR="00000000" w:rsidRPr="00000000">
              <w:rPr>
                <w:rFonts w:ascii="Arial" w:cs="Arial" w:eastAsia="Arial" w:hAnsi="Arial"/>
                <w:rtl w:val="0"/>
              </w:rPr>
              <w:t xml:space="preserve">Mis actividades cotidianas</w:t>
            </w:r>
          </w:p>
        </w:tc>
        <w:tc>
          <w:tcPr>
            <w:shd w:fill="auto" w:val="clear"/>
          </w:tcPr>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rtl w:val="0"/>
              </w:rPr>
              <w:t xml:space="preserve">Identificar la pronunciación y reglas generales para la expresión de números. </w:t>
            </w:r>
          </w:p>
          <w:p w:rsidR="00000000" w:rsidDel="00000000" w:rsidP="00000000" w:rsidRDefault="00000000" w:rsidRPr="00000000" w14:paraId="000000C7">
            <w:pPr>
              <w:rPr>
                <w:rFonts w:ascii="Arial" w:cs="Arial" w:eastAsia="Arial" w:hAnsi="Arial"/>
              </w:rPr>
            </w:pPr>
            <w:r w:rsidDel="00000000" w:rsidR="00000000" w:rsidRPr="00000000">
              <w:rPr>
                <w:rFonts w:ascii="Arial" w:cs="Arial" w:eastAsia="Arial" w:hAnsi="Arial"/>
                <w:rtl w:val="0"/>
              </w:rPr>
              <w:t xml:space="preserve">Relacionar las expresiones para decir la hora, el momento del día y la fecha con las preposiciones "at", "in", "on".</w:t>
            </w:r>
          </w:p>
          <w:p w:rsidR="00000000" w:rsidDel="00000000" w:rsidP="00000000" w:rsidRDefault="00000000" w:rsidRPr="00000000" w14:paraId="000000C8">
            <w:pPr>
              <w:rPr>
                <w:rFonts w:ascii="Arial" w:cs="Arial" w:eastAsia="Arial" w:hAnsi="Arial"/>
              </w:rPr>
            </w:pPr>
            <w:r w:rsidDel="00000000" w:rsidR="00000000" w:rsidRPr="00000000">
              <w:rPr>
                <w:rFonts w:ascii="Arial" w:cs="Arial" w:eastAsia="Arial" w:hAnsi="Arial"/>
                <w:rtl w:val="0"/>
              </w:rPr>
              <w:t xml:space="preserve">Identificar la estructura, uso y contracciones del presente simple en forma afirmativa, interrogativa y negativa. </w:t>
            </w:r>
          </w:p>
          <w:p w:rsidR="00000000" w:rsidDel="00000000" w:rsidP="00000000" w:rsidRDefault="00000000" w:rsidRPr="00000000" w14:paraId="000000C9">
            <w:pPr>
              <w:rPr>
                <w:rFonts w:ascii="Arial" w:cs="Arial" w:eastAsia="Arial" w:hAnsi="Arial"/>
              </w:rPr>
            </w:pPr>
            <w:r w:rsidDel="00000000" w:rsidR="00000000" w:rsidRPr="00000000">
              <w:rPr>
                <w:rFonts w:ascii="Arial" w:cs="Arial" w:eastAsia="Arial" w:hAnsi="Arial"/>
                <w:rtl w:val="0"/>
              </w:rPr>
              <w:t xml:space="preserve">Explicar la conjugación del presente simple en las terceras personas del singular. </w:t>
            </w:r>
          </w:p>
        </w:tc>
        <w:tc>
          <w:tcPr>
            <w:shd w:fill="auto" w:val="clear"/>
          </w:tcPr>
          <w:p w:rsidR="00000000" w:rsidDel="00000000" w:rsidP="00000000" w:rsidRDefault="00000000" w:rsidRPr="00000000" w14:paraId="000000CA">
            <w:pPr>
              <w:rPr>
                <w:rFonts w:ascii="Arial" w:cs="Arial" w:eastAsia="Arial" w:hAnsi="Arial"/>
              </w:rPr>
            </w:pPr>
            <w:r w:rsidDel="00000000" w:rsidR="00000000" w:rsidRPr="00000000">
              <w:rPr>
                <w:rFonts w:ascii="Arial" w:cs="Arial" w:eastAsia="Arial" w:hAnsi="Arial"/>
                <w:rtl w:val="0"/>
              </w:rPr>
              <w:t xml:space="preserve">Proporcionar y solicitar información de actividades que se realizan, en qué momento y con qué frecuencia se llevan a cabo.</w:t>
            </w:r>
          </w:p>
          <w:p w:rsidR="00000000" w:rsidDel="00000000" w:rsidP="00000000" w:rsidRDefault="00000000" w:rsidRPr="00000000" w14:paraId="000000CB">
            <w:pPr>
              <w:rPr>
                <w:rFonts w:ascii="Arial" w:cs="Arial" w:eastAsia="Arial" w:hAnsi="Arial"/>
              </w:rPr>
            </w:pPr>
            <w:r w:rsidDel="00000000" w:rsidR="00000000" w:rsidRPr="00000000">
              <w:rPr>
                <w:rtl w:val="0"/>
              </w:rPr>
            </w:r>
          </w:p>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rtl w:val="0"/>
              </w:rPr>
              <w:t xml:space="preserve">Pedir y dar la hora y la fecha , </w:t>
            </w:r>
          </w:p>
          <w:p w:rsidR="00000000" w:rsidDel="00000000" w:rsidP="00000000" w:rsidRDefault="00000000" w:rsidRPr="00000000" w14:paraId="000000CD">
            <w:pPr>
              <w:rPr>
                <w:rFonts w:ascii="Arial" w:cs="Arial" w:eastAsia="Arial" w:hAnsi="Arial"/>
              </w:rPr>
            </w:pPr>
            <w:r w:rsidDel="00000000" w:rsidR="00000000" w:rsidRPr="00000000">
              <w:rPr>
                <w:rtl w:val="0"/>
              </w:rPr>
            </w:r>
          </w:p>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rtl w:val="0"/>
              </w:rPr>
              <w:t xml:space="preserve">Intercambiar información de la secuencia de actividades cotidianas.</w:t>
            </w:r>
          </w:p>
          <w:p w:rsidR="00000000" w:rsidDel="00000000" w:rsidP="00000000" w:rsidRDefault="00000000" w:rsidRPr="00000000" w14:paraId="000000CF">
            <w:pPr>
              <w:rPr>
                <w:rFonts w:ascii="Arial" w:cs="Arial" w:eastAsia="Arial" w:hAnsi="Arial"/>
              </w:rPr>
            </w:pPr>
            <w:r w:rsidDel="00000000" w:rsidR="00000000" w:rsidRPr="00000000">
              <w:rPr>
                <w:rtl w:val="0"/>
              </w:rPr>
            </w:r>
          </w:p>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rtl w:val="0"/>
              </w:rPr>
              <w:t xml:space="preserve">Expresar y preguntar gustos.</w:t>
            </w:r>
          </w:p>
          <w:p w:rsidR="00000000" w:rsidDel="00000000" w:rsidP="00000000" w:rsidRDefault="00000000" w:rsidRPr="00000000" w14:paraId="000000D1">
            <w:pPr>
              <w:rPr>
                <w:rFonts w:ascii="Arial" w:cs="Arial" w:eastAsia="Arial" w:hAnsi="Arial"/>
              </w:rPr>
            </w:pPr>
            <w:r w:rsidDel="00000000" w:rsidR="00000000" w:rsidRPr="00000000">
              <w:rPr>
                <w:rtl w:val="0"/>
              </w:rPr>
            </w:r>
          </w:p>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rtl w:val="0"/>
              </w:rPr>
              <w:t xml:space="preserve">Realizar acciones a partir de secuencias cronológicas definidas.</w:t>
            </w:r>
          </w:p>
          <w:p w:rsidR="00000000" w:rsidDel="00000000" w:rsidP="00000000" w:rsidRDefault="00000000" w:rsidRPr="00000000" w14:paraId="000000D3">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0D8">
            <w:pPr>
              <w:rPr>
                <w:rFonts w:ascii="Arial" w:cs="Arial" w:eastAsia="Arial" w:hAnsi="Arial"/>
              </w:rPr>
            </w:pPr>
            <w:r w:rsidDel="00000000" w:rsidR="00000000" w:rsidRPr="00000000">
              <w:rPr>
                <w:rtl w:val="0"/>
              </w:rPr>
            </w:r>
          </w:p>
        </w:tc>
      </w:tr>
      <w:tr>
        <w:trPr>
          <w:cantSplit w:val="1"/>
          <w:trHeight w:val="7806" w:hRule="atLeast"/>
          <w:tblHeader w:val="0"/>
        </w:trPr>
        <w:tc>
          <w:tcPr>
            <w:shd w:fill="auto" w:val="clear"/>
          </w:tcPr>
          <w:p w:rsidR="00000000" w:rsidDel="00000000" w:rsidP="00000000" w:rsidRDefault="00000000" w:rsidRPr="00000000" w14:paraId="000000D9">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rtl w:val="0"/>
              </w:rPr>
              <w:t xml:space="preserve">Identificar la aplicación de las expresiones de tiempo del presente simple y los adverbios de frecuencia: "always", "usually", "sometimes" y "never".</w:t>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Relacionar las palabras interrogativas: Quién, Qué, Cuál, Dónde, Cómo, Por qué, Cuándo, Con qué frecuencia, A qué hora, con la estructura del presente simple. </w:t>
            </w:r>
          </w:p>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t xml:space="preserve">Identificar los conectores cronológicos: "first", "then", "after that" y finally".</w:t>
            </w:r>
          </w:p>
          <w:p w:rsidR="00000000" w:rsidDel="00000000" w:rsidP="00000000" w:rsidRDefault="00000000" w:rsidRPr="00000000" w14:paraId="000000DD">
            <w:pPr>
              <w:rPr>
                <w:rFonts w:ascii="Arial" w:cs="Arial" w:eastAsia="Arial" w:hAnsi="Arial"/>
              </w:rPr>
            </w:pPr>
            <w:r w:rsidDel="00000000" w:rsidR="00000000" w:rsidRPr="00000000">
              <w:rPr>
                <w:rtl w:val="0"/>
              </w:rPr>
            </w:r>
          </w:p>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Identificar los verbos para expresar gustos: "like", "love", "hate".</w:t>
            </w:r>
          </w:p>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Identificar los "objeto pronos".</w:t>
            </w:r>
          </w:p>
          <w:p w:rsidR="00000000" w:rsidDel="00000000" w:rsidP="00000000" w:rsidRDefault="00000000" w:rsidRPr="00000000" w14:paraId="000000E0">
            <w:pPr>
              <w:rPr>
                <w:rFonts w:ascii="Arial" w:cs="Arial" w:eastAsia="Arial" w:hAnsi="Arial"/>
              </w:rPr>
            </w:pPr>
            <w:r w:rsidDel="00000000" w:rsidR="00000000" w:rsidRPr="00000000">
              <w:rPr>
                <w:rtl w:val="0"/>
              </w:rPr>
            </w:r>
          </w:p>
          <w:p w:rsidR="00000000" w:rsidDel="00000000" w:rsidP="00000000" w:rsidRDefault="00000000" w:rsidRPr="00000000" w14:paraId="000000E1">
            <w:pPr>
              <w:rPr>
                <w:rFonts w:ascii="Arial" w:cs="Arial" w:eastAsia="Arial" w:hAnsi="Arial"/>
              </w:rPr>
            </w:pPr>
            <w:r w:rsidDel="00000000" w:rsidR="00000000" w:rsidRPr="00000000">
              <w:rPr>
                <w:rFonts w:ascii="Arial" w:cs="Arial" w:eastAsia="Arial" w:hAnsi="Arial"/>
                <w:rtl w:val="0"/>
              </w:rPr>
              <w:t xml:space="preserve">Identificar las conjunciones: y, o, pero.</w:t>
            </w:r>
          </w:p>
          <w:p w:rsidR="00000000" w:rsidDel="00000000" w:rsidP="00000000" w:rsidRDefault="00000000" w:rsidRPr="00000000" w14:paraId="000000E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E4">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Ubicaciones</w:t>
            </w:r>
          </w:p>
        </w:tc>
        <w:tc>
          <w:tcPr>
            <w:shd w:fill="auto" w:val="clear"/>
          </w:tcPr>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rtl w:val="0"/>
              </w:rPr>
              <w:t xml:space="preserve">Explicar la estructura y el uso de "There is" y "There are" en sus formas afirmativa, negativa e interrogativa, </w:t>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Relacionar las preposiciones de lugar "in", "on", "under", "behind", "next to", "between", "at", "in front of" y "across" en la ciudad, en la casa y el trabajo.</w:t>
            </w:r>
          </w:p>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Identificar el uso del imperativo para dar direcciones.</w:t>
            </w:r>
          </w:p>
          <w:p w:rsidR="00000000" w:rsidDel="00000000" w:rsidP="00000000" w:rsidRDefault="00000000" w:rsidRPr="00000000" w14:paraId="000000E9">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Ubicar lugares y objetos en un espacio determinado.</w:t>
            </w:r>
          </w:p>
          <w:p w:rsidR="00000000" w:rsidDel="00000000" w:rsidP="00000000" w:rsidRDefault="00000000" w:rsidRPr="00000000" w14:paraId="000000EB">
            <w:pPr>
              <w:rPr>
                <w:rFonts w:ascii="Arial" w:cs="Arial" w:eastAsia="Arial" w:hAnsi="Arial"/>
              </w:rPr>
            </w:pPr>
            <w:r w:rsidDel="00000000" w:rsidR="00000000" w:rsidRPr="00000000">
              <w:rPr>
                <w:rtl w:val="0"/>
              </w:rPr>
            </w:r>
          </w:p>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Proporcionar y solicitar información de cómo llegar a un lugar.</w:t>
            </w:r>
          </w:p>
          <w:p w:rsidR="00000000" w:rsidDel="00000000" w:rsidP="00000000" w:rsidRDefault="00000000" w:rsidRPr="00000000" w14:paraId="000000ED">
            <w:pPr>
              <w:rPr>
                <w:rFonts w:ascii="Arial" w:cs="Arial" w:eastAsia="Arial" w:hAnsi="Arial"/>
              </w:rPr>
            </w:pPr>
            <w:r w:rsidDel="00000000" w:rsidR="00000000" w:rsidRPr="00000000">
              <w:rPr>
                <w:rtl w:val="0"/>
              </w:rPr>
            </w:r>
          </w:p>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rtl w:val="0"/>
              </w:rPr>
              <w:t xml:space="preserve">Seguir instrucciones para llegar a algún lugar.</w:t>
            </w:r>
          </w:p>
        </w:tc>
        <w:tc>
          <w:tcPr>
            <w:shd w:fill="auto" w:val="clear"/>
          </w:tcPr>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rtl w:val="0"/>
              </w:rPr>
              <w:t xml:space="preserve">Responsable</w:t>
            </w:r>
          </w:p>
        </w:tc>
      </w:tr>
    </w:tbl>
    <w:p w:rsidR="00000000" w:rsidDel="00000000" w:rsidP="00000000" w:rsidRDefault="00000000" w:rsidRPr="00000000" w14:paraId="000000F3">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0F4">
      <w:pPr>
        <w:pStyle w:val="Heading1"/>
        <w:rPr/>
      </w:pPr>
      <w:r w:rsidDel="00000000" w:rsidR="00000000" w:rsidRPr="00000000">
        <w:rPr>
          <w:rtl w:val="0"/>
        </w:rPr>
      </w:r>
    </w:p>
    <w:p w:rsidR="00000000" w:rsidDel="00000000" w:rsidP="00000000" w:rsidRDefault="00000000" w:rsidRPr="00000000" w14:paraId="000000F5">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0F6">
      <w:pPr>
        <w:rPr>
          <w:rFonts w:ascii="Arial" w:cs="Arial" w:eastAsia="Arial" w:hAnsi="Arial"/>
        </w:rPr>
      </w:pPr>
      <w:r w:rsidDel="00000000" w:rsidR="00000000" w:rsidRPr="00000000">
        <w:rPr>
          <w:rtl w:val="0"/>
        </w:rPr>
      </w:r>
    </w:p>
    <w:tbl>
      <w:tblPr>
        <w:tblStyle w:val="Table10"/>
        <w:tblW w:w="10112.0" w:type="dxa"/>
        <w:jc w:val="left"/>
        <w:tblInd w:w="0.0" w:type="dxa"/>
        <w:tblLayout w:type="fixed"/>
        <w:tblLook w:val="0400"/>
      </w:tblPr>
      <w:tblGrid>
        <w:gridCol w:w="3756"/>
        <w:gridCol w:w="3828"/>
        <w:gridCol w:w="2528"/>
        <w:tblGridChange w:id="0">
          <w:tblGrid>
            <w:gridCol w:w="3756"/>
            <w:gridCol w:w="3828"/>
            <w:gridCol w:w="2528"/>
          </w:tblGrid>
        </w:tblGridChange>
      </w:tblGrid>
      <w:tr>
        <w:trPr>
          <w:cantSplit w:val="0"/>
          <w:trHeight w:val="237" w:hRule="atLeast"/>
          <w:tblHeader w:val="1"/>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F7">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F8">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F9">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665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A partir de prácticas relacionadas con actividades cotidianas y la ubicación de objetos y lugares, presentará una carpeta de evidencias obtenidas en base a las siguientes tareas</w:t>
            </w:r>
          </w:p>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Responder a un cuestionario escrito sobre la información contenida en un audio que contenga información acerca de actividades diarias y ubicaciones.</w:t>
            </w:r>
          </w:p>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En presencia del profesor, dialogar con un compañero sobre sus actividades cotidianas y la ubicación de objetos y lugares; utilizando la información obtenida de su compañero expresar dichas actividades a una tercera persona. </w:t>
            </w:r>
          </w:p>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Responder un cuestionario escrito con la información contenida en un texto acerca de ubicaciones e instrucciones para llegar a un lugar.</w:t>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Escribir un párrafo de mínimo 40 palabras utilizando los conectores cronológicos donde describa sus actividades cotidianas de un día determinado. </w:t>
            </w:r>
          </w:p>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Escribir un párrafo de mínimo 40 palabras, donde describa las actividades realizadas por una persona con la que viva y la frecuencia con la que éstas sean realizadas.</w:t>
            </w:r>
          </w:p>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Escribir un párrafo de mínimo 40 palabras mencionando sus gustos relacionados con sus actividades deportivas, culturales, académicas y de entretenimiento.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1. Identificar la estructura y el uso del presente simple en sus formas afirmativa, interrogativa y negativa. </w:t>
            </w:r>
          </w:p>
          <w:p w:rsidR="00000000" w:rsidDel="00000000" w:rsidP="00000000" w:rsidRDefault="00000000" w:rsidRPr="00000000" w14:paraId="00000106">
            <w:pPr>
              <w:rPr>
                <w:rFonts w:ascii="Arial" w:cs="Arial" w:eastAsia="Arial" w:hAnsi="Arial"/>
              </w:rPr>
            </w:pPr>
            <w:r w:rsidDel="00000000" w:rsidR="00000000" w:rsidRPr="00000000">
              <w:rPr>
                <w:rtl w:val="0"/>
              </w:rPr>
            </w:r>
          </w:p>
          <w:p w:rsidR="00000000" w:rsidDel="00000000" w:rsidP="00000000" w:rsidRDefault="00000000" w:rsidRPr="00000000" w14:paraId="00000107">
            <w:pPr>
              <w:rPr>
                <w:rFonts w:ascii="Arial" w:cs="Arial" w:eastAsia="Arial" w:hAnsi="Arial"/>
              </w:rPr>
            </w:pPr>
            <w:r w:rsidDel="00000000" w:rsidR="00000000" w:rsidRPr="00000000">
              <w:rPr>
                <w:rFonts w:ascii="Arial" w:cs="Arial" w:eastAsia="Arial" w:hAnsi="Arial"/>
                <w:rtl w:val="0"/>
              </w:rPr>
              <w:t xml:space="preserve">2. Comprender las expresiones de tiempo, adverbios de frecuencia, palabras interrogativas, conectores y conjunciones utilizadas en el presente simple.</w:t>
            </w:r>
          </w:p>
          <w:p w:rsidR="00000000" w:rsidDel="00000000" w:rsidP="00000000" w:rsidRDefault="00000000" w:rsidRPr="00000000" w14:paraId="00000108">
            <w:pPr>
              <w:rPr>
                <w:rFonts w:ascii="Arial" w:cs="Arial" w:eastAsia="Arial" w:hAnsi="Arial"/>
              </w:rPr>
            </w:pPr>
            <w:r w:rsidDel="00000000" w:rsidR="00000000" w:rsidRPr="00000000">
              <w:rPr>
                <w:rtl w:val="0"/>
              </w:rPr>
            </w:r>
          </w:p>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3. Identificar las expresiones para decir gustos y preferencias.</w:t>
            </w:r>
          </w:p>
          <w:p w:rsidR="00000000" w:rsidDel="00000000" w:rsidP="00000000" w:rsidRDefault="00000000" w:rsidRPr="00000000" w14:paraId="0000010A">
            <w:pPr>
              <w:rPr>
                <w:rFonts w:ascii="Arial" w:cs="Arial" w:eastAsia="Arial" w:hAnsi="Arial"/>
              </w:rPr>
            </w:pPr>
            <w:r w:rsidDel="00000000" w:rsidR="00000000" w:rsidRPr="00000000">
              <w:rPr>
                <w:rtl w:val="0"/>
              </w:rPr>
            </w:r>
          </w:p>
          <w:p w:rsidR="00000000" w:rsidDel="00000000" w:rsidP="00000000" w:rsidRDefault="00000000" w:rsidRPr="00000000" w14:paraId="0000010B">
            <w:pPr>
              <w:rPr>
                <w:rFonts w:ascii="Arial" w:cs="Arial" w:eastAsia="Arial" w:hAnsi="Arial"/>
              </w:rPr>
            </w:pPr>
            <w:r w:rsidDel="00000000" w:rsidR="00000000" w:rsidRPr="00000000">
              <w:rPr>
                <w:rFonts w:ascii="Arial" w:cs="Arial" w:eastAsia="Arial" w:hAnsi="Arial"/>
                <w:rtl w:val="0"/>
              </w:rPr>
              <w:t xml:space="preserve">4. Identificar la pronunciación y escritura de los números ordinales. </w:t>
            </w:r>
          </w:p>
          <w:p w:rsidR="00000000" w:rsidDel="00000000" w:rsidP="00000000" w:rsidRDefault="00000000" w:rsidRPr="00000000" w14:paraId="0000010C">
            <w:pPr>
              <w:rPr>
                <w:rFonts w:ascii="Arial" w:cs="Arial" w:eastAsia="Arial" w:hAnsi="Arial"/>
              </w:rPr>
            </w:pPr>
            <w:r w:rsidDel="00000000" w:rsidR="00000000" w:rsidRPr="00000000">
              <w:rPr>
                <w:rtl w:val="0"/>
              </w:rPr>
            </w:r>
          </w:p>
          <w:p w:rsidR="00000000" w:rsidDel="00000000" w:rsidP="00000000" w:rsidRDefault="00000000" w:rsidRPr="00000000" w14:paraId="0000010D">
            <w:pPr>
              <w:rPr>
                <w:rFonts w:ascii="Arial" w:cs="Arial" w:eastAsia="Arial" w:hAnsi="Arial"/>
              </w:rPr>
            </w:pPr>
            <w:r w:rsidDel="00000000" w:rsidR="00000000" w:rsidRPr="00000000">
              <w:rPr>
                <w:rFonts w:ascii="Arial" w:cs="Arial" w:eastAsia="Arial" w:hAnsi="Arial"/>
                <w:rtl w:val="0"/>
              </w:rPr>
              <w:t xml:space="preserve">5. Identificar la estructura "There is" y "There are" y sus preposiciones de lugar</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0E">
            <w:pPr>
              <w:jc w:val="both"/>
              <w:rPr>
                <w:rFonts w:ascii="Arial" w:cs="Arial" w:eastAsia="Arial" w:hAnsi="Arial"/>
              </w:rPr>
            </w:pPr>
            <w:r w:rsidDel="00000000" w:rsidR="00000000" w:rsidRPr="00000000">
              <w:rPr>
                <w:rFonts w:ascii="Arial" w:cs="Arial" w:eastAsia="Arial" w:hAnsi="Arial"/>
                <w:rtl w:val="0"/>
              </w:rPr>
              <w:t xml:space="preserve">Lista de cotejo</w:t>
            </w:r>
          </w:p>
          <w:p w:rsidR="00000000" w:rsidDel="00000000" w:rsidP="00000000" w:rsidRDefault="00000000" w:rsidRPr="00000000" w14:paraId="0000010F">
            <w:pPr>
              <w:jc w:val="both"/>
              <w:rPr>
                <w:rFonts w:ascii="Arial" w:cs="Arial" w:eastAsia="Arial" w:hAnsi="Arial"/>
              </w:rPr>
            </w:pPr>
            <w:r w:rsidDel="00000000" w:rsidR="00000000" w:rsidRPr="00000000">
              <w:rPr>
                <w:rFonts w:ascii="Arial" w:cs="Arial" w:eastAsia="Arial" w:hAnsi="Arial"/>
                <w:rtl w:val="0"/>
              </w:rPr>
              <w:t xml:space="preserve">Ejercicios prácticos</w:t>
            </w:r>
          </w:p>
          <w:p w:rsidR="00000000" w:rsidDel="00000000" w:rsidP="00000000" w:rsidRDefault="00000000" w:rsidRPr="00000000" w14:paraId="00000110">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11">
      <w:pPr>
        <w:rPr>
          <w:rFonts w:ascii="Arial" w:cs="Arial" w:eastAsia="Arial" w:hAnsi="Arial"/>
        </w:rPr>
      </w:pPr>
      <w:r w:rsidDel="00000000" w:rsidR="00000000" w:rsidRPr="00000000">
        <w:rPr>
          <w:rtl w:val="0"/>
        </w:rPr>
      </w:r>
    </w:p>
    <w:p w:rsidR="00000000" w:rsidDel="00000000" w:rsidP="00000000" w:rsidRDefault="00000000" w:rsidRPr="00000000" w14:paraId="00000112">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113">
      <w:pPr>
        <w:pStyle w:val="Heading1"/>
        <w:rPr/>
      </w:pPr>
      <w:r w:rsidDel="00000000" w:rsidR="00000000" w:rsidRPr="00000000">
        <w:rPr>
          <w:rtl w:val="0"/>
        </w:rPr>
      </w:r>
    </w:p>
    <w:p w:rsidR="00000000" w:rsidDel="00000000" w:rsidP="00000000" w:rsidRDefault="00000000" w:rsidRPr="00000000" w14:paraId="00000114">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115">
      <w:pPr>
        <w:jc w:val="cente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16">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17">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8">
            <w:pPr>
              <w:rPr>
                <w:rFonts w:ascii="Arial" w:cs="Arial" w:eastAsia="Arial" w:hAnsi="Arial"/>
                <w:color w:val="000000"/>
              </w:rPr>
            </w:pPr>
            <w:r w:rsidDel="00000000" w:rsidR="00000000" w:rsidRPr="00000000">
              <w:rPr>
                <w:rFonts w:ascii="Arial" w:cs="Arial" w:eastAsia="Arial" w:hAnsi="Arial"/>
                <w:color w:val="000000"/>
                <w:rtl w:val="0"/>
              </w:rPr>
              <w:t xml:space="preserve">Aprendizaje basado en proyectos</w:t>
              <w:br w:type="textWrapping"/>
              <w:t xml:space="preserve">Discusión en grupo</w:t>
              <w:br w:type="textWrapping"/>
              <w:t xml:space="preserve">Investigación</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19">
            <w:pPr>
              <w:rPr>
                <w:rFonts w:ascii="Arial" w:cs="Arial" w:eastAsia="Arial" w:hAnsi="Arial"/>
                <w:color w:val="000000"/>
              </w:rPr>
            </w:pPr>
            <w:r w:rsidDel="00000000" w:rsidR="00000000" w:rsidRPr="00000000">
              <w:rPr>
                <w:rFonts w:ascii="Arial" w:cs="Arial" w:eastAsia="Arial" w:hAnsi="Arial"/>
                <w:color w:val="000000"/>
                <w:rtl w:val="0"/>
              </w:rPr>
              <w:t xml:space="preserve">Equipo multimedia</w:t>
              <w:br w:type="textWrapping"/>
              <w:t xml:space="preserve">Material audiovisual</w:t>
            </w:r>
          </w:p>
        </w:tc>
      </w:tr>
    </w:tbl>
    <w:p w:rsidR="00000000" w:rsidDel="00000000" w:rsidP="00000000" w:rsidRDefault="00000000" w:rsidRPr="00000000" w14:paraId="0000011A">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1B">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11C">
      <w:pPr>
        <w:jc w:val="center"/>
        <w:rPr>
          <w:rFonts w:ascii="Arial" w:cs="Arial" w:eastAsia="Arial" w:hAnsi="Arial"/>
          <w:i w:val="1"/>
        </w:rPr>
      </w:pPr>
      <w:r w:rsidDel="00000000" w:rsidR="00000000" w:rsidRPr="00000000">
        <w:rPr>
          <w:rtl w:val="0"/>
        </w:rPr>
      </w:r>
    </w:p>
    <w:tbl>
      <w:tblPr>
        <w:tblStyle w:val="Table12"/>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1D">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11E">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11F">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120">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21">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122">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23">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24">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12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26">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127">
      <w:pPr>
        <w:rPr>
          <w:rFonts w:ascii="Arial" w:cs="Arial" w:eastAsia="Arial" w:hAnsi="Arial"/>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128">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129">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12A">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12B">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12C">
            <w:pPr>
              <w:rPr>
                <w:rFonts w:ascii="Arial" w:cs="Arial" w:eastAsia="Arial" w:hAnsi="Arial"/>
              </w:rPr>
            </w:pPr>
            <w:r w:rsidDel="00000000" w:rsidR="00000000" w:rsidRPr="00000000">
              <w:rPr>
                <w:rFonts w:ascii="Arial" w:cs="Arial" w:eastAsia="Arial" w:hAnsi="Arial"/>
                <w:rtl w:val="0"/>
              </w:rPr>
              <w:t xml:space="preserve">Comparativos de igualdad y superioridad</w:t>
            </w:r>
          </w:p>
        </w:tc>
        <w:tc>
          <w:tcPr>
            <w:shd w:fill="auto" w:val="clear"/>
          </w:tcPr>
          <w:p w:rsidR="00000000" w:rsidDel="00000000" w:rsidP="00000000" w:rsidRDefault="00000000" w:rsidRPr="00000000" w14:paraId="0000012D">
            <w:pPr>
              <w:rPr>
                <w:rFonts w:ascii="Arial" w:cs="Arial" w:eastAsia="Arial" w:hAnsi="Arial"/>
              </w:rPr>
            </w:pPr>
            <w:r w:rsidDel="00000000" w:rsidR="00000000" w:rsidRPr="00000000">
              <w:rPr>
                <w:rFonts w:ascii="Arial" w:cs="Arial" w:eastAsia="Arial" w:hAnsi="Arial"/>
                <w:rtl w:val="0"/>
              </w:rPr>
              <w:t xml:space="preserve">Identificar los adjetivos de una, dos o más sílabas.</w:t>
            </w:r>
          </w:p>
          <w:p w:rsidR="00000000" w:rsidDel="00000000" w:rsidP="00000000" w:rsidRDefault="00000000" w:rsidRPr="00000000" w14:paraId="0000012E">
            <w:pPr>
              <w:rPr>
                <w:rFonts w:ascii="Arial" w:cs="Arial" w:eastAsia="Arial" w:hAnsi="Arial"/>
              </w:rPr>
            </w:pPr>
            <w:r w:rsidDel="00000000" w:rsidR="00000000" w:rsidRPr="00000000">
              <w:rPr>
                <w:rtl w:val="0"/>
              </w:rPr>
            </w:r>
          </w:p>
          <w:p w:rsidR="00000000" w:rsidDel="00000000" w:rsidP="00000000" w:rsidRDefault="00000000" w:rsidRPr="00000000" w14:paraId="0000012F">
            <w:pPr>
              <w:rPr>
                <w:rFonts w:ascii="Arial" w:cs="Arial" w:eastAsia="Arial" w:hAnsi="Arial"/>
              </w:rPr>
            </w:pPr>
            <w:r w:rsidDel="00000000" w:rsidR="00000000" w:rsidRPr="00000000">
              <w:rPr>
                <w:rFonts w:ascii="Arial" w:cs="Arial" w:eastAsia="Arial" w:hAnsi="Arial"/>
                <w:rtl w:val="0"/>
              </w:rPr>
              <w:t xml:space="preserve">Identificar la estructura gramatical de los adjetivos cuando se comparan en una situación de igualdad.</w:t>
            </w:r>
          </w:p>
          <w:p w:rsidR="00000000" w:rsidDel="00000000" w:rsidP="00000000" w:rsidRDefault="00000000" w:rsidRPr="00000000" w14:paraId="00000130">
            <w:pPr>
              <w:rPr>
                <w:rFonts w:ascii="Arial" w:cs="Arial" w:eastAsia="Arial" w:hAnsi="Arial"/>
              </w:rPr>
            </w:pPr>
            <w:r w:rsidDel="00000000" w:rsidR="00000000" w:rsidRPr="00000000">
              <w:rPr>
                <w:rtl w:val="0"/>
              </w:rPr>
            </w:r>
          </w:p>
          <w:p w:rsidR="00000000" w:rsidDel="00000000" w:rsidP="00000000" w:rsidRDefault="00000000" w:rsidRPr="00000000" w14:paraId="00000131">
            <w:pPr>
              <w:rPr>
                <w:rFonts w:ascii="Arial" w:cs="Arial" w:eastAsia="Arial" w:hAnsi="Arial"/>
              </w:rPr>
            </w:pPr>
            <w:r w:rsidDel="00000000" w:rsidR="00000000" w:rsidRPr="00000000">
              <w:rPr>
                <w:rFonts w:ascii="Arial" w:cs="Arial" w:eastAsia="Arial" w:hAnsi="Arial"/>
                <w:rtl w:val="0"/>
              </w:rPr>
              <w:t xml:space="preserve">Identificar la estructura gramatical de los adjetivos de una sílaba cuando se comparan en una situación de superioridad.</w:t>
            </w:r>
          </w:p>
          <w:p w:rsidR="00000000" w:rsidDel="00000000" w:rsidP="00000000" w:rsidRDefault="00000000" w:rsidRPr="00000000" w14:paraId="00000132">
            <w:pPr>
              <w:rPr>
                <w:rFonts w:ascii="Arial" w:cs="Arial" w:eastAsia="Arial" w:hAnsi="Arial"/>
              </w:rPr>
            </w:pPr>
            <w:r w:rsidDel="00000000" w:rsidR="00000000" w:rsidRPr="00000000">
              <w:rPr>
                <w:rtl w:val="0"/>
              </w:rPr>
            </w:r>
          </w:p>
          <w:p w:rsidR="00000000" w:rsidDel="00000000" w:rsidP="00000000" w:rsidRDefault="00000000" w:rsidRPr="00000000" w14:paraId="00000133">
            <w:pPr>
              <w:rPr>
                <w:rFonts w:ascii="Arial" w:cs="Arial" w:eastAsia="Arial" w:hAnsi="Arial"/>
              </w:rPr>
            </w:pPr>
            <w:r w:rsidDel="00000000" w:rsidR="00000000" w:rsidRPr="00000000">
              <w:rPr>
                <w:rFonts w:ascii="Arial" w:cs="Arial" w:eastAsia="Arial" w:hAnsi="Arial"/>
                <w:rtl w:val="0"/>
              </w:rPr>
              <w:t xml:space="preserve">Identificar la estructura gramatical de los adjetivos de dos o más sílabas cuando se comparan en una situación de superioridad.</w:t>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rPr>
                <w:rFonts w:ascii="Arial" w:cs="Arial" w:eastAsia="Arial" w:hAnsi="Arial"/>
              </w:rPr>
            </w:pPr>
            <w:r w:rsidDel="00000000" w:rsidR="00000000" w:rsidRPr="00000000">
              <w:rPr>
                <w:rFonts w:ascii="Arial" w:cs="Arial" w:eastAsia="Arial" w:hAnsi="Arial"/>
                <w:rtl w:val="0"/>
              </w:rPr>
              <w:t xml:space="preserve">Identificar las excepciones de los adjetivos.</w:t>
            </w:r>
          </w:p>
          <w:p w:rsidR="00000000" w:rsidDel="00000000" w:rsidP="00000000" w:rsidRDefault="00000000" w:rsidRPr="00000000" w14:paraId="00000136">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137">
            <w:pPr>
              <w:rPr>
                <w:rFonts w:ascii="Arial" w:cs="Arial" w:eastAsia="Arial" w:hAnsi="Arial"/>
              </w:rPr>
            </w:pPr>
            <w:r w:rsidDel="00000000" w:rsidR="00000000" w:rsidRPr="00000000">
              <w:rPr>
                <w:rFonts w:ascii="Arial" w:cs="Arial" w:eastAsia="Arial" w:hAnsi="Arial"/>
                <w:rtl w:val="0"/>
              </w:rPr>
              <w:t xml:space="preserve">Comparar objetos, personas, lugares y situaciones de acuerdo a sus cualidades.</w:t>
            </w:r>
          </w:p>
        </w:tc>
        <w:tc>
          <w:tcPr>
            <w:shd w:fill="auto" w:val="clear"/>
          </w:tcPr>
          <w:p w:rsidR="00000000" w:rsidDel="00000000" w:rsidP="00000000" w:rsidRDefault="00000000" w:rsidRPr="00000000" w14:paraId="00000138">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139">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13A">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13B">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13C">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13D">
            <w:pPr>
              <w:rPr>
                <w:rFonts w:ascii="Arial" w:cs="Arial" w:eastAsia="Arial" w:hAnsi="Arial"/>
              </w:rPr>
            </w:pPr>
            <w:r w:rsidDel="00000000" w:rsidR="00000000" w:rsidRPr="00000000">
              <w:rPr>
                <w:rFonts w:ascii="Arial" w:cs="Arial" w:eastAsia="Arial" w:hAnsi="Arial"/>
                <w:rtl w:val="0"/>
              </w:rPr>
              <w:t xml:space="preserve">Superlativos</w:t>
            </w:r>
          </w:p>
        </w:tc>
        <w:tc>
          <w:tcPr>
            <w:shd w:fill="auto" w:val="clear"/>
          </w:tcPr>
          <w:p w:rsidR="00000000" w:rsidDel="00000000" w:rsidP="00000000" w:rsidRDefault="00000000" w:rsidRPr="00000000" w14:paraId="0000013E">
            <w:pPr>
              <w:rPr>
                <w:rFonts w:ascii="Arial" w:cs="Arial" w:eastAsia="Arial" w:hAnsi="Arial"/>
              </w:rPr>
            </w:pPr>
            <w:r w:rsidDel="00000000" w:rsidR="00000000" w:rsidRPr="00000000">
              <w:rPr>
                <w:rFonts w:ascii="Arial" w:cs="Arial" w:eastAsia="Arial" w:hAnsi="Arial"/>
                <w:rtl w:val="0"/>
              </w:rPr>
              <w:t xml:space="preserve">Identificar la estructura gramatical de los adjetivos en el grado superlativo y su uso.</w:t>
            </w:r>
          </w:p>
          <w:p w:rsidR="00000000" w:rsidDel="00000000" w:rsidP="00000000" w:rsidRDefault="00000000" w:rsidRPr="00000000" w14:paraId="0000013F">
            <w:pPr>
              <w:rPr>
                <w:rFonts w:ascii="Arial" w:cs="Arial" w:eastAsia="Arial" w:hAnsi="Arial"/>
              </w:rPr>
            </w:pPr>
            <w:r w:rsidDel="00000000" w:rsidR="00000000" w:rsidRPr="00000000">
              <w:rPr>
                <w:rtl w:val="0"/>
              </w:rPr>
            </w:r>
          </w:p>
          <w:p w:rsidR="00000000" w:rsidDel="00000000" w:rsidP="00000000" w:rsidRDefault="00000000" w:rsidRPr="00000000" w14:paraId="00000140">
            <w:pPr>
              <w:rPr>
                <w:rFonts w:ascii="Arial" w:cs="Arial" w:eastAsia="Arial" w:hAnsi="Arial"/>
              </w:rPr>
            </w:pPr>
            <w:r w:rsidDel="00000000" w:rsidR="00000000" w:rsidRPr="00000000">
              <w:rPr>
                <w:rFonts w:ascii="Arial" w:cs="Arial" w:eastAsia="Arial" w:hAnsi="Arial"/>
                <w:rtl w:val="0"/>
              </w:rPr>
              <w:t xml:space="preserve">Identificar los adjetivos irregulares.</w:t>
            </w:r>
          </w:p>
          <w:p w:rsidR="00000000" w:rsidDel="00000000" w:rsidP="00000000" w:rsidRDefault="00000000" w:rsidRPr="00000000" w14:paraId="00000141">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142">
            <w:pPr>
              <w:rPr>
                <w:rFonts w:ascii="Arial" w:cs="Arial" w:eastAsia="Arial" w:hAnsi="Arial"/>
              </w:rPr>
            </w:pPr>
            <w:r w:rsidDel="00000000" w:rsidR="00000000" w:rsidRPr="00000000">
              <w:rPr>
                <w:rFonts w:ascii="Arial" w:cs="Arial" w:eastAsia="Arial" w:hAnsi="Arial"/>
                <w:rtl w:val="0"/>
              </w:rPr>
              <w:t xml:space="preserve">Describir la cualidad máxima de un objeto, persona, lugar y situación con respecto a un universo de su misma clase.</w:t>
            </w:r>
          </w:p>
        </w:tc>
        <w:tc>
          <w:tcPr>
            <w:shd w:fill="auto" w:val="clear"/>
          </w:tcPr>
          <w:p w:rsidR="00000000" w:rsidDel="00000000" w:rsidP="00000000" w:rsidRDefault="00000000" w:rsidRPr="00000000" w14:paraId="00000143">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144">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145">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146">
            <w:pPr>
              <w:rPr>
                <w:rFonts w:ascii="Arial" w:cs="Arial" w:eastAsia="Arial" w:hAnsi="Arial"/>
              </w:rPr>
            </w:pPr>
            <w:r w:rsidDel="00000000" w:rsidR="00000000" w:rsidRPr="00000000">
              <w:rPr>
                <w:rFonts w:ascii="Arial" w:cs="Arial" w:eastAsia="Arial" w:hAnsi="Arial"/>
                <w:rtl w:val="0"/>
              </w:rPr>
              <w:t xml:space="preserve">Responsable</w:t>
            </w:r>
          </w:p>
        </w:tc>
      </w:tr>
    </w:tbl>
    <w:p w:rsidR="00000000" w:rsidDel="00000000" w:rsidP="00000000" w:rsidRDefault="00000000" w:rsidRPr="00000000" w14:paraId="00000147">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148">
      <w:pPr>
        <w:pStyle w:val="Heading1"/>
        <w:rPr>
          <w:sz w:val="26"/>
          <w:szCs w:val="26"/>
        </w:rPr>
      </w:pPr>
      <w:r w:rsidDel="00000000" w:rsidR="00000000" w:rsidRPr="00000000">
        <w:rPr>
          <w:rtl w:val="0"/>
        </w:rPr>
      </w:r>
    </w:p>
    <w:p w:rsidR="00000000" w:rsidDel="00000000" w:rsidP="00000000" w:rsidRDefault="00000000" w:rsidRPr="00000000" w14:paraId="00000149">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14A">
      <w:pPr>
        <w:rPr>
          <w:rFonts w:ascii="Arial" w:cs="Arial" w:eastAsia="Arial" w:hAnsi="Arial"/>
        </w:rPr>
      </w:pPr>
      <w:r w:rsidDel="00000000" w:rsidR="00000000" w:rsidRPr="00000000">
        <w:rPr>
          <w:rtl w:val="0"/>
        </w:rPr>
      </w:r>
    </w:p>
    <w:tbl>
      <w:tblPr>
        <w:tblStyle w:val="Table14"/>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4B">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C">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D">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rtl w:val="0"/>
              </w:rPr>
              <w:t xml:space="preserve">A partir de un caso en el que se tenga que seleccionar la mejor opción para hacer una compra, elaborará un reporte, de manera oral y escrita, con los siguientes elementos:</w:t>
            </w:r>
          </w:p>
          <w:p w:rsidR="00000000" w:rsidDel="00000000" w:rsidP="00000000" w:rsidRDefault="00000000" w:rsidRPr="00000000" w14:paraId="0000014F">
            <w:pPr>
              <w:rPr>
                <w:rFonts w:ascii="Arial" w:cs="Arial" w:eastAsia="Arial" w:hAnsi="Arial"/>
              </w:rPr>
            </w:pPr>
            <w:r w:rsidDel="00000000" w:rsidR="00000000" w:rsidRPr="00000000">
              <w:rPr>
                <w:rtl w:val="0"/>
              </w:rPr>
            </w:r>
          </w:p>
          <w:p w:rsidR="00000000" w:rsidDel="00000000" w:rsidP="00000000" w:rsidRDefault="00000000" w:rsidRPr="00000000" w14:paraId="00000150">
            <w:pPr>
              <w:rPr>
                <w:rFonts w:ascii="Arial" w:cs="Arial" w:eastAsia="Arial" w:hAnsi="Arial"/>
              </w:rPr>
            </w:pPr>
            <w:r w:rsidDel="00000000" w:rsidR="00000000" w:rsidRPr="00000000">
              <w:rPr>
                <w:rFonts w:ascii="Arial" w:cs="Arial" w:eastAsia="Arial" w:hAnsi="Arial"/>
                <w:rtl w:val="0"/>
              </w:rPr>
              <w:t xml:space="preserve">- Lista de las opciones posibles y sus características y cualidades.</w:t>
            </w:r>
          </w:p>
          <w:p w:rsidR="00000000" w:rsidDel="00000000" w:rsidP="00000000" w:rsidRDefault="00000000" w:rsidRPr="00000000" w14:paraId="00000151">
            <w:pPr>
              <w:rPr>
                <w:rFonts w:ascii="Arial" w:cs="Arial" w:eastAsia="Arial" w:hAnsi="Arial"/>
              </w:rPr>
            </w:pP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Fonts w:ascii="Arial" w:cs="Arial" w:eastAsia="Arial" w:hAnsi="Arial"/>
                <w:rtl w:val="0"/>
              </w:rPr>
              <w:t xml:space="preserve">- Cuadro comparativo de las ventajas y desventajas de cada opción.</w:t>
            </w:r>
          </w:p>
          <w:p w:rsidR="00000000" w:rsidDel="00000000" w:rsidP="00000000" w:rsidRDefault="00000000" w:rsidRPr="00000000" w14:paraId="00000153">
            <w:pPr>
              <w:rPr>
                <w:rFonts w:ascii="Arial" w:cs="Arial" w:eastAsia="Arial" w:hAnsi="Arial"/>
              </w:rPr>
            </w:pPr>
            <w:r w:rsidDel="00000000" w:rsidR="00000000" w:rsidRPr="00000000">
              <w:rPr>
                <w:rtl w:val="0"/>
              </w:rPr>
            </w:r>
          </w:p>
          <w:p w:rsidR="00000000" w:rsidDel="00000000" w:rsidP="00000000" w:rsidRDefault="00000000" w:rsidRPr="00000000" w14:paraId="00000154">
            <w:pPr>
              <w:rPr>
                <w:rFonts w:ascii="Arial" w:cs="Arial" w:eastAsia="Arial" w:hAnsi="Arial"/>
              </w:rPr>
            </w:pPr>
            <w:r w:rsidDel="00000000" w:rsidR="00000000" w:rsidRPr="00000000">
              <w:rPr>
                <w:rFonts w:ascii="Arial" w:cs="Arial" w:eastAsia="Arial" w:hAnsi="Arial"/>
                <w:rtl w:val="0"/>
              </w:rPr>
              <w:t xml:space="preserve">- Seleccionar la mejor opción de cada una de las características y cualidades previamente enlistadas.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55">
            <w:pPr>
              <w:rPr>
                <w:rFonts w:ascii="Arial" w:cs="Arial" w:eastAsia="Arial" w:hAnsi="Arial"/>
              </w:rPr>
            </w:pPr>
            <w:r w:rsidDel="00000000" w:rsidR="00000000" w:rsidRPr="00000000">
              <w:rPr>
                <w:rFonts w:ascii="Arial" w:cs="Arial" w:eastAsia="Arial" w:hAnsi="Arial"/>
                <w:rtl w:val="0"/>
              </w:rPr>
              <w:t xml:space="preserve">1. Identificar los adjetivos de una, dos o más sílabas cuando se comparan en una situación de igualdad.</w:t>
            </w:r>
          </w:p>
          <w:p w:rsidR="00000000" w:rsidDel="00000000" w:rsidP="00000000" w:rsidRDefault="00000000" w:rsidRPr="00000000" w14:paraId="00000156">
            <w:pPr>
              <w:rPr>
                <w:rFonts w:ascii="Arial" w:cs="Arial" w:eastAsia="Arial" w:hAnsi="Arial"/>
              </w:rPr>
            </w:pPr>
            <w:r w:rsidDel="00000000" w:rsidR="00000000" w:rsidRPr="00000000">
              <w:rPr>
                <w:rtl w:val="0"/>
              </w:rPr>
            </w:r>
          </w:p>
          <w:p w:rsidR="00000000" w:rsidDel="00000000" w:rsidP="00000000" w:rsidRDefault="00000000" w:rsidRPr="00000000" w14:paraId="00000157">
            <w:pPr>
              <w:rPr>
                <w:rFonts w:ascii="Arial" w:cs="Arial" w:eastAsia="Arial" w:hAnsi="Arial"/>
              </w:rPr>
            </w:pPr>
            <w:r w:rsidDel="00000000" w:rsidR="00000000" w:rsidRPr="00000000">
              <w:rPr>
                <w:rFonts w:ascii="Arial" w:cs="Arial" w:eastAsia="Arial" w:hAnsi="Arial"/>
                <w:rtl w:val="0"/>
              </w:rPr>
              <w:t xml:space="preserve">2. Identificar los adjetivos de una, dos o más sílabas cuando se comparan en una situación de superioridad.</w:t>
            </w:r>
          </w:p>
          <w:p w:rsidR="00000000" w:rsidDel="00000000" w:rsidP="00000000" w:rsidRDefault="00000000" w:rsidRPr="00000000" w14:paraId="00000158">
            <w:pPr>
              <w:rPr>
                <w:rFonts w:ascii="Arial" w:cs="Arial" w:eastAsia="Arial" w:hAnsi="Arial"/>
              </w:rPr>
            </w:pPr>
            <w:r w:rsidDel="00000000" w:rsidR="00000000" w:rsidRPr="00000000">
              <w:rPr>
                <w:rtl w:val="0"/>
              </w:rPr>
            </w:r>
          </w:p>
          <w:p w:rsidR="00000000" w:rsidDel="00000000" w:rsidP="00000000" w:rsidRDefault="00000000" w:rsidRPr="00000000" w14:paraId="00000159">
            <w:pPr>
              <w:rPr>
                <w:rFonts w:ascii="Arial" w:cs="Arial" w:eastAsia="Arial" w:hAnsi="Arial"/>
              </w:rPr>
            </w:pPr>
            <w:r w:rsidDel="00000000" w:rsidR="00000000" w:rsidRPr="00000000">
              <w:rPr>
                <w:rFonts w:ascii="Arial" w:cs="Arial" w:eastAsia="Arial" w:hAnsi="Arial"/>
                <w:rtl w:val="0"/>
              </w:rPr>
              <w:t xml:space="preserve">3. Identificar la estructura gramatical de los adjetivos en el grado superlativo y su uso.</w:t>
            </w:r>
          </w:p>
          <w:p w:rsidR="00000000" w:rsidDel="00000000" w:rsidP="00000000" w:rsidRDefault="00000000" w:rsidRPr="00000000" w14:paraId="0000015A">
            <w:pPr>
              <w:rPr>
                <w:rFonts w:ascii="Arial" w:cs="Arial" w:eastAsia="Arial" w:hAnsi="Arial"/>
              </w:rPr>
            </w:pPr>
            <w:r w:rsidDel="00000000" w:rsidR="00000000" w:rsidRPr="00000000">
              <w:rPr>
                <w:rtl w:val="0"/>
              </w:rPr>
            </w:r>
          </w:p>
          <w:p w:rsidR="00000000" w:rsidDel="00000000" w:rsidP="00000000" w:rsidRDefault="00000000" w:rsidRPr="00000000" w14:paraId="0000015B">
            <w:pPr>
              <w:rPr>
                <w:rFonts w:ascii="Arial" w:cs="Arial" w:eastAsia="Arial" w:hAnsi="Arial"/>
              </w:rPr>
            </w:pPr>
            <w:r w:rsidDel="00000000" w:rsidR="00000000" w:rsidRPr="00000000">
              <w:rPr>
                <w:rFonts w:ascii="Arial" w:cs="Arial" w:eastAsia="Arial" w:hAnsi="Arial"/>
                <w:rtl w:val="0"/>
              </w:rPr>
              <w:t xml:space="preserve">4. Identificar los adjetivos irregulares y sus excepciones.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5C">
            <w:pPr>
              <w:jc w:val="both"/>
              <w:rPr>
                <w:rFonts w:ascii="Arial" w:cs="Arial" w:eastAsia="Arial" w:hAnsi="Arial"/>
              </w:rPr>
            </w:pPr>
            <w:r w:rsidDel="00000000" w:rsidR="00000000" w:rsidRPr="00000000">
              <w:rPr>
                <w:rFonts w:ascii="Arial" w:cs="Arial" w:eastAsia="Arial" w:hAnsi="Arial"/>
                <w:rtl w:val="0"/>
              </w:rPr>
              <w:t xml:space="preserve">Lista de Cotejo. Ejercicios Prácticos</w:t>
            </w:r>
          </w:p>
        </w:tc>
      </w:tr>
    </w:tbl>
    <w:p w:rsidR="00000000" w:rsidDel="00000000" w:rsidP="00000000" w:rsidRDefault="00000000" w:rsidRPr="00000000" w14:paraId="0000015D">
      <w:pPr>
        <w:jc w:val="center"/>
        <w:rPr>
          <w:rFonts w:ascii="Arial" w:cs="Arial" w:eastAsia="Arial" w:hAnsi="Arial"/>
        </w:rPr>
      </w:pPr>
      <w:r w:rsidDel="00000000" w:rsidR="00000000" w:rsidRPr="00000000">
        <w:rPr>
          <w:rtl w:val="0"/>
        </w:rPr>
      </w:r>
    </w:p>
    <w:p w:rsidR="00000000" w:rsidDel="00000000" w:rsidP="00000000" w:rsidRDefault="00000000" w:rsidRPr="00000000" w14:paraId="0000015E">
      <w:pPr>
        <w:pStyle w:val="Heading1"/>
        <w:rPr>
          <w:sz w:val="26"/>
          <w:szCs w:val="26"/>
        </w:rPr>
      </w:pPr>
      <w:r w:rsidDel="00000000" w:rsidR="00000000" w:rsidRPr="00000000">
        <w:rPr>
          <w:rtl w:val="0"/>
        </w:rPr>
      </w:r>
    </w:p>
    <w:p w:rsidR="00000000" w:rsidDel="00000000" w:rsidP="00000000" w:rsidRDefault="00000000" w:rsidRPr="00000000" w14:paraId="0000015F">
      <w:pPr>
        <w:rPr>
          <w:rFonts w:ascii="Arial" w:cs="Arial" w:eastAsia="Arial" w:hAnsi="Arial"/>
        </w:rPr>
      </w:pPr>
      <w:r w:rsidDel="00000000" w:rsidR="00000000" w:rsidRPr="00000000">
        <w:rPr>
          <w:rtl w:val="0"/>
        </w:rPr>
      </w:r>
    </w:p>
    <w:p w:rsidR="00000000" w:rsidDel="00000000" w:rsidP="00000000" w:rsidRDefault="00000000" w:rsidRPr="00000000" w14:paraId="00000160">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161">
      <w:pPr>
        <w:rPr>
          <w:rFonts w:ascii="Arial" w:cs="Arial" w:eastAsia="Arial" w:hAnsi="Arial"/>
        </w:rPr>
      </w:pPr>
      <w:r w:rsidDel="00000000" w:rsidR="00000000" w:rsidRPr="00000000">
        <w:rPr>
          <w:rtl w:val="0"/>
        </w:rPr>
      </w:r>
    </w:p>
    <w:p w:rsidR="00000000" w:rsidDel="00000000" w:rsidP="00000000" w:rsidRDefault="00000000" w:rsidRPr="00000000" w14:paraId="00000162">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163">
      <w:pPr>
        <w:jc w:val="center"/>
        <w:rPr>
          <w:rFonts w:ascii="Arial" w:cs="Arial" w:eastAsia="Arial" w:hAnsi="Arial"/>
        </w:rPr>
      </w:pPr>
      <w:r w:rsidDel="00000000" w:rsidR="00000000" w:rsidRPr="00000000">
        <w:rPr>
          <w:rtl w:val="0"/>
        </w:rPr>
      </w:r>
    </w:p>
    <w:tbl>
      <w:tblPr>
        <w:tblStyle w:val="Table15"/>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64">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65">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6">
            <w:pPr>
              <w:rPr>
                <w:rFonts w:ascii="Arial" w:cs="Arial" w:eastAsia="Arial" w:hAnsi="Arial"/>
              </w:rPr>
            </w:pPr>
            <w:r w:rsidDel="00000000" w:rsidR="00000000" w:rsidRPr="00000000">
              <w:rPr>
                <w:rFonts w:ascii="Arial" w:cs="Arial" w:eastAsia="Arial" w:hAnsi="Arial"/>
                <w:rtl w:val="0"/>
              </w:rPr>
              <w:t xml:space="preserve">Equipos colaborativos </w:t>
            </w:r>
          </w:p>
          <w:p w:rsidR="00000000" w:rsidDel="00000000" w:rsidP="00000000" w:rsidRDefault="00000000" w:rsidRPr="00000000" w14:paraId="00000167">
            <w:pPr>
              <w:rPr>
                <w:rFonts w:ascii="Arial" w:cs="Arial" w:eastAsia="Arial" w:hAnsi="Arial"/>
              </w:rPr>
            </w:pPr>
            <w:r w:rsidDel="00000000" w:rsidR="00000000" w:rsidRPr="00000000">
              <w:rPr>
                <w:rFonts w:ascii="Arial" w:cs="Arial" w:eastAsia="Arial" w:hAnsi="Arial"/>
                <w:rtl w:val="0"/>
              </w:rPr>
              <w:t xml:space="preserve">Prácticas dirigidas</w:t>
            </w:r>
          </w:p>
          <w:p w:rsidR="00000000" w:rsidDel="00000000" w:rsidP="00000000" w:rsidRDefault="00000000" w:rsidRPr="00000000" w14:paraId="00000168">
            <w:pPr>
              <w:rPr>
                <w:rFonts w:ascii="Arial" w:cs="Arial" w:eastAsia="Arial" w:hAnsi="Arial"/>
              </w:rPr>
            </w:pPr>
            <w:r w:rsidDel="00000000" w:rsidR="00000000" w:rsidRPr="00000000">
              <w:rPr>
                <w:rFonts w:ascii="Arial" w:cs="Arial" w:eastAsia="Arial" w:hAnsi="Arial"/>
                <w:rtl w:val="0"/>
              </w:rPr>
              <w:t xml:space="preserve">Técnicas de lectura:</w:t>
            </w:r>
          </w:p>
          <w:p w:rsidR="00000000" w:rsidDel="00000000" w:rsidP="00000000" w:rsidRDefault="00000000" w:rsidRPr="00000000" w14:paraId="00000169">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rtl w:val="0"/>
              </w:rPr>
              <w:t xml:space="preserve">Fotografías</w:t>
            </w:r>
          </w:p>
          <w:p w:rsidR="00000000" w:rsidDel="00000000" w:rsidP="00000000" w:rsidRDefault="00000000" w:rsidRPr="00000000" w14:paraId="0000016B">
            <w:pPr>
              <w:rPr>
                <w:rFonts w:ascii="Arial" w:cs="Arial" w:eastAsia="Arial" w:hAnsi="Arial"/>
              </w:rPr>
            </w:pPr>
            <w:r w:rsidDel="00000000" w:rsidR="00000000" w:rsidRPr="00000000">
              <w:rPr>
                <w:rFonts w:ascii="Arial" w:cs="Arial" w:eastAsia="Arial" w:hAnsi="Arial"/>
                <w:rtl w:val="0"/>
              </w:rPr>
              <w:t xml:space="preserve">Tarjetas didácticas.</w:t>
            </w:r>
          </w:p>
          <w:p w:rsidR="00000000" w:rsidDel="00000000" w:rsidP="00000000" w:rsidRDefault="00000000" w:rsidRPr="00000000" w14:paraId="0000016C">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16D">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16E">
            <w:pPr>
              <w:rPr>
                <w:rFonts w:ascii="Arial" w:cs="Arial" w:eastAsia="Arial" w:hAnsi="Arial"/>
              </w:rPr>
            </w:pPr>
            <w:r w:rsidDel="00000000" w:rsidR="00000000" w:rsidRPr="00000000">
              <w:rPr>
                <w:rtl w:val="0"/>
              </w:rPr>
            </w:r>
          </w:p>
          <w:p w:rsidR="00000000" w:rsidDel="00000000" w:rsidP="00000000" w:rsidRDefault="00000000" w:rsidRPr="00000000" w14:paraId="0000016F">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170">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171">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172">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rtl w:val="0"/>
              </w:rPr>
              <w:t xml:space="preserve">Bocinas</w:t>
            </w:r>
          </w:p>
          <w:p w:rsidR="00000000" w:rsidDel="00000000" w:rsidP="00000000" w:rsidRDefault="00000000" w:rsidRPr="00000000" w14:paraId="00000175">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176">
            <w:pPr>
              <w:rPr>
                <w:rFonts w:ascii="Arial" w:cs="Arial" w:eastAsia="Arial" w:hAnsi="Arial"/>
              </w:rPr>
            </w:pPr>
            <w:r w:rsidDel="00000000" w:rsidR="00000000" w:rsidRPr="00000000">
              <w:rPr>
                <w:rFonts w:ascii="Arial" w:cs="Arial" w:eastAsia="Arial" w:hAnsi="Arial"/>
                <w:rtl w:val="0"/>
              </w:rPr>
              <w:t xml:space="preserve">Grabadoras y reproductores MP3</w:t>
            </w:r>
          </w:p>
          <w:p w:rsidR="00000000" w:rsidDel="00000000" w:rsidP="00000000" w:rsidRDefault="00000000" w:rsidRPr="00000000" w14:paraId="00000177">
            <w:pPr>
              <w:rPr>
                <w:rFonts w:ascii="Arial" w:cs="Arial" w:eastAsia="Arial" w:hAnsi="Arial"/>
              </w:rPr>
            </w:pPr>
            <w:r w:rsidDel="00000000" w:rsidR="00000000" w:rsidRPr="00000000">
              <w:rPr>
                <w:rFonts w:ascii="Arial" w:cs="Arial" w:eastAsia="Arial" w:hAnsi="Arial"/>
                <w:rtl w:val="0"/>
              </w:rPr>
              <w:t xml:space="preserve">Videocámara </w:t>
            </w:r>
          </w:p>
          <w:p w:rsidR="00000000" w:rsidDel="00000000" w:rsidP="00000000" w:rsidRDefault="00000000" w:rsidRPr="00000000" w14:paraId="00000178">
            <w:pPr>
              <w:rPr>
                <w:rFonts w:ascii="Arial" w:cs="Arial" w:eastAsia="Arial" w:hAnsi="Arial"/>
              </w:rPr>
            </w:pPr>
            <w:r w:rsidDel="00000000" w:rsidR="00000000" w:rsidRPr="00000000">
              <w:rPr>
                <w:rtl w:val="0"/>
              </w:rPr>
            </w:r>
          </w:p>
          <w:p w:rsidR="00000000" w:rsidDel="00000000" w:rsidP="00000000" w:rsidRDefault="00000000" w:rsidRPr="00000000" w14:paraId="00000179">
            <w:pPr>
              <w:rPr>
                <w:rFonts w:ascii="Arial" w:cs="Arial" w:eastAsia="Arial" w:hAnsi="Arial"/>
              </w:rPr>
            </w:pPr>
            <w:r w:rsidDel="00000000" w:rsidR="00000000" w:rsidRPr="00000000">
              <w:rPr>
                <w:rFonts w:ascii="Arial" w:cs="Arial" w:eastAsia="Arial" w:hAnsi="Arial"/>
                <w:rtl w:val="0"/>
              </w:rPr>
              <w:t xml:space="preserve">Listas de vocabulario de:</w:t>
            </w:r>
          </w:p>
          <w:p w:rsidR="00000000" w:rsidDel="00000000" w:rsidP="00000000" w:rsidRDefault="00000000" w:rsidRPr="00000000" w14:paraId="0000017A">
            <w:pPr>
              <w:rPr>
                <w:rFonts w:ascii="Arial" w:cs="Arial" w:eastAsia="Arial" w:hAnsi="Arial"/>
              </w:rPr>
            </w:pPr>
            <w:r w:rsidDel="00000000" w:rsidR="00000000" w:rsidRPr="00000000">
              <w:rPr>
                <w:rFonts w:ascii="Arial" w:cs="Arial" w:eastAsia="Arial" w:hAnsi="Arial"/>
                <w:rtl w:val="0"/>
              </w:rPr>
              <w:t xml:space="preserve">- países, </w:t>
            </w:r>
          </w:p>
          <w:p w:rsidR="00000000" w:rsidDel="00000000" w:rsidP="00000000" w:rsidRDefault="00000000" w:rsidRPr="00000000" w14:paraId="0000017B">
            <w:pPr>
              <w:rPr>
                <w:rFonts w:ascii="Arial" w:cs="Arial" w:eastAsia="Arial" w:hAnsi="Arial"/>
              </w:rPr>
            </w:pPr>
            <w:r w:rsidDel="00000000" w:rsidR="00000000" w:rsidRPr="00000000">
              <w:rPr>
                <w:rFonts w:ascii="Arial" w:cs="Arial" w:eastAsia="Arial" w:hAnsi="Arial"/>
                <w:rtl w:val="0"/>
              </w:rPr>
              <w:t xml:space="preserve">- nacionalidades</w:t>
            </w:r>
          </w:p>
          <w:p w:rsidR="00000000" w:rsidDel="00000000" w:rsidP="00000000" w:rsidRDefault="00000000" w:rsidRPr="00000000" w14:paraId="0000017C">
            <w:pPr>
              <w:rPr>
                <w:rFonts w:ascii="Arial" w:cs="Arial" w:eastAsia="Arial" w:hAnsi="Arial"/>
              </w:rPr>
            </w:pPr>
            <w:r w:rsidDel="00000000" w:rsidR="00000000" w:rsidRPr="00000000">
              <w:rPr>
                <w:rFonts w:ascii="Arial" w:cs="Arial" w:eastAsia="Arial" w:hAnsi="Arial"/>
                <w:rtl w:val="0"/>
              </w:rPr>
              <w:t xml:space="preserve">- idiomas</w:t>
            </w:r>
          </w:p>
          <w:p w:rsidR="00000000" w:rsidDel="00000000" w:rsidP="00000000" w:rsidRDefault="00000000" w:rsidRPr="00000000" w14:paraId="0000017D">
            <w:pPr>
              <w:rPr>
                <w:rFonts w:ascii="Arial" w:cs="Arial" w:eastAsia="Arial" w:hAnsi="Arial"/>
              </w:rPr>
            </w:pPr>
            <w:r w:rsidDel="00000000" w:rsidR="00000000" w:rsidRPr="00000000">
              <w:rPr>
                <w:rFonts w:ascii="Arial" w:cs="Arial" w:eastAsia="Arial" w:hAnsi="Arial"/>
                <w:rtl w:val="0"/>
              </w:rPr>
              <w:t xml:space="preserve">- ocupaciones</w:t>
            </w:r>
          </w:p>
          <w:p w:rsidR="00000000" w:rsidDel="00000000" w:rsidP="00000000" w:rsidRDefault="00000000" w:rsidRPr="00000000" w14:paraId="0000017E">
            <w:pPr>
              <w:rPr>
                <w:rFonts w:ascii="Arial" w:cs="Arial" w:eastAsia="Arial" w:hAnsi="Arial"/>
              </w:rPr>
            </w:pPr>
            <w:r w:rsidDel="00000000" w:rsidR="00000000" w:rsidRPr="00000000">
              <w:rPr>
                <w:rFonts w:ascii="Arial" w:cs="Arial" w:eastAsia="Arial" w:hAnsi="Arial"/>
                <w:rtl w:val="0"/>
              </w:rPr>
              <w:t xml:space="preserve">- colores</w:t>
            </w:r>
          </w:p>
          <w:p w:rsidR="00000000" w:rsidDel="00000000" w:rsidP="00000000" w:rsidRDefault="00000000" w:rsidRPr="00000000" w14:paraId="0000017F">
            <w:pPr>
              <w:rPr>
                <w:rFonts w:ascii="Arial" w:cs="Arial" w:eastAsia="Arial" w:hAnsi="Arial"/>
              </w:rPr>
            </w:pPr>
            <w:r w:rsidDel="00000000" w:rsidR="00000000" w:rsidRPr="00000000">
              <w:rPr>
                <w:rFonts w:ascii="Arial" w:cs="Arial" w:eastAsia="Arial" w:hAnsi="Arial"/>
                <w:rtl w:val="0"/>
              </w:rPr>
              <w:t xml:space="preserve">- adjetivos calificativos</w:t>
            </w:r>
          </w:p>
          <w:p w:rsidR="00000000" w:rsidDel="00000000" w:rsidP="00000000" w:rsidRDefault="00000000" w:rsidRPr="00000000" w14:paraId="00000180">
            <w:pPr>
              <w:rPr>
                <w:rFonts w:ascii="Arial" w:cs="Arial" w:eastAsia="Arial" w:hAnsi="Arial"/>
              </w:rPr>
            </w:pPr>
            <w:r w:rsidDel="00000000" w:rsidR="00000000" w:rsidRPr="00000000">
              <w:rPr>
                <w:rFonts w:ascii="Arial" w:cs="Arial" w:eastAsia="Arial" w:hAnsi="Arial"/>
                <w:rtl w:val="0"/>
              </w:rPr>
              <w:t xml:space="preserve">- familia</w:t>
            </w:r>
          </w:p>
          <w:p w:rsidR="00000000" w:rsidDel="00000000" w:rsidP="00000000" w:rsidRDefault="00000000" w:rsidRPr="00000000" w14:paraId="00000181">
            <w:pPr>
              <w:rPr>
                <w:rFonts w:ascii="Arial" w:cs="Arial" w:eastAsia="Arial" w:hAnsi="Arial"/>
              </w:rPr>
            </w:pPr>
            <w:r w:rsidDel="00000000" w:rsidR="00000000" w:rsidRPr="00000000">
              <w:rPr>
                <w:rFonts w:ascii="Arial" w:cs="Arial" w:eastAsia="Arial" w:hAnsi="Arial"/>
                <w:rtl w:val="0"/>
              </w:rPr>
              <w:t xml:space="preserve">- números</w:t>
            </w:r>
          </w:p>
          <w:p w:rsidR="00000000" w:rsidDel="00000000" w:rsidP="00000000" w:rsidRDefault="00000000" w:rsidRPr="00000000" w14:paraId="00000182">
            <w:pPr>
              <w:rPr>
                <w:rFonts w:ascii="Arial" w:cs="Arial" w:eastAsia="Arial" w:hAnsi="Arial"/>
              </w:rPr>
            </w:pPr>
            <w:r w:rsidDel="00000000" w:rsidR="00000000" w:rsidRPr="00000000">
              <w:rPr>
                <w:rFonts w:ascii="Arial" w:cs="Arial" w:eastAsia="Arial" w:hAnsi="Arial"/>
                <w:rtl w:val="0"/>
              </w:rPr>
              <w:t xml:space="preserve">- días de la semana</w:t>
            </w:r>
          </w:p>
          <w:p w:rsidR="00000000" w:rsidDel="00000000" w:rsidP="00000000" w:rsidRDefault="00000000" w:rsidRPr="00000000" w14:paraId="00000183">
            <w:pPr>
              <w:rPr>
                <w:rFonts w:ascii="Arial" w:cs="Arial" w:eastAsia="Arial" w:hAnsi="Arial"/>
              </w:rPr>
            </w:pPr>
            <w:r w:rsidDel="00000000" w:rsidR="00000000" w:rsidRPr="00000000">
              <w:rPr>
                <w:rFonts w:ascii="Arial" w:cs="Arial" w:eastAsia="Arial" w:hAnsi="Arial"/>
                <w:rtl w:val="0"/>
              </w:rPr>
              <w:t xml:space="preserve">- meses del año</w:t>
            </w:r>
          </w:p>
          <w:p w:rsidR="00000000" w:rsidDel="00000000" w:rsidP="00000000" w:rsidRDefault="00000000" w:rsidRPr="00000000" w14:paraId="00000184">
            <w:pPr>
              <w:rPr>
                <w:rFonts w:ascii="Arial" w:cs="Arial" w:eastAsia="Arial" w:hAnsi="Arial"/>
              </w:rPr>
            </w:pPr>
            <w:r w:rsidDel="00000000" w:rsidR="00000000" w:rsidRPr="00000000">
              <w:rPr>
                <w:rFonts w:ascii="Arial" w:cs="Arial" w:eastAsia="Arial" w:hAnsi="Arial"/>
                <w:rtl w:val="0"/>
              </w:rPr>
              <w:t xml:space="preserve">- estados de ánimo</w:t>
            </w:r>
          </w:p>
        </w:tc>
      </w:tr>
    </w:tbl>
    <w:p w:rsidR="00000000" w:rsidDel="00000000" w:rsidP="00000000" w:rsidRDefault="00000000" w:rsidRPr="00000000" w14:paraId="00000185">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86">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187">
      <w:pPr>
        <w:jc w:val="center"/>
        <w:rPr>
          <w:rFonts w:ascii="Arial" w:cs="Arial" w:eastAsia="Arial" w:hAnsi="Arial"/>
          <w:i w:val="1"/>
        </w:rPr>
      </w:pPr>
      <w:r w:rsidDel="00000000" w:rsidR="00000000" w:rsidRPr="00000000">
        <w:rPr>
          <w:rtl w:val="0"/>
        </w:rPr>
      </w:r>
    </w:p>
    <w:tbl>
      <w:tblPr>
        <w:tblStyle w:val="Table16"/>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88">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189">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18A">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18B">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8C">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18D">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8E">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8F">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190">
      <w:pPr>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191">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192">
      <w:pPr>
        <w:rPr>
          <w:rFonts w:ascii="Arial" w:cs="Arial" w:eastAsia="Arial" w:hAnsi="Arial"/>
        </w:rPr>
      </w:pPr>
      <w:r w:rsidDel="00000000" w:rsidR="00000000" w:rsidRPr="00000000">
        <w:rPr>
          <w:rtl w:val="0"/>
        </w:rPr>
      </w:r>
    </w:p>
    <w:tbl>
      <w:tblPr>
        <w:tblStyle w:val="Table17"/>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193">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194">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195">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196">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197">
            <w:pPr>
              <w:rPr>
                <w:rFonts w:ascii="Arial" w:cs="Arial" w:eastAsia="Arial" w:hAnsi="Arial"/>
              </w:rPr>
            </w:pPr>
            <w:r w:rsidDel="00000000" w:rsidR="00000000" w:rsidRPr="00000000">
              <w:rPr>
                <w:rFonts w:ascii="Arial" w:cs="Arial" w:eastAsia="Arial" w:hAnsi="Arial"/>
                <w:rtl w:val="0"/>
              </w:rPr>
              <w:t xml:space="preserve">Actividades en progreso</w:t>
            </w:r>
          </w:p>
        </w:tc>
        <w:tc>
          <w:tcPr>
            <w:shd w:fill="auto" w:val="clear"/>
          </w:tcPr>
          <w:p w:rsidR="00000000" w:rsidDel="00000000" w:rsidP="00000000" w:rsidRDefault="00000000" w:rsidRPr="00000000" w14:paraId="00000198">
            <w:pPr>
              <w:rPr>
                <w:rFonts w:ascii="Arial" w:cs="Arial" w:eastAsia="Arial" w:hAnsi="Arial"/>
              </w:rPr>
            </w:pPr>
            <w:r w:rsidDel="00000000" w:rsidR="00000000" w:rsidRPr="00000000">
              <w:rPr>
                <w:rFonts w:ascii="Arial" w:cs="Arial" w:eastAsia="Arial" w:hAnsi="Arial"/>
                <w:rtl w:val="0"/>
              </w:rPr>
              <w:t xml:space="preserve">Identificar la forma gramatical de los verbos en gerundio "verbo + ing".</w:t>
            </w:r>
          </w:p>
          <w:p w:rsidR="00000000" w:rsidDel="00000000" w:rsidP="00000000" w:rsidRDefault="00000000" w:rsidRPr="00000000" w14:paraId="00000199">
            <w:pPr>
              <w:rPr>
                <w:rFonts w:ascii="Arial" w:cs="Arial" w:eastAsia="Arial" w:hAnsi="Arial"/>
              </w:rPr>
            </w:pPr>
            <w:r w:rsidDel="00000000" w:rsidR="00000000" w:rsidRPr="00000000">
              <w:rPr>
                <w:rtl w:val="0"/>
              </w:rPr>
            </w:r>
          </w:p>
          <w:p w:rsidR="00000000" w:rsidDel="00000000" w:rsidP="00000000" w:rsidRDefault="00000000" w:rsidRPr="00000000" w14:paraId="0000019A">
            <w:pPr>
              <w:rPr>
                <w:rFonts w:ascii="Arial" w:cs="Arial" w:eastAsia="Arial" w:hAnsi="Arial"/>
              </w:rPr>
            </w:pPr>
            <w:r w:rsidDel="00000000" w:rsidR="00000000" w:rsidRPr="00000000">
              <w:rPr>
                <w:rFonts w:ascii="Arial" w:cs="Arial" w:eastAsia="Arial" w:hAnsi="Arial"/>
                <w:rtl w:val="0"/>
              </w:rPr>
              <w:t xml:space="preserve">Identificar la estructura y uso del presente continuo en sus formas afirmativa, interrogativa y negativa. </w:t>
            </w:r>
          </w:p>
          <w:p w:rsidR="00000000" w:rsidDel="00000000" w:rsidP="00000000" w:rsidRDefault="00000000" w:rsidRPr="00000000" w14:paraId="0000019B">
            <w:pPr>
              <w:rPr>
                <w:rFonts w:ascii="Arial" w:cs="Arial" w:eastAsia="Arial" w:hAnsi="Arial"/>
              </w:rPr>
            </w:pPr>
            <w:r w:rsidDel="00000000" w:rsidR="00000000" w:rsidRPr="00000000">
              <w:rPr>
                <w:rtl w:val="0"/>
              </w:rPr>
            </w:r>
          </w:p>
          <w:p w:rsidR="00000000" w:rsidDel="00000000" w:rsidP="00000000" w:rsidRDefault="00000000" w:rsidRPr="00000000" w14:paraId="0000019C">
            <w:pPr>
              <w:rPr>
                <w:rFonts w:ascii="Arial" w:cs="Arial" w:eastAsia="Arial" w:hAnsi="Arial"/>
              </w:rPr>
            </w:pPr>
            <w:r w:rsidDel="00000000" w:rsidR="00000000" w:rsidRPr="00000000">
              <w:rPr>
                <w:rFonts w:ascii="Arial" w:cs="Arial" w:eastAsia="Arial" w:hAnsi="Arial"/>
                <w:rtl w:val="0"/>
              </w:rPr>
              <w:t xml:space="preserve">Identificar las expresiones de tiempo del presente continuo "now", "right now", "in this moment"</w:t>
            </w:r>
          </w:p>
          <w:p w:rsidR="00000000" w:rsidDel="00000000" w:rsidP="00000000" w:rsidRDefault="00000000" w:rsidRPr="00000000" w14:paraId="0000019D">
            <w:pPr>
              <w:rPr>
                <w:rFonts w:ascii="Arial" w:cs="Arial" w:eastAsia="Arial" w:hAnsi="Arial"/>
              </w:rPr>
            </w:pPr>
            <w:r w:rsidDel="00000000" w:rsidR="00000000" w:rsidRPr="00000000">
              <w:rPr>
                <w:rtl w:val="0"/>
              </w:rPr>
            </w:r>
          </w:p>
          <w:p w:rsidR="00000000" w:rsidDel="00000000" w:rsidP="00000000" w:rsidRDefault="00000000" w:rsidRPr="00000000" w14:paraId="0000019E">
            <w:pPr>
              <w:rPr>
                <w:rFonts w:ascii="Arial" w:cs="Arial" w:eastAsia="Arial" w:hAnsi="Arial"/>
              </w:rPr>
            </w:pPr>
            <w:r w:rsidDel="00000000" w:rsidR="00000000" w:rsidRPr="00000000">
              <w:rPr>
                <w:rFonts w:ascii="Arial" w:cs="Arial" w:eastAsia="Arial" w:hAnsi="Arial"/>
                <w:rtl w:val="0"/>
              </w:rPr>
              <w:t xml:space="preserve"> Identificar la estructura de la forma interrogativa con las palabras interrogativas: Quién, Qué, Cuál, Dónde, Cómo, Por qué, Cuándo, A qué hora</w:t>
            </w:r>
          </w:p>
          <w:p w:rsidR="00000000" w:rsidDel="00000000" w:rsidP="00000000" w:rsidRDefault="00000000" w:rsidRPr="00000000" w14:paraId="0000019F">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1A0">
            <w:pPr>
              <w:rPr>
                <w:rFonts w:ascii="Arial" w:cs="Arial" w:eastAsia="Arial" w:hAnsi="Arial"/>
              </w:rPr>
            </w:pPr>
            <w:r w:rsidDel="00000000" w:rsidR="00000000" w:rsidRPr="00000000">
              <w:rPr>
                <w:rFonts w:ascii="Arial" w:cs="Arial" w:eastAsia="Arial" w:hAnsi="Arial"/>
                <w:rtl w:val="0"/>
              </w:rPr>
              <w:t xml:space="preserve">Verificar, solicitar y proporcionar información sobre acciones que se están llevando a cabo, o no, en un momento preciso.</w:t>
            </w:r>
          </w:p>
          <w:p w:rsidR="00000000" w:rsidDel="00000000" w:rsidP="00000000" w:rsidRDefault="00000000" w:rsidRPr="00000000" w14:paraId="000001A1">
            <w:pPr>
              <w:rPr>
                <w:rFonts w:ascii="Arial" w:cs="Arial" w:eastAsia="Arial" w:hAnsi="Arial"/>
              </w:rPr>
            </w:pPr>
            <w:r w:rsidDel="00000000" w:rsidR="00000000" w:rsidRPr="00000000">
              <w:rPr>
                <w:rtl w:val="0"/>
              </w:rPr>
            </w:r>
          </w:p>
          <w:p w:rsidR="00000000" w:rsidDel="00000000" w:rsidP="00000000" w:rsidRDefault="00000000" w:rsidRPr="00000000" w14:paraId="000001A2">
            <w:pPr>
              <w:rPr>
                <w:rFonts w:ascii="Arial" w:cs="Arial" w:eastAsia="Arial" w:hAnsi="Arial"/>
              </w:rPr>
            </w:pPr>
            <w:r w:rsidDel="00000000" w:rsidR="00000000" w:rsidRPr="00000000">
              <w:rPr>
                <w:rFonts w:ascii="Arial" w:cs="Arial" w:eastAsia="Arial" w:hAnsi="Arial"/>
                <w:rtl w:val="0"/>
              </w:rPr>
              <w:t xml:space="preserve">Verificar, solicitar y proporcionar información sobre acciones en progreso.</w:t>
            </w:r>
          </w:p>
        </w:tc>
        <w:tc>
          <w:tcPr>
            <w:shd w:fill="auto" w:val="clear"/>
          </w:tcPr>
          <w:p w:rsidR="00000000" w:rsidDel="00000000" w:rsidP="00000000" w:rsidRDefault="00000000" w:rsidRPr="00000000" w14:paraId="000001A3">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1A4">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1A5">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1A6">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1A7">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1A8">
            <w:pPr>
              <w:rPr>
                <w:rFonts w:ascii="Arial" w:cs="Arial" w:eastAsia="Arial" w:hAnsi="Arial"/>
              </w:rPr>
            </w:pPr>
            <w:r w:rsidDel="00000000" w:rsidR="00000000" w:rsidRPr="00000000">
              <w:rPr>
                <w:rFonts w:ascii="Arial" w:cs="Arial" w:eastAsia="Arial" w:hAnsi="Arial"/>
                <w:rtl w:val="0"/>
              </w:rPr>
              <w:t xml:space="preserve">Presente simple Vs Presente continuo</w:t>
            </w:r>
          </w:p>
        </w:tc>
        <w:tc>
          <w:tcPr>
            <w:shd w:fill="auto" w:val="clear"/>
          </w:tcPr>
          <w:p w:rsidR="00000000" w:rsidDel="00000000" w:rsidP="00000000" w:rsidRDefault="00000000" w:rsidRPr="00000000" w14:paraId="000001A9">
            <w:pPr>
              <w:rPr>
                <w:rFonts w:ascii="Arial" w:cs="Arial" w:eastAsia="Arial" w:hAnsi="Arial"/>
              </w:rPr>
            </w:pPr>
            <w:r w:rsidDel="00000000" w:rsidR="00000000" w:rsidRPr="00000000">
              <w:rPr>
                <w:rFonts w:ascii="Arial" w:cs="Arial" w:eastAsia="Arial" w:hAnsi="Arial"/>
                <w:rtl w:val="0"/>
              </w:rPr>
              <w:t xml:space="preserve">Reconocer la estructura y uso del presente simple.</w:t>
            </w:r>
          </w:p>
          <w:p w:rsidR="00000000" w:rsidDel="00000000" w:rsidP="00000000" w:rsidRDefault="00000000" w:rsidRPr="00000000" w14:paraId="000001AA">
            <w:pPr>
              <w:rPr>
                <w:rFonts w:ascii="Arial" w:cs="Arial" w:eastAsia="Arial" w:hAnsi="Arial"/>
              </w:rPr>
            </w:pPr>
            <w:r w:rsidDel="00000000" w:rsidR="00000000" w:rsidRPr="00000000">
              <w:rPr>
                <w:rtl w:val="0"/>
              </w:rPr>
            </w:r>
          </w:p>
          <w:p w:rsidR="00000000" w:rsidDel="00000000" w:rsidP="00000000" w:rsidRDefault="00000000" w:rsidRPr="00000000" w14:paraId="000001AB">
            <w:pPr>
              <w:rPr>
                <w:rFonts w:ascii="Arial" w:cs="Arial" w:eastAsia="Arial" w:hAnsi="Arial"/>
              </w:rPr>
            </w:pPr>
            <w:r w:rsidDel="00000000" w:rsidR="00000000" w:rsidRPr="00000000">
              <w:rPr>
                <w:rFonts w:ascii="Arial" w:cs="Arial" w:eastAsia="Arial" w:hAnsi="Arial"/>
                <w:rtl w:val="0"/>
              </w:rPr>
              <w:t xml:space="preserve">Distinguir el uso del presente simple y el continuo en actividades rutinarias y actividades que se están llevando a cabo.</w:t>
            </w:r>
          </w:p>
          <w:p w:rsidR="00000000" w:rsidDel="00000000" w:rsidP="00000000" w:rsidRDefault="00000000" w:rsidRPr="00000000" w14:paraId="000001AC">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1AD">
            <w:pPr>
              <w:rPr>
                <w:rFonts w:ascii="Arial" w:cs="Arial" w:eastAsia="Arial" w:hAnsi="Arial"/>
              </w:rPr>
            </w:pPr>
            <w:r w:rsidDel="00000000" w:rsidR="00000000" w:rsidRPr="00000000">
              <w:rPr>
                <w:rFonts w:ascii="Arial" w:cs="Arial" w:eastAsia="Arial" w:hAnsi="Arial"/>
                <w:rtl w:val="0"/>
              </w:rPr>
              <w:t xml:space="preserve">Solicitar información de actividades que están sucediendo en este momento, que están en progreso, o actividades rutinarias.</w:t>
            </w:r>
          </w:p>
        </w:tc>
        <w:tc>
          <w:tcPr>
            <w:shd w:fill="auto" w:val="clear"/>
          </w:tcPr>
          <w:p w:rsidR="00000000" w:rsidDel="00000000" w:rsidP="00000000" w:rsidRDefault="00000000" w:rsidRPr="00000000" w14:paraId="000001AE">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1AF">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1B0">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1B1">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1B2">
            <w:pPr>
              <w:rPr>
                <w:rFonts w:ascii="Arial" w:cs="Arial" w:eastAsia="Arial" w:hAnsi="Arial"/>
              </w:rPr>
            </w:pPr>
            <w:r w:rsidDel="00000000" w:rsidR="00000000" w:rsidRPr="00000000">
              <w:rPr>
                <w:rtl w:val="0"/>
              </w:rPr>
            </w:r>
          </w:p>
        </w:tc>
      </w:tr>
    </w:tbl>
    <w:p w:rsidR="00000000" w:rsidDel="00000000" w:rsidP="00000000" w:rsidRDefault="00000000" w:rsidRPr="00000000" w14:paraId="000001B3">
      <w:pPr>
        <w:rPr>
          <w:rFonts w:ascii="Arial" w:cs="Arial" w:eastAsia="Arial" w:hAnsi="Arial"/>
        </w:rPr>
      </w:pPr>
      <w:r w:rsidDel="00000000" w:rsidR="00000000" w:rsidRPr="00000000">
        <w:rPr>
          <w:rtl w:val="0"/>
        </w:rPr>
      </w:r>
    </w:p>
    <w:p w:rsidR="00000000" w:rsidDel="00000000" w:rsidP="00000000" w:rsidRDefault="00000000" w:rsidRPr="00000000" w14:paraId="000001B4">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1B5">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B6">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1B7">
      <w:pPr>
        <w:rPr>
          <w:rFonts w:ascii="Arial" w:cs="Arial" w:eastAsia="Arial" w:hAnsi="Arial"/>
        </w:rPr>
      </w:pPr>
      <w:r w:rsidDel="00000000" w:rsidR="00000000" w:rsidRPr="00000000">
        <w:rPr>
          <w:rtl w:val="0"/>
        </w:rPr>
      </w:r>
    </w:p>
    <w:tbl>
      <w:tblPr>
        <w:tblStyle w:val="Table18"/>
        <w:tblW w:w="10045.0" w:type="dxa"/>
        <w:jc w:val="left"/>
        <w:tblInd w:w="0.0" w:type="dxa"/>
        <w:tblLayout w:type="fixed"/>
        <w:tblLook w:val="0400"/>
      </w:tblPr>
      <w:tblGrid>
        <w:gridCol w:w="3646"/>
        <w:gridCol w:w="3582"/>
        <w:gridCol w:w="2817"/>
        <w:tblGridChange w:id="0">
          <w:tblGrid>
            <w:gridCol w:w="3646"/>
            <w:gridCol w:w="3582"/>
            <w:gridCol w:w="2817"/>
          </w:tblGrid>
        </w:tblGridChange>
      </w:tblGrid>
      <w:tr>
        <w:trPr>
          <w:cantSplit w:val="0"/>
          <w:trHeight w:val="115"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B8">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B9">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BA">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492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B">
            <w:pPr>
              <w:rPr>
                <w:rFonts w:ascii="Arial" w:cs="Arial" w:eastAsia="Arial" w:hAnsi="Arial"/>
              </w:rPr>
            </w:pPr>
            <w:r w:rsidDel="00000000" w:rsidR="00000000" w:rsidRPr="00000000">
              <w:rPr>
                <w:rFonts w:ascii="Arial" w:cs="Arial" w:eastAsia="Arial" w:hAnsi="Arial"/>
                <w:rtl w:val="0"/>
              </w:rPr>
              <w:t xml:space="preserve">A partir de prácticas donde se describan las actividades que se realizan en un momento preciso, que se encuentran en progreso o que forman parte de una rutina, integrará una carpeta de evidencias obtenidas en base a las siguientes tareas:</w:t>
            </w:r>
          </w:p>
          <w:p w:rsidR="00000000" w:rsidDel="00000000" w:rsidP="00000000" w:rsidRDefault="00000000" w:rsidRPr="00000000" w14:paraId="000001BC">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1BD">
            <w:pPr>
              <w:rPr>
                <w:rFonts w:ascii="Arial" w:cs="Arial" w:eastAsia="Arial" w:hAnsi="Arial"/>
              </w:rPr>
            </w:pPr>
            <w:r w:rsidDel="00000000" w:rsidR="00000000" w:rsidRPr="00000000">
              <w:rPr>
                <w:rFonts w:ascii="Arial" w:cs="Arial" w:eastAsia="Arial" w:hAnsi="Arial"/>
                <w:rtl w:val="0"/>
              </w:rPr>
              <w:t xml:space="preserve">Responder a un ejercicio escrito sobre la información contenida en un audio, donde se describan acciones que suceden en el momento.</w:t>
            </w:r>
          </w:p>
          <w:p w:rsidR="00000000" w:rsidDel="00000000" w:rsidP="00000000" w:rsidRDefault="00000000" w:rsidRPr="00000000" w14:paraId="000001BE">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1BF">
            <w:pPr>
              <w:rPr>
                <w:rFonts w:ascii="Arial" w:cs="Arial" w:eastAsia="Arial" w:hAnsi="Arial"/>
              </w:rPr>
            </w:pPr>
            <w:r w:rsidDel="00000000" w:rsidR="00000000" w:rsidRPr="00000000">
              <w:rPr>
                <w:rFonts w:ascii="Arial" w:cs="Arial" w:eastAsia="Arial" w:hAnsi="Arial"/>
                <w:rtl w:val="0"/>
              </w:rPr>
              <w:t xml:space="preserve">En presencia del profesor, participar en un juego de roles donde solicite y brinde información sobre acciones rutinarias y que están en progreso.</w:t>
            </w:r>
          </w:p>
          <w:p w:rsidR="00000000" w:rsidDel="00000000" w:rsidP="00000000" w:rsidRDefault="00000000" w:rsidRPr="00000000" w14:paraId="000001C0">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1C1">
            <w:pPr>
              <w:rPr>
                <w:rFonts w:ascii="Arial" w:cs="Arial" w:eastAsia="Arial" w:hAnsi="Arial"/>
              </w:rPr>
            </w:pPr>
            <w:r w:rsidDel="00000000" w:rsidR="00000000" w:rsidRPr="00000000">
              <w:rPr>
                <w:rFonts w:ascii="Arial" w:cs="Arial" w:eastAsia="Arial" w:hAnsi="Arial"/>
                <w:rtl w:val="0"/>
              </w:rPr>
              <w:t xml:space="preserve">Responder un cuestionario escrito sobre la información contenida en un texto, sobre actividades cotidianas y actividades en progreso.</w:t>
            </w:r>
          </w:p>
          <w:p w:rsidR="00000000" w:rsidDel="00000000" w:rsidP="00000000" w:rsidRDefault="00000000" w:rsidRPr="00000000" w14:paraId="000001C2">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1C3">
            <w:pPr>
              <w:rPr>
                <w:rFonts w:ascii="Arial" w:cs="Arial" w:eastAsia="Arial" w:hAnsi="Arial"/>
              </w:rPr>
            </w:pPr>
            <w:r w:rsidDel="00000000" w:rsidR="00000000" w:rsidRPr="00000000">
              <w:rPr>
                <w:rFonts w:ascii="Arial" w:cs="Arial" w:eastAsia="Arial" w:hAnsi="Arial"/>
                <w:rtl w:val="0"/>
              </w:rPr>
              <w:t xml:space="preserve">Escribir una tarjeta postal que incluya 6 oraciones: 3 en presente continuo y 3 en presente simple describiendo las actividades que realiza y utilizando las expresiones de cortesía de saludo y despedida.</w:t>
            </w:r>
          </w:p>
          <w:p w:rsidR="00000000" w:rsidDel="00000000" w:rsidP="00000000" w:rsidRDefault="00000000" w:rsidRPr="00000000" w14:paraId="000001C4">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C5">
            <w:pPr>
              <w:rPr>
                <w:rFonts w:ascii="Arial" w:cs="Arial" w:eastAsia="Arial" w:hAnsi="Arial"/>
              </w:rPr>
            </w:pPr>
            <w:r w:rsidDel="00000000" w:rsidR="00000000" w:rsidRPr="00000000">
              <w:rPr>
                <w:rFonts w:ascii="Arial" w:cs="Arial" w:eastAsia="Arial" w:hAnsi="Arial"/>
                <w:rtl w:val="0"/>
              </w:rPr>
              <w:t xml:space="preserve">1. Identificar la estructura y uso del presente continuo en sus formas afirmativa, negativa e interrogativa. </w:t>
            </w:r>
          </w:p>
          <w:p w:rsidR="00000000" w:rsidDel="00000000" w:rsidP="00000000" w:rsidRDefault="00000000" w:rsidRPr="00000000" w14:paraId="000001C6">
            <w:pPr>
              <w:rPr>
                <w:rFonts w:ascii="Arial" w:cs="Arial" w:eastAsia="Arial" w:hAnsi="Arial"/>
              </w:rPr>
            </w:pPr>
            <w:r w:rsidDel="00000000" w:rsidR="00000000" w:rsidRPr="00000000">
              <w:rPr>
                <w:rtl w:val="0"/>
              </w:rPr>
            </w:r>
          </w:p>
          <w:p w:rsidR="00000000" w:rsidDel="00000000" w:rsidP="00000000" w:rsidRDefault="00000000" w:rsidRPr="00000000" w14:paraId="000001C7">
            <w:pPr>
              <w:rPr>
                <w:rFonts w:ascii="Arial" w:cs="Arial" w:eastAsia="Arial" w:hAnsi="Arial"/>
              </w:rPr>
            </w:pPr>
            <w:r w:rsidDel="00000000" w:rsidR="00000000" w:rsidRPr="00000000">
              <w:rPr>
                <w:rFonts w:ascii="Arial" w:cs="Arial" w:eastAsia="Arial" w:hAnsi="Arial"/>
                <w:rtl w:val="0"/>
              </w:rPr>
              <w:t xml:space="preserve">2. Identificar la forma de los verbos "verbo + ing". </w:t>
            </w:r>
          </w:p>
          <w:p w:rsidR="00000000" w:rsidDel="00000000" w:rsidP="00000000" w:rsidRDefault="00000000" w:rsidRPr="00000000" w14:paraId="000001C8">
            <w:pPr>
              <w:rPr>
                <w:rFonts w:ascii="Arial" w:cs="Arial" w:eastAsia="Arial" w:hAnsi="Arial"/>
              </w:rPr>
            </w:pPr>
            <w:r w:rsidDel="00000000" w:rsidR="00000000" w:rsidRPr="00000000">
              <w:rPr>
                <w:rtl w:val="0"/>
              </w:rPr>
            </w:r>
          </w:p>
          <w:p w:rsidR="00000000" w:rsidDel="00000000" w:rsidP="00000000" w:rsidRDefault="00000000" w:rsidRPr="00000000" w14:paraId="000001C9">
            <w:pPr>
              <w:rPr>
                <w:rFonts w:ascii="Arial" w:cs="Arial" w:eastAsia="Arial" w:hAnsi="Arial"/>
              </w:rPr>
            </w:pPr>
            <w:r w:rsidDel="00000000" w:rsidR="00000000" w:rsidRPr="00000000">
              <w:rPr>
                <w:rFonts w:ascii="Arial" w:cs="Arial" w:eastAsia="Arial" w:hAnsi="Arial"/>
                <w:rtl w:val="0"/>
              </w:rPr>
              <w:t xml:space="preserve">3. Identificar las expresiones de tiempo del presente continuo.</w:t>
            </w:r>
          </w:p>
          <w:p w:rsidR="00000000" w:rsidDel="00000000" w:rsidP="00000000" w:rsidRDefault="00000000" w:rsidRPr="00000000" w14:paraId="000001CA">
            <w:pPr>
              <w:rPr>
                <w:rFonts w:ascii="Arial" w:cs="Arial" w:eastAsia="Arial" w:hAnsi="Arial"/>
              </w:rPr>
            </w:pPr>
            <w:r w:rsidDel="00000000" w:rsidR="00000000" w:rsidRPr="00000000">
              <w:rPr>
                <w:rtl w:val="0"/>
              </w:rPr>
            </w:r>
          </w:p>
          <w:p w:rsidR="00000000" w:rsidDel="00000000" w:rsidP="00000000" w:rsidRDefault="00000000" w:rsidRPr="00000000" w14:paraId="000001CB">
            <w:pPr>
              <w:rPr>
                <w:rFonts w:ascii="Arial" w:cs="Arial" w:eastAsia="Arial" w:hAnsi="Arial"/>
              </w:rPr>
            </w:pPr>
            <w:r w:rsidDel="00000000" w:rsidR="00000000" w:rsidRPr="00000000">
              <w:rPr>
                <w:rFonts w:ascii="Arial" w:cs="Arial" w:eastAsia="Arial" w:hAnsi="Arial"/>
                <w:rtl w:val="0"/>
              </w:rPr>
              <w:t xml:space="preserve">4. Reconocer la estructura y uso del presente simple.</w:t>
            </w:r>
          </w:p>
          <w:p w:rsidR="00000000" w:rsidDel="00000000" w:rsidP="00000000" w:rsidRDefault="00000000" w:rsidRPr="00000000" w14:paraId="000001CC">
            <w:pPr>
              <w:rPr>
                <w:rFonts w:ascii="Arial" w:cs="Arial" w:eastAsia="Arial" w:hAnsi="Arial"/>
              </w:rPr>
            </w:pPr>
            <w:r w:rsidDel="00000000" w:rsidR="00000000" w:rsidRPr="00000000">
              <w:rPr>
                <w:rtl w:val="0"/>
              </w:rPr>
            </w:r>
          </w:p>
          <w:p w:rsidR="00000000" w:rsidDel="00000000" w:rsidP="00000000" w:rsidRDefault="00000000" w:rsidRPr="00000000" w14:paraId="000001CD">
            <w:pPr>
              <w:rPr>
                <w:rFonts w:ascii="Arial" w:cs="Arial" w:eastAsia="Arial" w:hAnsi="Arial"/>
              </w:rPr>
            </w:pPr>
            <w:r w:rsidDel="00000000" w:rsidR="00000000" w:rsidRPr="00000000">
              <w:rPr>
                <w:rFonts w:ascii="Arial" w:cs="Arial" w:eastAsia="Arial" w:hAnsi="Arial"/>
                <w:rtl w:val="0"/>
              </w:rPr>
              <w:t xml:space="preserve">5. Diferenciar el uso del presente simple y el presente continuo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CE">
            <w:pPr>
              <w:rPr>
                <w:rFonts w:ascii="Arial" w:cs="Arial" w:eastAsia="Arial" w:hAnsi="Arial"/>
              </w:rPr>
            </w:pPr>
            <w:r w:rsidDel="00000000" w:rsidR="00000000" w:rsidRPr="00000000">
              <w:rPr>
                <w:rFonts w:ascii="Arial" w:cs="Arial" w:eastAsia="Arial" w:hAnsi="Arial"/>
                <w:rtl w:val="0"/>
              </w:rPr>
              <w:t xml:space="preserve">Lista de Cotejo. Ejercicios Prácticos</w:t>
            </w:r>
          </w:p>
        </w:tc>
      </w:tr>
    </w:tbl>
    <w:p w:rsidR="00000000" w:rsidDel="00000000" w:rsidP="00000000" w:rsidRDefault="00000000" w:rsidRPr="00000000" w14:paraId="000001CF">
      <w:pPr>
        <w:jc w:val="center"/>
        <w:rPr>
          <w:rFonts w:ascii="Arial" w:cs="Arial" w:eastAsia="Arial" w:hAnsi="Arial"/>
        </w:rPr>
      </w:pPr>
      <w:r w:rsidDel="00000000" w:rsidR="00000000" w:rsidRPr="00000000">
        <w:rPr>
          <w:rtl w:val="0"/>
        </w:rPr>
      </w:r>
    </w:p>
    <w:p w:rsidR="00000000" w:rsidDel="00000000" w:rsidP="00000000" w:rsidRDefault="00000000" w:rsidRPr="00000000" w14:paraId="000001D0">
      <w:pPr>
        <w:pStyle w:val="Heading1"/>
        <w:rPr>
          <w:sz w:val="26"/>
          <w:szCs w:val="26"/>
        </w:rPr>
      </w:pPr>
      <w:r w:rsidDel="00000000" w:rsidR="00000000" w:rsidRPr="00000000">
        <w:rPr>
          <w:rtl w:val="0"/>
        </w:rPr>
      </w:r>
    </w:p>
    <w:p w:rsidR="00000000" w:rsidDel="00000000" w:rsidP="00000000" w:rsidRDefault="00000000" w:rsidRPr="00000000" w14:paraId="000001D1">
      <w:pPr>
        <w:rPr>
          <w:rFonts w:ascii="Arial" w:cs="Arial" w:eastAsia="Arial" w:hAnsi="Arial"/>
        </w:rPr>
      </w:pPr>
      <w:r w:rsidDel="00000000" w:rsidR="00000000" w:rsidRPr="00000000">
        <w:rPr>
          <w:rtl w:val="0"/>
        </w:rPr>
      </w:r>
    </w:p>
    <w:p w:rsidR="00000000" w:rsidDel="00000000" w:rsidP="00000000" w:rsidRDefault="00000000" w:rsidRPr="00000000" w14:paraId="000001D2">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D3">
      <w:pPr>
        <w:rPr>
          <w:rFonts w:ascii="Arial" w:cs="Arial" w:eastAsia="Arial" w:hAnsi="Arial"/>
        </w:rPr>
      </w:pPr>
      <w:r w:rsidDel="00000000" w:rsidR="00000000" w:rsidRPr="00000000">
        <w:rPr>
          <w:rtl w:val="0"/>
        </w:rPr>
      </w:r>
    </w:p>
    <w:p w:rsidR="00000000" w:rsidDel="00000000" w:rsidP="00000000" w:rsidRDefault="00000000" w:rsidRPr="00000000" w14:paraId="000001D4">
      <w:pPr>
        <w:pStyle w:val="Heading1"/>
        <w:rPr>
          <w:sz w:val="26"/>
          <w:szCs w:val="26"/>
        </w:rPr>
      </w:pPr>
      <w:r w:rsidDel="00000000" w:rsidR="00000000" w:rsidRPr="00000000">
        <w:rPr>
          <w:sz w:val="26"/>
          <w:szCs w:val="26"/>
          <w:rtl w:val="0"/>
        </w:rPr>
        <w:t xml:space="preserve">INTRODUCCIÓN A LA LENGUA INGLESA</w:t>
      </w:r>
    </w:p>
    <w:p w:rsidR="00000000" w:rsidDel="00000000" w:rsidP="00000000" w:rsidRDefault="00000000" w:rsidRPr="00000000" w14:paraId="000001D5">
      <w:pPr>
        <w:rPr>
          <w:rFonts w:ascii="Arial" w:cs="Arial" w:eastAsia="Arial" w:hAnsi="Arial"/>
        </w:rPr>
      </w:pPr>
      <w:r w:rsidDel="00000000" w:rsidR="00000000" w:rsidRPr="00000000">
        <w:rPr>
          <w:rtl w:val="0"/>
        </w:rPr>
      </w:r>
    </w:p>
    <w:p w:rsidR="00000000" w:rsidDel="00000000" w:rsidP="00000000" w:rsidRDefault="00000000" w:rsidRPr="00000000" w14:paraId="000001D6">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1D7">
      <w:pPr>
        <w:jc w:val="center"/>
        <w:rPr>
          <w:rFonts w:ascii="Arial" w:cs="Arial" w:eastAsia="Arial" w:hAnsi="Arial"/>
        </w:rPr>
      </w:pPr>
      <w:r w:rsidDel="00000000" w:rsidR="00000000" w:rsidRPr="00000000">
        <w:rPr>
          <w:rtl w:val="0"/>
        </w:rPr>
      </w:r>
    </w:p>
    <w:tbl>
      <w:tblPr>
        <w:tblStyle w:val="Table19"/>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D8">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D9">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4256"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A">
            <w:pPr>
              <w:rPr>
                <w:rFonts w:ascii="Arial" w:cs="Arial" w:eastAsia="Arial" w:hAnsi="Arial"/>
              </w:rPr>
            </w:pPr>
            <w:r w:rsidDel="00000000" w:rsidR="00000000" w:rsidRPr="00000000">
              <w:rPr>
                <w:rFonts w:ascii="Arial" w:cs="Arial" w:eastAsia="Arial" w:hAnsi="Arial"/>
                <w:rtl w:val="0"/>
              </w:rPr>
              <w:t xml:space="preserve">Equipos colaborativos </w:t>
            </w:r>
          </w:p>
          <w:p w:rsidR="00000000" w:rsidDel="00000000" w:rsidP="00000000" w:rsidRDefault="00000000" w:rsidRPr="00000000" w14:paraId="000001DB">
            <w:pPr>
              <w:rPr>
                <w:rFonts w:ascii="Arial" w:cs="Arial" w:eastAsia="Arial" w:hAnsi="Arial"/>
              </w:rPr>
            </w:pPr>
            <w:r w:rsidDel="00000000" w:rsidR="00000000" w:rsidRPr="00000000">
              <w:rPr>
                <w:rFonts w:ascii="Arial" w:cs="Arial" w:eastAsia="Arial" w:hAnsi="Arial"/>
                <w:rtl w:val="0"/>
              </w:rPr>
              <w:t xml:space="preserve">Prácticas dirigidas</w:t>
            </w:r>
          </w:p>
          <w:p w:rsidR="00000000" w:rsidDel="00000000" w:rsidP="00000000" w:rsidRDefault="00000000" w:rsidRPr="00000000" w14:paraId="000001DC">
            <w:pPr>
              <w:rPr>
                <w:rFonts w:ascii="Arial" w:cs="Arial" w:eastAsia="Arial" w:hAnsi="Arial"/>
              </w:rPr>
            </w:pPr>
            <w:r w:rsidDel="00000000" w:rsidR="00000000" w:rsidRPr="00000000">
              <w:rPr>
                <w:rFonts w:ascii="Arial" w:cs="Arial" w:eastAsia="Arial" w:hAnsi="Arial"/>
                <w:rtl w:val="0"/>
              </w:rPr>
              <w:t xml:space="preserve">Técnicas de lectura:</w:t>
            </w:r>
          </w:p>
          <w:p w:rsidR="00000000" w:rsidDel="00000000" w:rsidP="00000000" w:rsidRDefault="00000000" w:rsidRPr="00000000" w14:paraId="000001DD">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DE">
            <w:pPr>
              <w:rPr>
                <w:rFonts w:ascii="Arial" w:cs="Arial" w:eastAsia="Arial" w:hAnsi="Arial"/>
              </w:rPr>
            </w:pPr>
            <w:r w:rsidDel="00000000" w:rsidR="00000000" w:rsidRPr="00000000">
              <w:rPr>
                <w:rFonts w:ascii="Arial" w:cs="Arial" w:eastAsia="Arial" w:hAnsi="Arial"/>
                <w:rtl w:val="0"/>
              </w:rPr>
              <w:t xml:space="preserve">Fotografías</w:t>
            </w:r>
          </w:p>
          <w:p w:rsidR="00000000" w:rsidDel="00000000" w:rsidP="00000000" w:rsidRDefault="00000000" w:rsidRPr="00000000" w14:paraId="000001DF">
            <w:pPr>
              <w:rPr>
                <w:rFonts w:ascii="Arial" w:cs="Arial" w:eastAsia="Arial" w:hAnsi="Arial"/>
              </w:rPr>
            </w:pPr>
            <w:r w:rsidDel="00000000" w:rsidR="00000000" w:rsidRPr="00000000">
              <w:rPr>
                <w:rFonts w:ascii="Arial" w:cs="Arial" w:eastAsia="Arial" w:hAnsi="Arial"/>
                <w:rtl w:val="0"/>
              </w:rPr>
              <w:t xml:space="preserve">Tarjetas didácticas.</w:t>
            </w:r>
          </w:p>
          <w:p w:rsidR="00000000" w:rsidDel="00000000" w:rsidP="00000000" w:rsidRDefault="00000000" w:rsidRPr="00000000" w14:paraId="000001E0">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1E1">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1E2">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1E3">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1E4">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1E5">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1E6">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1E7">
            <w:pPr>
              <w:rPr>
                <w:rFonts w:ascii="Arial" w:cs="Arial" w:eastAsia="Arial" w:hAnsi="Arial"/>
              </w:rPr>
            </w:pPr>
            <w:r w:rsidDel="00000000" w:rsidR="00000000" w:rsidRPr="00000000">
              <w:rPr>
                <w:rFonts w:ascii="Arial" w:cs="Arial" w:eastAsia="Arial" w:hAnsi="Arial"/>
                <w:rtl w:val="0"/>
              </w:rPr>
              <w:t xml:space="preserve">Bocinas</w:t>
            </w:r>
          </w:p>
          <w:p w:rsidR="00000000" w:rsidDel="00000000" w:rsidP="00000000" w:rsidRDefault="00000000" w:rsidRPr="00000000" w14:paraId="000001E8">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1E9">
            <w:pPr>
              <w:rPr>
                <w:rFonts w:ascii="Arial" w:cs="Arial" w:eastAsia="Arial" w:hAnsi="Arial"/>
              </w:rPr>
            </w:pPr>
            <w:r w:rsidDel="00000000" w:rsidR="00000000" w:rsidRPr="00000000">
              <w:rPr>
                <w:rFonts w:ascii="Arial" w:cs="Arial" w:eastAsia="Arial" w:hAnsi="Arial"/>
                <w:rtl w:val="0"/>
              </w:rPr>
              <w:t xml:space="preserve">Grabadoras y reproductores MP3</w:t>
            </w:r>
          </w:p>
          <w:p w:rsidR="00000000" w:rsidDel="00000000" w:rsidP="00000000" w:rsidRDefault="00000000" w:rsidRPr="00000000" w14:paraId="000001EA">
            <w:pPr>
              <w:rPr>
                <w:rFonts w:ascii="Arial" w:cs="Arial" w:eastAsia="Arial" w:hAnsi="Arial"/>
              </w:rPr>
            </w:pPr>
            <w:r w:rsidDel="00000000" w:rsidR="00000000" w:rsidRPr="00000000">
              <w:rPr>
                <w:rFonts w:ascii="Arial" w:cs="Arial" w:eastAsia="Arial" w:hAnsi="Arial"/>
                <w:rtl w:val="0"/>
              </w:rPr>
              <w:t xml:space="preserve">Videocámara </w:t>
            </w:r>
          </w:p>
          <w:p w:rsidR="00000000" w:rsidDel="00000000" w:rsidP="00000000" w:rsidRDefault="00000000" w:rsidRPr="00000000" w14:paraId="000001EB">
            <w:pPr>
              <w:rPr>
                <w:rFonts w:ascii="Arial" w:cs="Arial" w:eastAsia="Arial" w:hAnsi="Arial"/>
              </w:rPr>
            </w:pPr>
            <w:r w:rsidDel="00000000" w:rsidR="00000000" w:rsidRPr="00000000">
              <w:rPr>
                <w:rFonts w:ascii="Arial" w:cs="Arial" w:eastAsia="Arial" w:hAnsi="Arial"/>
                <w:rtl w:val="0"/>
              </w:rPr>
              <w:t xml:space="preserve">Listas de verbos.</w:t>
            </w:r>
          </w:p>
        </w:tc>
      </w:tr>
    </w:tbl>
    <w:p w:rsidR="00000000" w:rsidDel="00000000" w:rsidP="00000000" w:rsidRDefault="00000000" w:rsidRPr="00000000" w14:paraId="000001EC">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ED">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1EE">
      <w:pPr>
        <w:jc w:val="center"/>
        <w:rPr>
          <w:rFonts w:ascii="Arial" w:cs="Arial" w:eastAsia="Arial" w:hAnsi="Arial"/>
          <w:i w:val="1"/>
        </w:rPr>
      </w:pPr>
      <w:r w:rsidDel="00000000" w:rsidR="00000000" w:rsidRPr="00000000">
        <w:rPr>
          <w:rtl w:val="0"/>
        </w:rPr>
      </w:r>
    </w:p>
    <w:tbl>
      <w:tblPr>
        <w:tblStyle w:val="Table2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EF">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1F0">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1F1">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1F2">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F3">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1F4">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F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F6">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1F7">
      <w:pPr>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1F8">
      <w:pPr>
        <w:pStyle w:val="Heading1"/>
        <w:rPr>
          <w:b w:val="0"/>
          <w:i w:val="1"/>
        </w:rPr>
      </w:pPr>
      <w:r w:rsidDel="00000000" w:rsidR="00000000" w:rsidRPr="00000000">
        <w:rPr>
          <w:b w:val="0"/>
          <w:i w:val="1"/>
          <w:rtl w:val="0"/>
        </w:rPr>
        <w:t xml:space="preserve">UNIDADES DE APRENDIZAJE</w:t>
      </w:r>
    </w:p>
    <w:p w:rsidR="00000000" w:rsidDel="00000000" w:rsidP="00000000" w:rsidRDefault="00000000" w:rsidRPr="00000000" w14:paraId="000001F9">
      <w:pPr>
        <w:rPr>
          <w:rFonts w:ascii="Arial" w:cs="Arial" w:eastAsia="Arial" w:hAnsi="Arial"/>
        </w:rPr>
      </w:pPr>
      <w:r w:rsidDel="00000000" w:rsidR="00000000" w:rsidRPr="00000000">
        <w:rPr>
          <w:rtl w:val="0"/>
        </w:rPr>
      </w:r>
    </w:p>
    <w:tbl>
      <w:tblPr>
        <w:tblStyle w:val="Table21"/>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8"/>
        <w:gridCol w:w="2789"/>
        <w:gridCol w:w="2643"/>
        <w:gridCol w:w="2872"/>
        <w:tblGridChange w:id="0">
          <w:tblGrid>
            <w:gridCol w:w="1808"/>
            <w:gridCol w:w="2789"/>
            <w:gridCol w:w="2643"/>
            <w:gridCol w:w="2872"/>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1FA">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1FB">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1FC">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1FD">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1FE">
            <w:pPr>
              <w:rPr>
                <w:rFonts w:ascii="Arial" w:cs="Arial" w:eastAsia="Arial" w:hAnsi="Arial"/>
              </w:rPr>
            </w:pPr>
            <w:r w:rsidDel="00000000" w:rsidR="00000000" w:rsidRPr="00000000">
              <w:rPr>
                <w:rFonts w:ascii="Arial" w:cs="Arial" w:eastAsia="Arial" w:hAnsi="Arial"/>
                <w:rtl w:val="0"/>
              </w:rPr>
              <w:t xml:space="preserve">Sustantivos contables e incontables</w:t>
            </w:r>
          </w:p>
        </w:tc>
        <w:tc>
          <w:tcPr>
            <w:shd w:fill="auto" w:val="clear"/>
          </w:tcPr>
          <w:p w:rsidR="00000000" w:rsidDel="00000000" w:rsidP="00000000" w:rsidRDefault="00000000" w:rsidRPr="00000000" w14:paraId="000001FF">
            <w:pPr>
              <w:rPr>
                <w:rFonts w:ascii="Arial" w:cs="Arial" w:eastAsia="Arial" w:hAnsi="Arial"/>
              </w:rPr>
            </w:pPr>
            <w:r w:rsidDel="00000000" w:rsidR="00000000" w:rsidRPr="00000000">
              <w:rPr>
                <w:rFonts w:ascii="Arial" w:cs="Arial" w:eastAsia="Arial" w:hAnsi="Arial"/>
                <w:rtl w:val="0"/>
              </w:rPr>
              <w:t xml:space="preserve">Identificar los sustantivos contables e incontables</w:t>
            </w:r>
          </w:p>
          <w:p w:rsidR="00000000" w:rsidDel="00000000" w:rsidP="00000000" w:rsidRDefault="00000000" w:rsidRPr="00000000" w14:paraId="00000200">
            <w:pPr>
              <w:rPr>
                <w:rFonts w:ascii="Arial" w:cs="Arial" w:eastAsia="Arial" w:hAnsi="Arial"/>
              </w:rPr>
            </w:pPr>
            <w:r w:rsidDel="00000000" w:rsidR="00000000" w:rsidRPr="00000000">
              <w:rPr>
                <w:rFonts w:ascii="Arial" w:cs="Arial" w:eastAsia="Arial" w:hAnsi="Arial"/>
                <w:rtl w:val="0"/>
              </w:rPr>
              <w:t xml:space="preserve">Identificar los sustantivos singulares y plurales</w:t>
            </w:r>
          </w:p>
          <w:p w:rsidR="00000000" w:rsidDel="00000000" w:rsidP="00000000" w:rsidRDefault="00000000" w:rsidRPr="00000000" w14:paraId="00000201">
            <w:pPr>
              <w:rPr>
                <w:rFonts w:ascii="Arial" w:cs="Arial" w:eastAsia="Arial" w:hAnsi="Arial"/>
              </w:rPr>
            </w:pPr>
            <w:r w:rsidDel="00000000" w:rsidR="00000000" w:rsidRPr="00000000">
              <w:rPr>
                <w:rFonts w:ascii="Arial" w:cs="Arial" w:eastAsia="Arial" w:hAnsi="Arial"/>
                <w:rtl w:val="0"/>
              </w:rPr>
              <w:t xml:space="preserve">Relacionar el uso del "There is" y "There are" como expresión de existencia</w:t>
            </w:r>
          </w:p>
          <w:p w:rsidR="00000000" w:rsidDel="00000000" w:rsidP="00000000" w:rsidRDefault="00000000" w:rsidRPr="00000000" w14:paraId="0000020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203">
            <w:pPr>
              <w:rPr>
                <w:rFonts w:ascii="Arial" w:cs="Arial" w:eastAsia="Arial" w:hAnsi="Arial"/>
              </w:rPr>
            </w:pPr>
            <w:r w:rsidDel="00000000" w:rsidR="00000000" w:rsidRPr="00000000">
              <w:rPr>
                <w:rFonts w:ascii="Arial" w:cs="Arial" w:eastAsia="Arial" w:hAnsi="Arial"/>
                <w:rtl w:val="0"/>
              </w:rPr>
              <w:t xml:space="preserve">Pedir y dar información sobre la existencia de objetos.</w:t>
            </w:r>
          </w:p>
        </w:tc>
        <w:tc>
          <w:tcPr>
            <w:shd w:fill="auto" w:val="clear"/>
          </w:tcPr>
          <w:p w:rsidR="00000000" w:rsidDel="00000000" w:rsidP="00000000" w:rsidRDefault="00000000" w:rsidRPr="00000000" w14:paraId="00000204">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205">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206">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07">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208">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209">
            <w:pPr>
              <w:rPr>
                <w:rFonts w:ascii="Arial" w:cs="Arial" w:eastAsia="Arial" w:hAnsi="Arial"/>
              </w:rPr>
            </w:pPr>
            <w:r w:rsidDel="00000000" w:rsidR="00000000" w:rsidRPr="00000000">
              <w:rPr>
                <w:rtl w:val="0"/>
              </w:rPr>
            </w:r>
          </w:p>
          <w:p w:rsidR="00000000" w:rsidDel="00000000" w:rsidP="00000000" w:rsidRDefault="00000000" w:rsidRPr="00000000" w14:paraId="0000020A">
            <w:pPr>
              <w:rPr>
                <w:rFonts w:ascii="Arial" w:cs="Arial" w:eastAsia="Arial" w:hAnsi="Arial"/>
              </w:rPr>
            </w:pPr>
            <w:r w:rsidDel="00000000" w:rsidR="00000000" w:rsidRPr="00000000">
              <w:rPr>
                <w:rFonts w:ascii="Arial" w:cs="Arial" w:eastAsia="Arial" w:hAnsi="Arial"/>
                <w:rtl w:val="0"/>
              </w:rPr>
              <w:t xml:space="preserve">Cuantificadores</w:t>
            </w:r>
          </w:p>
        </w:tc>
        <w:tc>
          <w:tcPr>
            <w:shd w:fill="auto" w:val="clear"/>
          </w:tcPr>
          <w:p w:rsidR="00000000" w:rsidDel="00000000" w:rsidP="00000000" w:rsidRDefault="00000000" w:rsidRPr="00000000" w14:paraId="0000020B">
            <w:pPr>
              <w:rPr>
                <w:rFonts w:ascii="Arial" w:cs="Arial" w:eastAsia="Arial" w:hAnsi="Arial"/>
              </w:rPr>
            </w:pPr>
            <w:r w:rsidDel="00000000" w:rsidR="00000000" w:rsidRPr="00000000">
              <w:rPr>
                <w:rFonts w:ascii="Arial" w:cs="Arial" w:eastAsia="Arial" w:hAnsi="Arial"/>
                <w:rtl w:val="0"/>
              </w:rPr>
              <w:t xml:space="preserve">Identificar el uso y estructura de los adverbios interrogativos "how much" y "how many".</w:t>
            </w:r>
          </w:p>
          <w:p w:rsidR="00000000" w:rsidDel="00000000" w:rsidP="00000000" w:rsidRDefault="00000000" w:rsidRPr="00000000" w14:paraId="0000020C">
            <w:pPr>
              <w:rPr>
                <w:rFonts w:ascii="Arial" w:cs="Arial" w:eastAsia="Arial" w:hAnsi="Arial"/>
              </w:rPr>
            </w:pPr>
            <w:r w:rsidDel="00000000" w:rsidR="00000000" w:rsidRPr="00000000">
              <w:rPr>
                <w:rFonts w:ascii="Arial" w:cs="Arial" w:eastAsia="Arial" w:hAnsi="Arial"/>
                <w:rtl w:val="0"/>
              </w:rPr>
              <w:t xml:space="preserve">Identificar el uso de los cuantificadores: "some", "any", "a lot of" y su relación con los sustantivos contables e incontables.</w:t>
            </w:r>
          </w:p>
          <w:p w:rsidR="00000000" w:rsidDel="00000000" w:rsidP="00000000" w:rsidRDefault="00000000" w:rsidRPr="00000000" w14:paraId="0000020D">
            <w:pPr>
              <w:rPr>
                <w:rFonts w:ascii="Arial" w:cs="Arial" w:eastAsia="Arial" w:hAnsi="Arial"/>
              </w:rPr>
            </w:pPr>
            <w:r w:rsidDel="00000000" w:rsidR="00000000" w:rsidRPr="00000000">
              <w:rPr>
                <w:rFonts w:ascii="Arial" w:cs="Arial" w:eastAsia="Arial" w:hAnsi="Arial"/>
                <w:rtl w:val="0"/>
              </w:rPr>
              <w:t xml:space="preserve">Identificar el artículo definido: "the"</w:t>
            </w:r>
          </w:p>
          <w:p w:rsidR="00000000" w:rsidDel="00000000" w:rsidP="00000000" w:rsidRDefault="00000000" w:rsidRPr="00000000" w14:paraId="0000020E">
            <w:pPr>
              <w:rPr>
                <w:rFonts w:ascii="Arial" w:cs="Arial" w:eastAsia="Arial" w:hAnsi="Arial"/>
              </w:rPr>
            </w:pPr>
            <w:r w:rsidDel="00000000" w:rsidR="00000000" w:rsidRPr="00000000">
              <w:rPr>
                <w:rFonts w:ascii="Arial" w:cs="Arial" w:eastAsia="Arial" w:hAnsi="Arial"/>
                <w:rtl w:val="0"/>
              </w:rPr>
              <w:t xml:space="preserve">Identificar los adjetivos demostrativos: "this", "that", "these", "those".</w:t>
            </w:r>
          </w:p>
          <w:p w:rsidR="00000000" w:rsidDel="00000000" w:rsidP="00000000" w:rsidRDefault="00000000" w:rsidRPr="00000000" w14:paraId="0000020F">
            <w:pPr>
              <w:rPr>
                <w:rFonts w:ascii="Arial" w:cs="Arial" w:eastAsia="Arial" w:hAnsi="Arial"/>
              </w:rPr>
            </w:pPr>
            <w:r w:rsidDel="00000000" w:rsidR="00000000" w:rsidRPr="00000000">
              <w:rPr>
                <w:rFonts w:ascii="Arial" w:cs="Arial" w:eastAsia="Arial" w:hAnsi="Arial"/>
                <w:rtl w:val="0"/>
              </w:rPr>
              <w:t xml:space="preserve">Identificar la función de la estructura modal "Would like"</w:t>
            </w:r>
          </w:p>
        </w:tc>
        <w:tc>
          <w:tcPr>
            <w:shd w:fill="auto" w:val="clear"/>
          </w:tcPr>
          <w:p w:rsidR="00000000" w:rsidDel="00000000" w:rsidP="00000000" w:rsidRDefault="00000000" w:rsidRPr="00000000" w14:paraId="00000210">
            <w:pPr>
              <w:rPr>
                <w:rFonts w:ascii="Arial" w:cs="Arial" w:eastAsia="Arial" w:hAnsi="Arial"/>
              </w:rPr>
            </w:pPr>
            <w:r w:rsidDel="00000000" w:rsidR="00000000" w:rsidRPr="00000000">
              <w:rPr>
                <w:rFonts w:ascii="Arial" w:cs="Arial" w:eastAsia="Arial" w:hAnsi="Arial"/>
                <w:rtl w:val="0"/>
              </w:rPr>
              <w:t xml:space="preserve">Solicitar y proporcionar información sobre cantidades y precios de productos.</w:t>
            </w:r>
          </w:p>
          <w:p w:rsidR="00000000" w:rsidDel="00000000" w:rsidP="00000000" w:rsidRDefault="00000000" w:rsidRPr="00000000" w14:paraId="00000211">
            <w:pPr>
              <w:rPr>
                <w:rFonts w:ascii="Arial" w:cs="Arial" w:eastAsia="Arial" w:hAnsi="Arial"/>
              </w:rPr>
            </w:pPr>
            <w:r w:rsidDel="00000000" w:rsidR="00000000" w:rsidRPr="00000000">
              <w:rPr>
                <w:rFonts w:ascii="Arial" w:cs="Arial" w:eastAsia="Arial" w:hAnsi="Arial"/>
                <w:rtl w:val="0"/>
              </w:rPr>
              <w:t xml:space="preserve">Pedir y dar información sobre costo de servicios.</w:t>
            </w:r>
          </w:p>
          <w:p w:rsidR="00000000" w:rsidDel="00000000" w:rsidP="00000000" w:rsidRDefault="00000000" w:rsidRPr="00000000" w14:paraId="00000212">
            <w:pPr>
              <w:rPr>
                <w:rFonts w:ascii="Arial" w:cs="Arial" w:eastAsia="Arial" w:hAnsi="Arial"/>
              </w:rPr>
            </w:pPr>
            <w:r w:rsidDel="00000000" w:rsidR="00000000" w:rsidRPr="00000000">
              <w:rPr>
                <w:rFonts w:ascii="Arial" w:cs="Arial" w:eastAsia="Arial" w:hAnsi="Arial"/>
                <w:rtl w:val="0"/>
              </w:rPr>
              <w:t xml:space="preserve">Ordenar y ofrecer comida.</w:t>
            </w:r>
          </w:p>
        </w:tc>
        <w:tc>
          <w:tcPr>
            <w:shd w:fill="auto" w:val="clear"/>
          </w:tcPr>
          <w:p w:rsidR="00000000" w:rsidDel="00000000" w:rsidP="00000000" w:rsidRDefault="00000000" w:rsidRPr="00000000" w14:paraId="00000213">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214">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215">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16">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217">
            <w:pPr>
              <w:rPr>
                <w:rFonts w:ascii="Arial" w:cs="Arial" w:eastAsia="Arial" w:hAnsi="Arial"/>
              </w:rPr>
            </w:pPr>
            <w:r w:rsidDel="00000000" w:rsidR="00000000" w:rsidRPr="00000000">
              <w:rPr>
                <w:rtl w:val="0"/>
              </w:rPr>
            </w:r>
          </w:p>
        </w:tc>
      </w:tr>
    </w:tbl>
    <w:p w:rsidR="00000000" w:rsidDel="00000000" w:rsidP="00000000" w:rsidRDefault="00000000" w:rsidRPr="00000000" w14:paraId="00000218">
      <w:pPr>
        <w:pStyle w:val="Heading1"/>
        <w:rPr>
          <w:sz w:val="26"/>
          <w:szCs w:val="26"/>
        </w:rPr>
      </w:pPr>
      <w:r w:rsidDel="00000000" w:rsidR="00000000" w:rsidRPr="00000000">
        <w:rPr>
          <w:rtl w:val="0"/>
        </w:rPr>
      </w:r>
    </w:p>
    <w:p w:rsidR="00000000" w:rsidDel="00000000" w:rsidP="00000000" w:rsidRDefault="00000000" w:rsidRPr="00000000" w14:paraId="00000219">
      <w:pPr>
        <w:pStyle w:val="Heading1"/>
        <w:rPr>
          <w:sz w:val="26"/>
          <w:szCs w:val="26"/>
        </w:rPr>
      </w:pPr>
      <w:r w:rsidDel="00000000" w:rsidR="00000000" w:rsidRPr="00000000">
        <w:rPr>
          <w:rtl w:val="0"/>
        </w:rPr>
      </w:r>
    </w:p>
    <w:p w:rsidR="00000000" w:rsidDel="00000000" w:rsidP="00000000" w:rsidRDefault="00000000" w:rsidRPr="00000000" w14:paraId="0000021A">
      <w:pPr>
        <w:pStyle w:val="Heading1"/>
        <w:rPr>
          <w:sz w:val="26"/>
          <w:szCs w:val="26"/>
        </w:rPr>
      </w:pPr>
      <w:r w:rsidDel="00000000" w:rsidR="00000000" w:rsidRPr="00000000">
        <w:rPr>
          <w:rtl w:val="0"/>
        </w:rPr>
      </w:r>
    </w:p>
    <w:p w:rsidR="00000000" w:rsidDel="00000000" w:rsidP="00000000" w:rsidRDefault="00000000" w:rsidRPr="00000000" w14:paraId="0000021B">
      <w:pPr>
        <w:pStyle w:val="Heading1"/>
        <w:rPr>
          <w:sz w:val="26"/>
          <w:szCs w:val="26"/>
        </w:rPr>
      </w:pPr>
      <w:r w:rsidDel="00000000" w:rsidR="00000000" w:rsidRPr="00000000">
        <w:rPr>
          <w:rtl w:val="0"/>
        </w:rPr>
      </w:r>
    </w:p>
    <w:p w:rsidR="00000000" w:rsidDel="00000000" w:rsidP="00000000" w:rsidRDefault="00000000" w:rsidRPr="00000000" w14:paraId="0000021C">
      <w:pPr>
        <w:pStyle w:val="Heading1"/>
        <w:rPr>
          <w:sz w:val="26"/>
          <w:szCs w:val="26"/>
        </w:rPr>
      </w:pPr>
      <w:r w:rsidDel="00000000" w:rsidR="00000000" w:rsidRPr="00000000">
        <w:rPr>
          <w:rtl w:val="0"/>
        </w:rPr>
      </w:r>
    </w:p>
    <w:p w:rsidR="00000000" w:rsidDel="00000000" w:rsidP="00000000" w:rsidRDefault="00000000" w:rsidRPr="00000000" w14:paraId="0000021D">
      <w:pPr>
        <w:pStyle w:val="Heading1"/>
        <w:rPr>
          <w:sz w:val="26"/>
          <w:szCs w:val="26"/>
        </w:rPr>
      </w:pPr>
      <w:r w:rsidDel="00000000" w:rsidR="00000000" w:rsidRPr="00000000">
        <w:rPr>
          <w:rtl w:val="0"/>
        </w:rPr>
      </w:r>
    </w:p>
    <w:p w:rsidR="00000000" w:rsidDel="00000000" w:rsidP="00000000" w:rsidRDefault="00000000" w:rsidRPr="00000000" w14:paraId="0000021E">
      <w:pPr>
        <w:pStyle w:val="Heading1"/>
        <w:rPr>
          <w:sz w:val="26"/>
          <w:szCs w:val="26"/>
        </w:rPr>
      </w:pPr>
      <w:r w:rsidDel="00000000" w:rsidR="00000000" w:rsidRPr="00000000">
        <w:rPr>
          <w:rtl w:val="0"/>
        </w:rPr>
      </w:r>
    </w:p>
    <w:p w:rsidR="00000000" w:rsidDel="00000000" w:rsidP="00000000" w:rsidRDefault="00000000" w:rsidRPr="00000000" w14:paraId="0000021F">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220">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221">
      <w:pPr>
        <w:pStyle w:val="Heading1"/>
        <w:keepNext w:val="0"/>
        <w:widowControl w:val="0"/>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222">
      <w:pPr>
        <w:rPr>
          <w:rFonts w:ascii="Arial" w:cs="Arial" w:eastAsia="Arial" w:hAnsi="Arial"/>
        </w:rPr>
      </w:pPr>
      <w:r w:rsidDel="00000000" w:rsidR="00000000" w:rsidRPr="00000000">
        <w:rPr>
          <w:rtl w:val="0"/>
        </w:rPr>
      </w:r>
    </w:p>
    <w:p w:rsidR="00000000" w:rsidDel="00000000" w:rsidP="00000000" w:rsidRDefault="00000000" w:rsidRPr="00000000" w14:paraId="00000223">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224">
      <w:pPr>
        <w:jc w:val="center"/>
        <w:rPr>
          <w:rFonts w:ascii="Arial" w:cs="Arial" w:eastAsia="Arial" w:hAnsi="Arial"/>
        </w:rPr>
      </w:pPr>
      <w:r w:rsidDel="00000000" w:rsidR="00000000" w:rsidRPr="00000000">
        <w:rPr>
          <w:rtl w:val="0"/>
        </w:rPr>
      </w:r>
    </w:p>
    <w:tbl>
      <w:tblPr>
        <w:tblStyle w:val="Table22"/>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25">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226">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454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7">
            <w:pPr>
              <w:rPr>
                <w:rFonts w:ascii="Arial" w:cs="Arial" w:eastAsia="Arial" w:hAnsi="Arial"/>
              </w:rPr>
            </w:pPr>
            <w:r w:rsidDel="00000000" w:rsidR="00000000" w:rsidRPr="00000000">
              <w:rPr>
                <w:rFonts w:ascii="Arial" w:cs="Arial" w:eastAsia="Arial" w:hAnsi="Arial"/>
                <w:rtl w:val="0"/>
              </w:rPr>
              <w:t xml:space="preserve">Equipos colaborativos Aprendizaje mediado por las Tecnologías de la Información y la Comunicación</w:t>
            </w:r>
          </w:p>
          <w:p w:rsidR="00000000" w:rsidDel="00000000" w:rsidP="00000000" w:rsidRDefault="00000000" w:rsidRPr="00000000" w14:paraId="00000228">
            <w:pPr>
              <w:rPr>
                <w:rFonts w:ascii="Arial" w:cs="Arial" w:eastAsia="Arial" w:hAnsi="Arial"/>
              </w:rPr>
            </w:pPr>
            <w:r w:rsidDel="00000000" w:rsidR="00000000" w:rsidRPr="00000000">
              <w:rPr>
                <w:rFonts w:ascii="Arial" w:cs="Arial" w:eastAsia="Arial" w:hAnsi="Arial"/>
                <w:rtl w:val="0"/>
              </w:rPr>
              <w:t xml:space="preserve">Técnicas de comprensión auditiva, de lectura y escritura.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29">
            <w:pPr>
              <w:rPr>
                <w:rFonts w:ascii="Arial" w:cs="Arial" w:eastAsia="Arial" w:hAnsi="Arial"/>
              </w:rPr>
            </w:pPr>
            <w:r w:rsidDel="00000000" w:rsidR="00000000" w:rsidRPr="00000000">
              <w:rPr>
                <w:rFonts w:ascii="Arial" w:cs="Arial" w:eastAsia="Arial" w:hAnsi="Arial"/>
                <w:rtl w:val="0"/>
              </w:rPr>
              <w:t xml:space="preserve">Fotografías</w:t>
            </w:r>
          </w:p>
          <w:p w:rsidR="00000000" w:rsidDel="00000000" w:rsidP="00000000" w:rsidRDefault="00000000" w:rsidRPr="00000000" w14:paraId="0000022A">
            <w:pPr>
              <w:rPr>
                <w:rFonts w:ascii="Arial" w:cs="Arial" w:eastAsia="Arial" w:hAnsi="Arial"/>
              </w:rPr>
            </w:pPr>
            <w:r w:rsidDel="00000000" w:rsidR="00000000" w:rsidRPr="00000000">
              <w:rPr>
                <w:rFonts w:ascii="Arial" w:cs="Arial" w:eastAsia="Arial" w:hAnsi="Arial"/>
                <w:rtl w:val="0"/>
              </w:rPr>
              <w:t xml:space="preserve">Tarjetas didácticas.</w:t>
            </w:r>
          </w:p>
          <w:p w:rsidR="00000000" w:rsidDel="00000000" w:rsidP="00000000" w:rsidRDefault="00000000" w:rsidRPr="00000000" w14:paraId="0000022B">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22C">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22D">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22E">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22F">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230">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231">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232">
            <w:pPr>
              <w:rPr>
                <w:rFonts w:ascii="Arial" w:cs="Arial" w:eastAsia="Arial" w:hAnsi="Arial"/>
              </w:rPr>
            </w:pPr>
            <w:r w:rsidDel="00000000" w:rsidR="00000000" w:rsidRPr="00000000">
              <w:rPr>
                <w:rFonts w:ascii="Arial" w:cs="Arial" w:eastAsia="Arial" w:hAnsi="Arial"/>
                <w:rtl w:val="0"/>
              </w:rPr>
              <w:t xml:space="preserve">Vocabulario de comida, unidades monetarias, signos de operaciones aritméticas básicas: mas, menos, dividido entre, multiplicado por, igual y porcentaje.</w:t>
            </w:r>
          </w:p>
          <w:p w:rsidR="00000000" w:rsidDel="00000000" w:rsidP="00000000" w:rsidRDefault="00000000" w:rsidRPr="00000000" w14:paraId="00000233">
            <w:pPr>
              <w:rPr>
                <w:rFonts w:ascii="Arial" w:cs="Arial" w:eastAsia="Arial" w:hAnsi="Arial"/>
              </w:rPr>
            </w:pPr>
            <w:r w:rsidDel="00000000" w:rsidR="00000000" w:rsidRPr="00000000">
              <w:rPr>
                <w:rFonts w:ascii="Arial" w:cs="Arial" w:eastAsia="Arial" w:hAnsi="Arial"/>
                <w:rtl w:val="0"/>
              </w:rPr>
              <w:t xml:space="preserve">Servicios, insumos materiales, herramientas y equipos relacionados con su carrera.</w:t>
            </w:r>
          </w:p>
        </w:tc>
      </w:tr>
    </w:tbl>
    <w:p w:rsidR="00000000" w:rsidDel="00000000" w:rsidP="00000000" w:rsidRDefault="00000000" w:rsidRPr="00000000" w14:paraId="00000234">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235">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236">
      <w:pPr>
        <w:jc w:val="center"/>
        <w:rPr>
          <w:rFonts w:ascii="Arial" w:cs="Arial" w:eastAsia="Arial" w:hAnsi="Arial"/>
          <w:i w:val="1"/>
        </w:rPr>
      </w:pPr>
      <w:r w:rsidDel="00000000" w:rsidR="00000000" w:rsidRPr="00000000">
        <w:rPr>
          <w:rtl w:val="0"/>
        </w:rPr>
      </w:r>
    </w:p>
    <w:tbl>
      <w:tblPr>
        <w:tblStyle w:val="Table2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237">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238">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239">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23A">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23B">
            <w:pPr>
              <w:jc w:val="center"/>
              <w:rPr>
                <w:rFonts w:ascii="Arial" w:cs="Arial" w:eastAsia="Arial" w:hAnsi="Arial"/>
                <w:b w:val="1"/>
              </w:rPr>
            </w:pPr>
            <w:r w:rsidDel="00000000" w:rsidR="00000000" w:rsidRPr="00000000">
              <w:rPr>
                <w:rtl w:val="0"/>
              </w:rPr>
            </w:r>
          </w:p>
        </w:tc>
        <w:tc>
          <w:tcPr>
            <w:shd w:fill="auto" w:val="clear"/>
          </w:tcPr>
          <w:p w:rsidR="00000000" w:rsidDel="00000000" w:rsidP="00000000" w:rsidRDefault="00000000" w:rsidRPr="00000000" w14:paraId="0000023C">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23D">
      <w:pPr>
        <w:pStyle w:val="Heading1"/>
        <w:rPr>
          <w:sz w:val="26"/>
          <w:szCs w:val="26"/>
        </w:rPr>
      </w:pPr>
      <w:r w:rsidDel="00000000" w:rsidR="00000000" w:rsidRPr="00000000">
        <w:rPr>
          <w:rtl w:val="0"/>
        </w:rPr>
      </w:r>
    </w:p>
    <w:p w:rsidR="00000000" w:rsidDel="00000000" w:rsidP="00000000" w:rsidRDefault="00000000" w:rsidRPr="00000000" w14:paraId="0000023E">
      <w:pPr>
        <w:pStyle w:val="Heading1"/>
        <w:rPr>
          <w:sz w:val="26"/>
          <w:szCs w:val="26"/>
        </w:rPr>
      </w:pPr>
      <w:r w:rsidDel="00000000" w:rsidR="00000000" w:rsidRPr="00000000">
        <w:rPr>
          <w:rtl w:val="0"/>
        </w:rPr>
      </w:r>
    </w:p>
    <w:p w:rsidR="00000000" w:rsidDel="00000000" w:rsidP="00000000" w:rsidRDefault="00000000" w:rsidRPr="00000000" w14:paraId="0000023F">
      <w:pPr>
        <w:pStyle w:val="Heading1"/>
        <w:rPr>
          <w:sz w:val="26"/>
          <w:szCs w:val="26"/>
        </w:rPr>
      </w:pPr>
      <w:r w:rsidDel="00000000" w:rsidR="00000000" w:rsidRPr="00000000">
        <w:rPr>
          <w:rtl w:val="0"/>
        </w:rPr>
      </w:r>
    </w:p>
    <w:p w:rsidR="00000000" w:rsidDel="00000000" w:rsidP="00000000" w:rsidRDefault="00000000" w:rsidRPr="00000000" w14:paraId="00000240">
      <w:pPr>
        <w:pStyle w:val="Heading1"/>
        <w:keepNext w:val="0"/>
        <w:widowControl w:val="0"/>
        <w:jc w:val="left"/>
        <w:rPr>
          <w:sz w:val="26"/>
          <w:szCs w:val="26"/>
        </w:rPr>
      </w:pPr>
      <w:r w:rsidDel="00000000" w:rsidR="00000000" w:rsidRPr="00000000">
        <w:rPr>
          <w:rtl w:val="0"/>
        </w:rPr>
      </w:r>
    </w:p>
    <w:p w:rsidR="00000000" w:rsidDel="00000000" w:rsidP="00000000" w:rsidRDefault="00000000" w:rsidRPr="00000000" w14:paraId="00000241">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242">
      <w:pPr>
        <w:pStyle w:val="Heading1"/>
        <w:keepNext w:val="0"/>
        <w:widowControl w:val="0"/>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243">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244">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245">
      <w:pPr>
        <w:rPr>
          <w:rFonts w:ascii="Arial" w:cs="Arial" w:eastAsia="Arial" w:hAnsi="Arial"/>
        </w:rPr>
      </w:pPr>
      <w:r w:rsidDel="00000000" w:rsidR="00000000" w:rsidRPr="00000000">
        <w:rPr>
          <w:rtl w:val="0"/>
        </w:rPr>
      </w:r>
    </w:p>
    <w:tbl>
      <w:tblPr>
        <w:tblStyle w:val="Table24"/>
        <w:tblW w:w="101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32"/>
        <w:tblGridChange w:id="0">
          <w:tblGrid>
            <w:gridCol w:w="2942"/>
            <w:gridCol w:w="7232"/>
          </w:tblGrid>
        </w:tblGridChange>
      </w:tblGrid>
      <w:tr>
        <w:trPr>
          <w:cantSplit w:val="0"/>
          <w:tblHeader w:val="0"/>
        </w:trPr>
        <w:tc>
          <w:tcPr>
            <w:vAlign w:val="center"/>
          </w:tcPr>
          <w:p w:rsidR="00000000" w:rsidDel="00000000" w:rsidP="00000000" w:rsidRDefault="00000000" w:rsidRPr="00000000" w14:paraId="00000246">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Unidad de aprendizaje</w:t>
            </w:r>
          </w:p>
        </w:tc>
        <w:tc>
          <w:tcPr>
            <w:vAlign w:val="center"/>
          </w:tcPr>
          <w:p w:rsidR="00000000" w:rsidDel="00000000" w:rsidP="00000000" w:rsidRDefault="00000000" w:rsidRPr="00000000" w14:paraId="00000247">
            <w:pPr>
              <w:rPr>
                <w:rFonts w:ascii="Arial" w:cs="Arial" w:eastAsia="Arial" w:hAnsi="Arial"/>
                <w:b w:val="1"/>
              </w:rPr>
            </w:pPr>
            <w:r w:rsidDel="00000000" w:rsidR="00000000" w:rsidRPr="00000000">
              <w:rPr>
                <w:rFonts w:ascii="Arial" w:cs="Arial" w:eastAsia="Arial" w:hAnsi="Arial"/>
                <w:b w:val="1"/>
                <w:rtl w:val="0"/>
              </w:rPr>
              <w:t xml:space="preserve">II. </w:t>
            </w:r>
            <w:r w:rsidDel="00000000" w:rsidR="00000000" w:rsidRPr="00000000">
              <w:rPr>
                <w:rtl w:val="0"/>
              </w:rPr>
              <w:t xml:space="preserve"> </w:t>
            </w:r>
            <w:r w:rsidDel="00000000" w:rsidR="00000000" w:rsidRPr="00000000">
              <w:rPr>
                <w:rFonts w:ascii="Arial" w:cs="Arial" w:eastAsia="Arial" w:hAnsi="Arial"/>
                <w:b w:val="1"/>
                <w:rtl w:val="0"/>
              </w:rPr>
              <w:t xml:space="preserve">Basic user A2 level</w:t>
            </w:r>
          </w:p>
        </w:tc>
      </w:tr>
      <w:tr>
        <w:trPr>
          <w:cantSplit w:val="0"/>
          <w:tblHeader w:val="0"/>
        </w:trPr>
        <w:tc>
          <w:tcPr>
            <w:vAlign w:val="center"/>
          </w:tcPr>
          <w:p w:rsidR="00000000" w:rsidDel="00000000" w:rsidP="00000000" w:rsidRDefault="00000000" w:rsidRPr="00000000" w14:paraId="00000248">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Horas Teóricas</w:t>
            </w:r>
          </w:p>
        </w:tc>
        <w:tc>
          <w:tcPr>
            <w:vAlign w:val="center"/>
          </w:tcPr>
          <w:p w:rsidR="00000000" w:rsidDel="00000000" w:rsidP="00000000" w:rsidRDefault="00000000" w:rsidRPr="00000000" w14:paraId="00000249">
            <w:pPr>
              <w:jc w:val="both"/>
              <w:rPr>
                <w:rFonts w:ascii="Arial" w:cs="Arial" w:eastAsia="Arial" w:hAnsi="Arial"/>
              </w:rPr>
            </w:pPr>
            <w:r w:rsidDel="00000000" w:rsidR="00000000" w:rsidRPr="00000000">
              <w:rPr>
                <w:rFonts w:ascii="Arial" w:cs="Arial" w:eastAsia="Arial" w:hAnsi="Arial"/>
                <w:rtl w:val="0"/>
              </w:rPr>
              <w:t xml:space="preserve">98</w:t>
            </w:r>
          </w:p>
        </w:tc>
      </w:tr>
      <w:tr>
        <w:trPr>
          <w:cantSplit w:val="0"/>
          <w:tblHeader w:val="0"/>
        </w:trPr>
        <w:tc>
          <w:tcPr>
            <w:vAlign w:val="center"/>
          </w:tcPr>
          <w:p w:rsidR="00000000" w:rsidDel="00000000" w:rsidP="00000000" w:rsidRDefault="00000000" w:rsidRPr="00000000" w14:paraId="0000024A">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Horas Prácticas</w:t>
            </w:r>
          </w:p>
        </w:tc>
        <w:tc>
          <w:tcPr>
            <w:vAlign w:val="center"/>
          </w:tcPr>
          <w:p w:rsidR="00000000" w:rsidDel="00000000" w:rsidP="00000000" w:rsidRDefault="00000000" w:rsidRPr="00000000" w14:paraId="0000024B">
            <w:pPr>
              <w:jc w:val="both"/>
              <w:rPr>
                <w:rFonts w:ascii="Arial" w:cs="Arial" w:eastAsia="Arial" w:hAnsi="Arial"/>
              </w:rPr>
            </w:pPr>
            <w:r w:rsidDel="00000000" w:rsidR="00000000" w:rsidRPr="00000000">
              <w:rPr>
                <w:rFonts w:ascii="Arial" w:cs="Arial" w:eastAsia="Arial" w:hAnsi="Arial"/>
                <w:rtl w:val="0"/>
              </w:rPr>
              <w:t xml:space="preserve">217</w:t>
            </w:r>
          </w:p>
        </w:tc>
      </w:tr>
      <w:tr>
        <w:trPr>
          <w:cantSplit w:val="0"/>
          <w:tblHeader w:val="0"/>
        </w:trPr>
        <w:tc>
          <w:tcPr>
            <w:vAlign w:val="center"/>
          </w:tcPr>
          <w:p w:rsidR="00000000" w:rsidDel="00000000" w:rsidP="00000000" w:rsidRDefault="00000000" w:rsidRPr="00000000" w14:paraId="0000024C">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Horas Totales</w:t>
            </w:r>
          </w:p>
        </w:tc>
        <w:tc>
          <w:tcPr>
            <w:vAlign w:val="center"/>
          </w:tcPr>
          <w:p w:rsidR="00000000" w:rsidDel="00000000" w:rsidP="00000000" w:rsidRDefault="00000000" w:rsidRPr="00000000" w14:paraId="0000024D">
            <w:pPr>
              <w:jc w:val="both"/>
              <w:rPr>
                <w:rFonts w:ascii="Arial" w:cs="Arial" w:eastAsia="Arial" w:hAnsi="Arial"/>
              </w:rPr>
            </w:pPr>
            <w:r w:rsidDel="00000000" w:rsidR="00000000" w:rsidRPr="00000000">
              <w:rPr>
                <w:rFonts w:ascii="Arial" w:cs="Arial" w:eastAsia="Arial" w:hAnsi="Arial"/>
                <w:rtl w:val="0"/>
              </w:rPr>
              <w:t xml:space="preserve">315</w:t>
            </w:r>
          </w:p>
        </w:tc>
      </w:tr>
      <w:tr>
        <w:trPr>
          <w:cantSplit w:val="0"/>
          <w:tblHeader w:val="0"/>
        </w:trPr>
        <w:tc>
          <w:tcPr>
            <w:vAlign w:val="center"/>
          </w:tcPr>
          <w:p w:rsidR="00000000" w:rsidDel="00000000" w:rsidP="00000000" w:rsidRDefault="00000000" w:rsidRPr="00000000" w14:paraId="0000024E">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Objetivo de la Unidad de Aprendizaje</w:t>
            </w:r>
          </w:p>
        </w:tc>
        <w:tc>
          <w:tcPr>
            <w:vAlign w:val="center"/>
          </w:tcPr>
          <w:p w:rsidR="00000000" w:rsidDel="00000000" w:rsidP="00000000" w:rsidRDefault="00000000" w:rsidRPr="00000000" w14:paraId="0000024F">
            <w:pPr>
              <w:rPr>
                <w:rFonts w:ascii="Arial" w:cs="Arial" w:eastAsia="Arial" w:hAnsi="Arial"/>
              </w:rPr>
            </w:pPr>
            <w:r w:rsidDel="00000000" w:rsidR="00000000" w:rsidRPr="00000000">
              <w:rPr>
                <w:rFonts w:ascii="Arial" w:cs="Arial" w:eastAsia="Arial" w:hAnsi="Arial"/>
                <w:rtl w:val="0"/>
              </w:rPr>
              <w:t xml:space="preserve">El alumno comunicará sentimientos, pensamientos, conocimientos, experiencias, ideas, reflexiones,  opiniones,   a través de expresiones sencillas y de uso común, en forma productiva y receptiva en el idioma inglés de acuerdo al nivel A2, usuario básico, del Marco Común  de Referencia Europeo para contribuir en el desempeño de sus funciones en su entorno laboral,  social y personal.</w:t>
            </w:r>
          </w:p>
        </w:tc>
      </w:tr>
    </w:tbl>
    <w:p w:rsidR="00000000" w:rsidDel="00000000" w:rsidP="00000000" w:rsidRDefault="00000000" w:rsidRPr="00000000" w14:paraId="00000250">
      <w:pPr>
        <w:rPr>
          <w:rFonts w:ascii="Arial" w:cs="Arial" w:eastAsia="Arial" w:hAnsi="Arial"/>
        </w:rPr>
      </w:pPr>
      <w:r w:rsidDel="00000000" w:rsidR="00000000" w:rsidRPr="00000000">
        <w:rPr>
          <w:rtl w:val="0"/>
        </w:rPr>
      </w:r>
    </w:p>
    <w:p w:rsidR="00000000" w:rsidDel="00000000" w:rsidP="00000000" w:rsidRDefault="00000000" w:rsidRPr="00000000" w14:paraId="00000251">
      <w:pPr>
        <w:rPr>
          <w:rFonts w:ascii="Arial" w:cs="Arial" w:eastAsia="Arial" w:hAnsi="Arial"/>
        </w:rPr>
      </w:pPr>
      <w:r w:rsidDel="00000000" w:rsidR="00000000" w:rsidRPr="00000000">
        <w:rPr>
          <w:rtl w:val="0"/>
        </w:rPr>
      </w:r>
    </w:p>
    <w:tbl>
      <w:tblPr>
        <w:tblStyle w:val="Table2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252">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253">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254">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255">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256">
            <w:pPr>
              <w:rPr>
                <w:rFonts w:ascii="Arial" w:cs="Arial" w:eastAsia="Arial" w:hAnsi="Arial"/>
              </w:rPr>
            </w:pPr>
            <w:r w:rsidDel="00000000" w:rsidR="00000000" w:rsidRPr="00000000">
              <w:rPr>
                <w:rFonts w:ascii="Arial" w:cs="Arial" w:eastAsia="Arial" w:hAnsi="Arial"/>
                <w:rtl w:val="0"/>
              </w:rPr>
              <w:t xml:space="preserve">Pasado del Verbo “to be”</w:t>
            </w:r>
          </w:p>
        </w:tc>
        <w:tc>
          <w:tcPr>
            <w:shd w:fill="auto" w:val="clear"/>
          </w:tcPr>
          <w:p w:rsidR="00000000" w:rsidDel="00000000" w:rsidP="00000000" w:rsidRDefault="00000000" w:rsidRPr="00000000" w14:paraId="00000257">
            <w:pPr>
              <w:rPr>
                <w:rFonts w:ascii="Arial" w:cs="Arial" w:eastAsia="Arial" w:hAnsi="Arial"/>
              </w:rPr>
            </w:pPr>
            <w:r w:rsidDel="00000000" w:rsidR="00000000" w:rsidRPr="00000000">
              <w:rPr>
                <w:rFonts w:ascii="Arial" w:cs="Arial" w:eastAsia="Arial" w:hAnsi="Arial"/>
                <w:rtl w:val="0"/>
              </w:rPr>
              <w:t xml:space="preserve">Identificar la estructura y uso del verbo ser o estar en pasado en sus formas: afirmativa, negativa e interrogativa </w:t>
            </w:r>
          </w:p>
          <w:p w:rsidR="00000000" w:rsidDel="00000000" w:rsidP="00000000" w:rsidRDefault="00000000" w:rsidRPr="00000000" w14:paraId="00000258">
            <w:pPr>
              <w:rPr>
                <w:rFonts w:ascii="Arial" w:cs="Arial" w:eastAsia="Arial" w:hAnsi="Arial"/>
              </w:rPr>
            </w:pPr>
            <w:r w:rsidDel="00000000" w:rsidR="00000000" w:rsidRPr="00000000">
              <w:rPr>
                <w:rFonts w:ascii="Arial" w:cs="Arial" w:eastAsia="Arial" w:hAnsi="Arial"/>
                <w:rtl w:val="0"/>
              </w:rPr>
              <w:t xml:space="preserve">Identificar las expresiones de tiempo del pasado: "last", "ago" y "yesterday".</w:t>
            </w:r>
          </w:p>
        </w:tc>
        <w:tc>
          <w:tcPr>
            <w:shd w:fill="auto" w:val="clear"/>
          </w:tcPr>
          <w:p w:rsidR="00000000" w:rsidDel="00000000" w:rsidP="00000000" w:rsidRDefault="00000000" w:rsidRPr="00000000" w14:paraId="00000259">
            <w:pPr>
              <w:rPr>
                <w:rFonts w:ascii="Arial" w:cs="Arial" w:eastAsia="Arial" w:hAnsi="Arial"/>
              </w:rPr>
            </w:pPr>
            <w:r w:rsidDel="00000000" w:rsidR="00000000" w:rsidRPr="00000000">
              <w:rPr>
                <w:rFonts w:ascii="Arial" w:cs="Arial" w:eastAsia="Arial" w:hAnsi="Arial"/>
                <w:rtl w:val="0"/>
              </w:rPr>
              <w:t xml:space="preserve">Intercambiar información sobre el estado y la situación de cosas y personas en el pasado. </w:t>
            </w:r>
          </w:p>
        </w:tc>
        <w:tc>
          <w:tcPr>
            <w:shd w:fill="auto" w:val="clear"/>
          </w:tcPr>
          <w:p w:rsidR="00000000" w:rsidDel="00000000" w:rsidP="00000000" w:rsidRDefault="00000000" w:rsidRPr="00000000" w14:paraId="0000025A">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25B">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25C">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25D">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25E">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25F">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260">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61">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262">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263">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264">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265">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266">
            <w:pPr>
              <w:rPr>
                <w:rFonts w:ascii="Arial" w:cs="Arial" w:eastAsia="Arial" w:hAnsi="Arial"/>
              </w:rPr>
            </w:pPr>
            <w:r w:rsidDel="00000000" w:rsidR="00000000" w:rsidRPr="00000000">
              <w:rPr>
                <w:rFonts w:ascii="Arial" w:cs="Arial" w:eastAsia="Arial" w:hAnsi="Arial"/>
                <w:rtl w:val="0"/>
              </w:rPr>
              <w:t xml:space="preserve">Pasado Simple con verbos regulares e irregulares</w:t>
            </w:r>
          </w:p>
        </w:tc>
        <w:tc>
          <w:tcPr>
            <w:shd w:fill="auto" w:val="clear"/>
          </w:tcPr>
          <w:p w:rsidR="00000000" w:rsidDel="00000000" w:rsidP="00000000" w:rsidRDefault="00000000" w:rsidRPr="00000000" w14:paraId="00000267">
            <w:pPr>
              <w:rPr>
                <w:rFonts w:ascii="Arial" w:cs="Arial" w:eastAsia="Arial" w:hAnsi="Arial"/>
              </w:rPr>
            </w:pPr>
            <w:r w:rsidDel="00000000" w:rsidR="00000000" w:rsidRPr="00000000">
              <w:rPr>
                <w:rFonts w:ascii="Arial" w:cs="Arial" w:eastAsia="Arial" w:hAnsi="Arial"/>
                <w:rtl w:val="0"/>
              </w:rPr>
              <w:t xml:space="preserve">Diferenciar los verbos regulares e irregulares en su forma verbal del pasado.</w:t>
            </w:r>
          </w:p>
          <w:p w:rsidR="00000000" w:rsidDel="00000000" w:rsidP="00000000" w:rsidRDefault="00000000" w:rsidRPr="00000000" w14:paraId="00000268">
            <w:pPr>
              <w:rPr>
                <w:rFonts w:ascii="Arial" w:cs="Arial" w:eastAsia="Arial" w:hAnsi="Arial"/>
              </w:rPr>
            </w:pPr>
            <w:r w:rsidDel="00000000" w:rsidR="00000000" w:rsidRPr="00000000">
              <w:rPr>
                <w:rFonts w:ascii="Arial" w:cs="Arial" w:eastAsia="Arial" w:hAnsi="Arial"/>
                <w:rtl w:val="0"/>
              </w:rPr>
              <w:t xml:space="preserve">Explicar la estructura y el uso del pasado simple de los verbos regulares e irregulares en sus formas afirmativa, negativa e interrogativa.</w:t>
            </w:r>
          </w:p>
          <w:p w:rsidR="00000000" w:rsidDel="00000000" w:rsidP="00000000" w:rsidRDefault="00000000" w:rsidRPr="00000000" w14:paraId="00000269">
            <w:pPr>
              <w:rPr>
                <w:rFonts w:ascii="Arial" w:cs="Arial" w:eastAsia="Arial" w:hAnsi="Arial"/>
              </w:rPr>
            </w:pPr>
            <w:r w:rsidDel="00000000" w:rsidR="00000000" w:rsidRPr="00000000">
              <w:rPr>
                <w:rFonts w:ascii="Arial" w:cs="Arial" w:eastAsia="Arial" w:hAnsi="Arial"/>
                <w:rtl w:val="0"/>
              </w:rPr>
              <w:t xml:space="preserve">Reconocer las formas interrogativas. </w:t>
            </w:r>
          </w:p>
        </w:tc>
        <w:tc>
          <w:tcPr>
            <w:shd w:fill="auto" w:val="clear"/>
          </w:tcPr>
          <w:p w:rsidR="00000000" w:rsidDel="00000000" w:rsidP="00000000" w:rsidRDefault="00000000" w:rsidRPr="00000000" w14:paraId="0000026A">
            <w:pPr>
              <w:rPr>
                <w:rFonts w:ascii="Arial" w:cs="Arial" w:eastAsia="Arial" w:hAnsi="Arial"/>
              </w:rPr>
            </w:pPr>
            <w:r w:rsidDel="00000000" w:rsidR="00000000" w:rsidRPr="00000000">
              <w:rPr>
                <w:rFonts w:ascii="Arial" w:cs="Arial" w:eastAsia="Arial" w:hAnsi="Arial"/>
                <w:rtl w:val="0"/>
              </w:rPr>
              <w:t xml:space="preserve">Pronunciar los verbos regulares e irregulares correspondiente con su forma verbal del pasado.</w:t>
            </w:r>
          </w:p>
          <w:p w:rsidR="00000000" w:rsidDel="00000000" w:rsidP="00000000" w:rsidRDefault="00000000" w:rsidRPr="00000000" w14:paraId="0000026B">
            <w:pPr>
              <w:rPr>
                <w:rFonts w:ascii="Arial" w:cs="Arial" w:eastAsia="Arial" w:hAnsi="Arial"/>
              </w:rPr>
            </w:pPr>
            <w:r w:rsidDel="00000000" w:rsidR="00000000" w:rsidRPr="00000000">
              <w:rPr>
                <w:rFonts w:ascii="Arial" w:cs="Arial" w:eastAsia="Arial" w:hAnsi="Arial"/>
                <w:rtl w:val="0"/>
              </w:rPr>
              <w:t xml:space="preserve">Narrar acciones realizadas y concluidas en un momento específico en el pasado.</w:t>
            </w:r>
          </w:p>
          <w:p w:rsidR="00000000" w:rsidDel="00000000" w:rsidP="00000000" w:rsidRDefault="00000000" w:rsidRPr="00000000" w14:paraId="0000026C">
            <w:pPr>
              <w:rPr>
                <w:rFonts w:ascii="Arial" w:cs="Arial" w:eastAsia="Arial" w:hAnsi="Arial"/>
              </w:rPr>
            </w:pPr>
            <w:r w:rsidDel="00000000" w:rsidR="00000000" w:rsidRPr="00000000">
              <w:rPr>
                <w:rFonts w:ascii="Arial" w:cs="Arial" w:eastAsia="Arial" w:hAnsi="Arial"/>
                <w:rtl w:val="0"/>
              </w:rPr>
              <w:t xml:space="preserve">Solicitar y dar información acerca de acciones concluidas en el pasado.</w:t>
            </w:r>
          </w:p>
          <w:p w:rsidR="00000000" w:rsidDel="00000000" w:rsidP="00000000" w:rsidRDefault="00000000" w:rsidRPr="00000000" w14:paraId="0000026D">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26E">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26F">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270">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271">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272">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273">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274">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75">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276">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277">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278">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279">
            <w:pPr>
              <w:rPr>
                <w:rFonts w:ascii="Arial" w:cs="Arial" w:eastAsia="Arial" w:hAnsi="Arial"/>
              </w:rPr>
            </w:pPr>
            <w:r w:rsidDel="00000000" w:rsidR="00000000" w:rsidRPr="00000000">
              <w:rPr>
                <w:rtl w:val="0"/>
              </w:rPr>
            </w:r>
          </w:p>
        </w:tc>
      </w:tr>
    </w:tbl>
    <w:p w:rsidR="00000000" w:rsidDel="00000000" w:rsidP="00000000" w:rsidRDefault="00000000" w:rsidRPr="00000000" w14:paraId="0000027A">
      <w:pPr>
        <w:jc w:val="center"/>
        <w:rPr>
          <w:rFonts w:ascii="Arial" w:cs="Arial" w:eastAsia="Arial" w:hAnsi="Arial"/>
        </w:rPr>
      </w:pPr>
      <w:r w:rsidDel="00000000" w:rsidR="00000000" w:rsidRPr="00000000">
        <w:rPr>
          <w:rtl w:val="0"/>
        </w:rPr>
      </w:r>
    </w:p>
    <w:p w:rsidR="00000000" w:rsidDel="00000000" w:rsidP="00000000" w:rsidRDefault="00000000" w:rsidRPr="00000000" w14:paraId="0000027B">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27C">
      <w:pPr>
        <w:pStyle w:val="Heading1"/>
        <w:rPr/>
      </w:pPr>
      <w:r w:rsidDel="00000000" w:rsidR="00000000" w:rsidRPr="00000000">
        <w:rPr>
          <w:rtl w:val="0"/>
        </w:rPr>
      </w:r>
    </w:p>
    <w:p w:rsidR="00000000" w:rsidDel="00000000" w:rsidP="00000000" w:rsidRDefault="00000000" w:rsidRPr="00000000" w14:paraId="0000027D">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27E">
      <w:pPr>
        <w:rPr>
          <w:rFonts w:ascii="Arial" w:cs="Arial" w:eastAsia="Arial" w:hAnsi="Arial"/>
        </w:rPr>
      </w:pPr>
      <w:r w:rsidDel="00000000" w:rsidR="00000000" w:rsidRPr="00000000">
        <w:rPr>
          <w:rtl w:val="0"/>
        </w:rPr>
      </w:r>
    </w:p>
    <w:tbl>
      <w:tblPr>
        <w:tblStyle w:val="Table26"/>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7F">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80">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81">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651"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2">
            <w:pPr>
              <w:rPr>
                <w:rFonts w:ascii="Arial" w:cs="Arial" w:eastAsia="Arial" w:hAnsi="Arial"/>
              </w:rPr>
            </w:pPr>
            <w:r w:rsidDel="00000000" w:rsidR="00000000" w:rsidRPr="00000000">
              <w:rPr>
                <w:rFonts w:ascii="Arial" w:cs="Arial" w:eastAsia="Arial" w:hAnsi="Arial"/>
                <w:rtl w:val="0"/>
              </w:rPr>
              <w:t xml:space="preserve">A partir de una práctica donde intercambie información sobre actividades que sucedieron en el pasado, integrará una carpeta de evidencias obtenidas en base a las siguientes tareas:</w:t>
            </w:r>
          </w:p>
          <w:p w:rsidR="00000000" w:rsidDel="00000000" w:rsidP="00000000" w:rsidRDefault="00000000" w:rsidRPr="00000000" w14:paraId="00000283">
            <w:pPr>
              <w:rPr>
                <w:rFonts w:ascii="Arial" w:cs="Arial" w:eastAsia="Arial" w:hAnsi="Arial"/>
              </w:rPr>
            </w:pPr>
            <w:r w:rsidDel="00000000" w:rsidR="00000000" w:rsidRPr="00000000">
              <w:rPr>
                <w:rtl w:val="0"/>
              </w:rPr>
            </w:r>
          </w:p>
          <w:p w:rsidR="00000000" w:rsidDel="00000000" w:rsidP="00000000" w:rsidRDefault="00000000" w:rsidRPr="00000000" w14:paraId="00000284">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285">
            <w:pPr>
              <w:rPr>
                <w:rFonts w:ascii="Arial" w:cs="Arial" w:eastAsia="Arial" w:hAnsi="Arial"/>
              </w:rPr>
            </w:pPr>
            <w:r w:rsidDel="00000000" w:rsidR="00000000" w:rsidRPr="00000000">
              <w:rPr>
                <w:rFonts w:ascii="Arial" w:cs="Arial" w:eastAsia="Arial" w:hAnsi="Arial"/>
                <w:rtl w:val="0"/>
              </w:rPr>
              <w:t xml:space="preserve">Responder un ejercicio escrito sobre la biografía de un personaje contenida en un audio.</w:t>
            </w:r>
          </w:p>
          <w:p w:rsidR="00000000" w:rsidDel="00000000" w:rsidP="00000000" w:rsidRDefault="00000000" w:rsidRPr="00000000" w14:paraId="00000286">
            <w:pPr>
              <w:rPr>
                <w:rFonts w:ascii="Arial" w:cs="Arial" w:eastAsia="Arial" w:hAnsi="Arial"/>
              </w:rPr>
            </w:pPr>
            <w:r w:rsidDel="00000000" w:rsidR="00000000" w:rsidRPr="00000000">
              <w:rPr>
                <w:rtl w:val="0"/>
              </w:rPr>
            </w:r>
          </w:p>
          <w:p w:rsidR="00000000" w:rsidDel="00000000" w:rsidP="00000000" w:rsidRDefault="00000000" w:rsidRPr="00000000" w14:paraId="00000287">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288">
            <w:pPr>
              <w:rPr>
                <w:rFonts w:ascii="Arial" w:cs="Arial" w:eastAsia="Arial" w:hAnsi="Arial"/>
              </w:rPr>
            </w:pPr>
            <w:r w:rsidDel="00000000" w:rsidR="00000000" w:rsidRPr="00000000">
              <w:rPr>
                <w:rFonts w:ascii="Arial" w:cs="Arial" w:eastAsia="Arial" w:hAnsi="Arial"/>
                <w:rtl w:val="0"/>
              </w:rPr>
              <w:t xml:space="preserve">En presencia del profesor, exponer sobre lo que sucedió en un evento pasado relacionado con su formación académica y personal donde utilice al menos 20 verbos. </w:t>
            </w:r>
          </w:p>
          <w:p w:rsidR="00000000" w:rsidDel="00000000" w:rsidP="00000000" w:rsidRDefault="00000000" w:rsidRPr="00000000" w14:paraId="00000289">
            <w:pPr>
              <w:rPr>
                <w:rFonts w:ascii="Arial" w:cs="Arial" w:eastAsia="Arial" w:hAnsi="Arial"/>
              </w:rPr>
            </w:pPr>
            <w:r w:rsidDel="00000000" w:rsidR="00000000" w:rsidRPr="00000000">
              <w:rPr>
                <w:rtl w:val="0"/>
              </w:rPr>
            </w:r>
          </w:p>
          <w:p w:rsidR="00000000" w:rsidDel="00000000" w:rsidP="00000000" w:rsidRDefault="00000000" w:rsidRPr="00000000" w14:paraId="0000028A">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28B">
            <w:pPr>
              <w:rPr>
                <w:rFonts w:ascii="Arial" w:cs="Arial" w:eastAsia="Arial" w:hAnsi="Arial"/>
              </w:rPr>
            </w:pPr>
            <w:r w:rsidDel="00000000" w:rsidR="00000000" w:rsidRPr="00000000">
              <w:rPr>
                <w:rFonts w:ascii="Arial" w:cs="Arial" w:eastAsia="Arial" w:hAnsi="Arial"/>
                <w:rtl w:val="0"/>
              </w:rPr>
              <w:t xml:space="preserve">Responder un ejercicio escrito referente a un texto que relata un hecho histórico.</w:t>
            </w:r>
          </w:p>
          <w:p w:rsidR="00000000" w:rsidDel="00000000" w:rsidP="00000000" w:rsidRDefault="00000000" w:rsidRPr="00000000" w14:paraId="0000028C">
            <w:pPr>
              <w:rPr>
                <w:rFonts w:ascii="Arial" w:cs="Arial" w:eastAsia="Arial" w:hAnsi="Arial"/>
              </w:rPr>
            </w:pPr>
            <w:r w:rsidDel="00000000" w:rsidR="00000000" w:rsidRPr="00000000">
              <w:rPr>
                <w:rtl w:val="0"/>
              </w:rPr>
            </w:r>
          </w:p>
          <w:p w:rsidR="00000000" w:rsidDel="00000000" w:rsidP="00000000" w:rsidRDefault="00000000" w:rsidRPr="00000000" w14:paraId="0000028D">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28E">
            <w:pPr>
              <w:rPr>
                <w:rFonts w:ascii="Arial" w:cs="Arial" w:eastAsia="Arial" w:hAnsi="Arial"/>
              </w:rPr>
            </w:pPr>
            <w:r w:rsidDel="00000000" w:rsidR="00000000" w:rsidRPr="00000000">
              <w:rPr>
                <w:rFonts w:ascii="Arial" w:cs="Arial" w:eastAsia="Arial" w:hAnsi="Arial"/>
                <w:rtl w:val="0"/>
              </w:rPr>
              <w:t xml:space="preserve">Escribir una biografía de mínimo 60 palabras sobre un personaje relacionado con su formación académica.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8F">
            <w:pPr>
              <w:rPr>
                <w:rFonts w:ascii="Arial" w:cs="Arial" w:eastAsia="Arial" w:hAnsi="Arial"/>
              </w:rPr>
            </w:pPr>
            <w:r w:rsidDel="00000000" w:rsidR="00000000" w:rsidRPr="00000000">
              <w:rPr>
                <w:rFonts w:ascii="Arial" w:cs="Arial" w:eastAsia="Arial" w:hAnsi="Arial"/>
                <w:rtl w:val="0"/>
              </w:rPr>
              <w:t xml:space="preserve">1.Comprender la estructura y uso del verbo ser o estar en pasado en sus formas: afirmativa, negativa e interrogativa </w:t>
            </w:r>
          </w:p>
          <w:p w:rsidR="00000000" w:rsidDel="00000000" w:rsidP="00000000" w:rsidRDefault="00000000" w:rsidRPr="00000000" w14:paraId="00000290">
            <w:pPr>
              <w:rPr>
                <w:rFonts w:ascii="Arial" w:cs="Arial" w:eastAsia="Arial" w:hAnsi="Arial"/>
              </w:rPr>
            </w:pPr>
            <w:r w:rsidDel="00000000" w:rsidR="00000000" w:rsidRPr="00000000">
              <w:rPr>
                <w:rtl w:val="0"/>
              </w:rPr>
            </w:r>
          </w:p>
          <w:p w:rsidR="00000000" w:rsidDel="00000000" w:rsidP="00000000" w:rsidRDefault="00000000" w:rsidRPr="00000000" w14:paraId="00000291">
            <w:pPr>
              <w:rPr>
                <w:rFonts w:ascii="Arial" w:cs="Arial" w:eastAsia="Arial" w:hAnsi="Arial"/>
              </w:rPr>
            </w:pPr>
            <w:r w:rsidDel="00000000" w:rsidR="00000000" w:rsidRPr="00000000">
              <w:rPr>
                <w:rFonts w:ascii="Arial" w:cs="Arial" w:eastAsia="Arial" w:hAnsi="Arial"/>
                <w:rtl w:val="0"/>
              </w:rPr>
              <w:t xml:space="preserve">2. Diferenciar el pasado de los verbos regulares e irregulares.</w:t>
            </w:r>
          </w:p>
          <w:p w:rsidR="00000000" w:rsidDel="00000000" w:rsidP="00000000" w:rsidRDefault="00000000" w:rsidRPr="00000000" w14:paraId="00000292">
            <w:pPr>
              <w:rPr>
                <w:rFonts w:ascii="Arial" w:cs="Arial" w:eastAsia="Arial" w:hAnsi="Arial"/>
              </w:rPr>
            </w:pPr>
            <w:r w:rsidDel="00000000" w:rsidR="00000000" w:rsidRPr="00000000">
              <w:rPr>
                <w:rtl w:val="0"/>
              </w:rPr>
            </w:r>
          </w:p>
          <w:p w:rsidR="00000000" w:rsidDel="00000000" w:rsidP="00000000" w:rsidRDefault="00000000" w:rsidRPr="00000000" w14:paraId="00000293">
            <w:pPr>
              <w:rPr>
                <w:rFonts w:ascii="Arial" w:cs="Arial" w:eastAsia="Arial" w:hAnsi="Arial"/>
              </w:rPr>
            </w:pPr>
            <w:r w:rsidDel="00000000" w:rsidR="00000000" w:rsidRPr="00000000">
              <w:rPr>
                <w:rFonts w:ascii="Arial" w:cs="Arial" w:eastAsia="Arial" w:hAnsi="Arial"/>
                <w:rtl w:val="0"/>
              </w:rPr>
              <w:t xml:space="preserve">3. Identificar las expresiones de tiempo del pasado.</w:t>
            </w:r>
          </w:p>
          <w:p w:rsidR="00000000" w:rsidDel="00000000" w:rsidP="00000000" w:rsidRDefault="00000000" w:rsidRPr="00000000" w14:paraId="00000294">
            <w:pPr>
              <w:rPr>
                <w:rFonts w:ascii="Arial" w:cs="Arial" w:eastAsia="Arial" w:hAnsi="Arial"/>
              </w:rPr>
            </w:pPr>
            <w:r w:rsidDel="00000000" w:rsidR="00000000" w:rsidRPr="00000000">
              <w:rPr>
                <w:rtl w:val="0"/>
              </w:rPr>
            </w:r>
          </w:p>
          <w:p w:rsidR="00000000" w:rsidDel="00000000" w:rsidP="00000000" w:rsidRDefault="00000000" w:rsidRPr="00000000" w14:paraId="00000295">
            <w:pPr>
              <w:rPr>
                <w:rFonts w:ascii="Arial" w:cs="Arial" w:eastAsia="Arial" w:hAnsi="Arial"/>
              </w:rPr>
            </w:pPr>
            <w:r w:rsidDel="00000000" w:rsidR="00000000" w:rsidRPr="00000000">
              <w:rPr>
                <w:rFonts w:ascii="Arial" w:cs="Arial" w:eastAsia="Arial" w:hAnsi="Arial"/>
                <w:rtl w:val="0"/>
              </w:rPr>
              <w:t xml:space="preserve">4. Explicar la estructura y el uso del pasado simple de los verbos regulares e irregulares en sus formas afirmativa, negativa e interrogativa.</w:t>
            </w:r>
          </w:p>
          <w:p w:rsidR="00000000" w:rsidDel="00000000" w:rsidP="00000000" w:rsidRDefault="00000000" w:rsidRPr="00000000" w14:paraId="00000296">
            <w:pPr>
              <w:rPr>
                <w:rFonts w:ascii="Arial" w:cs="Arial" w:eastAsia="Arial" w:hAnsi="Arial"/>
              </w:rPr>
            </w:pPr>
            <w:r w:rsidDel="00000000" w:rsidR="00000000" w:rsidRPr="00000000">
              <w:rPr>
                <w:rtl w:val="0"/>
              </w:rPr>
            </w:r>
          </w:p>
          <w:p w:rsidR="00000000" w:rsidDel="00000000" w:rsidP="00000000" w:rsidRDefault="00000000" w:rsidRPr="00000000" w14:paraId="00000297">
            <w:pPr>
              <w:rPr>
                <w:rFonts w:ascii="Arial" w:cs="Arial" w:eastAsia="Arial" w:hAnsi="Arial"/>
              </w:rPr>
            </w:pPr>
            <w:r w:rsidDel="00000000" w:rsidR="00000000" w:rsidRPr="00000000">
              <w:rPr>
                <w:rFonts w:ascii="Arial" w:cs="Arial" w:eastAsia="Arial" w:hAnsi="Arial"/>
                <w:rtl w:val="0"/>
              </w:rPr>
              <w:t xml:space="preserve">5. Reconocer los conectores cronológicos.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98">
            <w:pPr>
              <w:jc w:val="both"/>
              <w:rPr>
                <w:rFonts w:ascii="Arial" w:cs="Arial" w:eastAsia="Arial" w:hAnsi="Arial"/>
              </w:rPr>
            </w:pPr>
            <w:r w:rsidDel="00000000" w:rsidR="00000000" w:rsidRPr="00000000">
              <w:rPr>
                <w:rFonts w:ascii="Arial" w:cs="Arial" w:eastAsia="Arial" w:hAnsi="Arial"/>
                <w:rtl w:val="0"/>
              </w:rPr>
              <w:t xml:space="preserve">Lista de Cotejo</w:t>
            </w:r>
          </w:p>
          <w:p w:rsidR="00000000" w:rsidDel="00000000" w:rsidP="00000000" w:rsidRDefault="00000000" w:rsidRPr="00000000" w14:paraId="00000299">
            <w:pPr>
              <w:jc w:val="both"/>
              <w:rPr>
                <w:rFonts w:ascii="Arial" w:cs="Arial" w:eastAsia="Arial" w:hAnsi="Arial"/>
              </w:rPr>
            </w:pPr>
            <w:r w:rsidDel="00000000" w:rsidR="00000000" w:rsidRPr="00000000">
              <w:rPr>
                <w:rFonts w:ascii="Arial" w:cs="Arial" w:eastAsia="Arial" w:hAnsi="Arial"/>
                <w:rtl w:val="0"/>
              </w:rPr>
              <w:t xml:space="preserve">Juego de Roles</w:t>
            </w:r>
          </w:p>
        </w:tc>
      </w:tr>
    </w:tbl>
    <w:p w:rsidR="00000000" w:rsidDel="00000000" w:rsidP="00000000" w:rsidRDefault="00000000" w:rsidRPr="00000000" w14:paraId="0000029A">
      <w:pPr>
        <w:jc w:val="center"/>
        <w:rPr>
          <w:rFonts w:ascii="Arial" w:cs="Arial" w:eastAsia="Arial" w:hAnsi="Arial"/>
        </w:rPr>
      </w:pPr>
      <w:r w:rsidDel="00000000" w:rsidR="00000000" w:rsidRPr="00000000">
        <w:rPr>
          <w:rtl w:val="0"/>
        </w:rPr>
      </w:r>
    </w:p>
    <w:p w:rsidR="00000000" w:rsidDel="00000000" w:rsidP="00000000" w:rsidRDefault="00000000" w:rsidRPr="00000000" w14:paraId="0000029B">
      <w:pPr>
        <w:rPr>
          <w:rFonts w:ascii="Arial" w:cs="Arial" w:eastAsia="Arial" w:hAnsi="Arial"/>
        </w:rPr>
      </w:pPr>
      <w:r w:rsidDel="00000000" w:rsidR="00000000" w:rsidRPr="00000000">
        <w:rPr>
          <w:rtl w:val="0"/>
        </w:rPr>
      </w:r>
    </w:p>
    <w:p w:rsidR="00000000" w:rsidDel="00000000" w:rsidP="00000000" w:rsidRDefault="00000000" w:rsidRPr="00000000" w14:paraId="0000029C">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29D">
      <w:pPr>
        <w:rPr>
          <w:rFonts w:ascii="Arial" w:cs="Arial" w:eastAsia="Arial" w:hAnsi="Arial"/>
        </w:rPr>
      </w:pPr>
      <w:r w:rsidDel="00000000" w:rsidR="00000000" w:rsidRPr="00000000">
        <w:rPr>
          <w:rtl w:val="0"/>
        </w:rPr>
      </w:r>
    </w:p>
    <w:p w:rsidR="00000000" w:rsidDel="00000000" w:rsidP="00000000" w:rsidRDefault="00000000" w:rsidRPr="00000000" w14:paraId="0000029E">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29F">
      <w:pPr>
        <w:jc w:val="center"/>
        <w:rPr>
          <w:rFonts w:ascii="Arial" w:cs="Arial" w:eastAsia="Arial" w:hAnsi="Arial"/>
        </w:rPr>
      </w:pPr>
      <w:r w:rsidDel="00000000" w:rsidR="00000000" w:rsidRPr="00000000">
        <w:rPr>
          <w:rtl w:val="0"/>
        </w:rPr>
      </w:r>
    </w:p>
    <w:tbl>
      <w:tblPr>
        <w:tblStyle w:val="Table2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A0">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2A1">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3689"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2">
            <w:pPr>
              <w:rPr>
                <w:rFonts w:ascii="Arial" w:cs="Arial" w:eastAsia="Arial" w:hAnsi="Arial"/>
              </w:rPr>
            </w:pPr>
            <w:r w:rsidDel="00000000" w:rsidR="00000000" w:rsidRPr="00000000">
              <w:rPr>
                <w:rFonts w:ascii="Arial" w:cs="Arial" w:eastAsia="Arial" w:hAnsi="Arial"/>
                <w:rtl w:val="0"/>
              </w:rPr>
              <w:t xml:space="preserve">Equipos colaborativos Aprendizaje mediado por las Tecnologías de la Información y la Comunicación</w:t>
            </w:r>
          </w:p>
          <w:p w:rsidR="00000000" w:rsidDel="00000000" w:rsidP="00000000" w:rsidRDefault="00000000" w:rsidRPr="00000000" w14:paraId="000002A3">
            <w:pPr>
              <w:rPr>
                <w:rFonts w:ascii="Arial" w:cs="Arial" w:eastAsia="Arial" w:hAnsi="Arial"/>
              </w:rPr>
            </w:pPr>
            <w:r w:rsidDel="00000000" w:rsidR="00000000" w:rsidRPr="00000000">
              <w:rPr>
                <w:rFonts w:ascii="Arial" w:cs="Arial" w:eastAsia="Arial" w:hAnsi="Arial"/>
                <w:rtl w:val="0"/>
              </w:rPr>
              <w:t xml:space="preserve">Técnicas de comprensión auditiva, de lectura y escritura.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A4">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2A5">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2A6">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2A7">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2A8">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2A9">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2AA">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2AB">
            <w:pPr>
              <w:rPr>
                <w:rFonts w:ascii="Arial" w:cs="Arial" w:eastAsia="Arial" w:hAnsi="Arial"/>
              </w:rPr>
            </w:pPr>
            <w:r w:rsidDel="00000000" w:rsidR="00000000" w:rsidRPr="00000000">
              <w:rPr>
                <w:rFonts w:ascii="Arial" w:cs="Arial" w:eastAsia="Arial" w:hAnsi="Arial"/>
                <w:rtl w:val="0"/>
              </w:rPr>
              <w:t xml:space="preserve">Listas de verbos regulares e irregulares.</w:t>
            </w:r>
          </w:p>
          <w:p w:rsidR="00000000" w:rsidDel="00000000" w:rsidP="00000000" w:rsidRDefault="00000000" w:rsidRPr="00000000" w14:paraId="000002AC">
            <w:pPr>
              <w:rPr>
                <w:rFonts w:ascii="Arial" w:cs="Arial" w:eastAsia="Arial" w:hAnsi="Arial"/>
              </w:rPr>
            </w:pPr>
            <w:r w:rsidDel="00000000" w:rsidR="00000000" w:rsidRPr="00000000">
              <w:rPr>
                <w:rFonts w:ascii="Arial" w:cs="Arial" w:eastAsia="Arial" w:hAnsi="Arial"/>
                <w:rtl w:val="0"/>
              </w:rPr>
              <w:t xml:space="preserve">Vocabulario de términos relacionados con su área de estudio</w:t>
            </w:r>
          </w:p>
        </w:tc>
      </w:tr>
    </w:tbl>
    <w:p w:rsidR="00000000" w:rsidDel="00000000" w:rsidP="00000000" w:rsidRDefault="00000000" w:rsidRPr="00000000" w14:paraId="000002AD">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2AE">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2AF">
      <w:pPr>
        <w:jc w:val="center"/>
        <w:rPr>
          <w:rFonts w:ascii="Arial" w:cs="Arial" w:eastAsia="Arial" w:hAnsi="Arial"/>
          <w:i w:val="1"/>
        </w:rPr>
      </w:pPr>
      <w:r w:rsidDel="00000000" w:rsidR="00000000" w:rsidRPr="00000000">
        <w:rPr>
          <w:rtl w:val="0"/>
        </w:rPr>
      </w:r>
    </w:p>
    <w:tbl>
      <w:tblPr>
        <w:tblStyle w:val="Table2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2B0">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2B1">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2B2">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2B3">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2B4">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2B5">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2B6">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2B7">
      <w:pPr>
        <w:pStyle w:val="Heading1"/>
        <w:rPr>
          <w:sz w:val="26"/>
          <w:szCs w:val="26"/>
        </w:rPr>
      </w:pPr>
      <w:r w:rsidDel="00000000" w:rsidR="00000000" w:rsidRPr="00000000">
        <w:rPr>
          <w:rtl w:val="0"/>
        </w:rPr>
      </w:r>
    </w:p>
    <w:p w:rsidR="00000000" w:rsidDel="00000000" w:rsidP="00000000" w:rsidRDefault="00000000" w:rsidRPr="00000000" w14:paraId="000002B8">
      <w:pPr>
        <w:pStyle w:val="Heading1"/>
        <w:rPr>
          <w:sz w:val="26"/>
          <w:szCs w:val="26"/>
        </w:rPr>
      </w:pPr>
      <w:r w:rsidDel="00000000" w:rsidR="00000000" w:rsidRPr="00000000">
        <w:rPr>
          <w:rtl w:val="0"/>
        </w:rPr>
      </w:r>
    </w:p>
    <w:p w:rsidR="00000000" w:rsidDel="00000000" w:rsidP="00000000" w:rsidRDefault="00000000" w:rsidRPr="00000000" w14:paraId="000002B9">
      <w:pPr>
        <w:pStyle w:val="Heading1"/>
        <w:rPr>
          <w:sz w:val="26"/>
          <w:szCs w:val="26"/>
        </w:rPr>
      </w:pPr>
      <w:r w:rsidDel="00000000" w:rsidR="00000000" w:rsidRPr="00000000">
        <w:rPr>
          <w:rtl w:val="0"/>
        </w:rPr>
      </w:r>
    </w:p>
    <w:p w:rsidR="00000000" w:rsidDel="00000000" w:rsidP="00000000" w:rsidRDefault="00000000" w:rsidRPr="00000000" w14:paraId="000002BA">
      <w:pPr>
        <w:pStyle w:val="Heading1"/>
        <w:rPr>
          <w:sz w:val="26"/>
          <w:szCs w:val="26"/>
        </w:rPr>
      </w:pPr>
      <w:r w:rsidDel="00000000" w:rsidR="00000000" w:rsidRPr="00000000">
        <w:rPr>
          <w:rtl w:val="0"/>
        </w:rPr>
      </w:r>
    </w:p>
    <w:p w:rsidR="00000000" w:rsidDel="00000000" w:rsidP="00000000" w:rsidRDefault="00000000" w:rsidRPr="00000000" w14:paraId="000002BB">
      <w:pPr>
        <w:pStyle w:val="Heading1"/>
        <w:rPr>
          <w:sz w:val="26"/>
          <w:szCs w:val="26"/>
        </w:rPr>
      </w:pPr>
      <w:r w:rsidDel="00000000" w:rsidR="00000000" w:rsidRPr="00000000">
        <w:rPr>
          <w:rtl w:val="0"/>
        </w:rPr>
      </w:r>
    </w:p>
    <w:p w:rsidR="00000000" w:rsidDel="00000000" w:rsidP="00000000" w:rsidRDefault="00000000" w:rsidRPr="00000000" w14:paraId="000002BC">
      <w:pPr>
        <w:pStyle w:val="Heading1"/>
        <w:rPr>
          <w:sz w:val="26"/>
          <w:szCs w:val="26"/>
        </w:rPr>
      </w:pPr>
      <w:r w:rsidDel="00000000" w:rsidR="00000000" w:rsidRPr="00000000">
        <w:rPr>
          <w:rtl w:val="0"/>
        </w:rPr>
      </w:r>
    </w:p>
    <w:p w:rsidR="00000000" w:rsidDel="00000000" w:rsidP="00000000" w:rsidRDefault="00000000" w:rsidRPr="00000000" w14:paraId="000002BD">
      <w:pPr>
        <w:pStyle w:val="Heading1"/>
        <w:rPr>
          <w:sz w:val="26"/>
          <w:szCs w:val="26"/>
        </w:rPr>
      </w:pPr>
      <w:r w:rsidDel="00000000" w:rsidR="00000000" w:rsidRPr="00000000">
        <w:rPr>
          <w:rtl w:val="0"/>
        </w:rPr>
      </w:r>
    </w:p>
    <w:p w:rsidR="00000000" w:rsidDel="00000000" w:rsidP="00000000" w:rsidRDefault="00000000" w:rsidRPr="00000000" w14:paraId="000002BE">
      <w:pPr>
        <w:pStyle w:val="Heading1"/>
        <w:rPr>
          <w:sz w:val="26"/>
          <w:szCs w:val="26"/>
        </w:rPr>
      </w:pPr>
      <w:r w:rsidDel="00000000" w:rsidR="00000000" w:rsidRPr="00000000">
        <w:rPr>
          <w:rtl w:val="0"/>
        </w:rPr>
      </w:r>
    </w:p>
    <w:p w:rsidR="00000000" w:rsidDel="00000000" w:rsidP="00000000" w:rsidRDefault="00000000" w:rsidRPr="00000000" w14:paraId="000002BF">
      <w:pPr>
        <w:pStyle w:val="Heading1"/>
        <w:rPr>
          <w:sz w:val="26"/>
          <w:szCs w:val="26"/>
        </w:rPr>
      </w:pPr>
      <w:r w:rsidDel="00000000" w:rsidR="00000000" w:rsidRPr="00000000">
        <w:rPr>
          <w:rtl w:val="0"/>
        </w:rPr>
      </w:r>
    </w:p>
    <w:p w:rsidR="00000000" w:rsidDel="00000000" w:rsidP="00000000" w:rsidRDefault="00000000" w:rsidRPr="00000000" w14:paraId="000002C0">
      <w:pPr>
        <w:pStyle w:val="Heading1"/>
        <w:rPr>
          <w:sz w:val="26"/>
          <w:szCs w:val="26"/>
        </w:rPr>
      </w:pPr>
      <w:r w:rsidDel="00000000" w:rsidR="00000000" w:rsidRPr="00000000">
        <w:rPr>
          <w:rtl w:val="0"/>
        </w:rPr>
      </w:r>
    </w:p>
    <w:p w:rsidR="00000000" w:rsidDel="00000000" w:rsidP="00000000" w:rsidRDefault="00000000" w:rsidRPr="00000000" w14:paraId="000002C1">
      <w:pPr>
        <w:pStyle w:val="Heading1"/>
        <w:rPr>
          <w:sz w:val="26"/>
          <w:szCs w:val="26"/>
        </w:rPr>
      </w:pPr>
      <w:r w:rsidDel="00000000" w:rsidR="00000000" w:rsidRPr="00000000">
        <w:rPr>
          <w:rtl w:val="0"/>
        </w:rPr>
      </w:r>
    </w:p>
    <w:p w:rsidR="00000000" w:rsidDel="00000000" w:rsidP="00000000" w:rsidRDefault="00000000" w:rsidRPr="00000000" w14:paraId="000002C2">
      <w:pPr>
        <w:pStyle w:val="Heading1"/>
        <w:rPr>
          <w:sz w:val="26"/>
          <w:szCs w:val="26"/>
        </w:rPr>
      </w:pPr>
      <w:r w:rsidDel="00000000" w:rsidR="00000000" w:rsidRPr="00000000">
        <w:rPr>
          <w:rtl w:val="0"/>
        </w:rPr>
      </w:r>
    </w:p>
    <w:p w:rsidR="00000000" w:rsidDel="00000000" w:rsidP="00000000" w:rsidRDefault="00000000" w:rsidRPr="00000000" w14:paraId="000002C3">
      <w:pPr>
        <w:pStyle w:val="Heading1"/>
        <w:rPr>
          <w:sz w:val="26"/>
          <w:szCs w:val="26"/>
        </w:rPr>
      </w:pPr>
      <w:r w:rsidDel="00000000" w:rsidR="00000000" w:rsidRPr="00000000">
        <w:rPr>
          <w:rtl w:val="0"/>
        </w:rPr>
      </w:r>
    </w:p>
    <w:p w:rsidR="00000000" w:rsidDel="00000000" w:rsidP="00000000" w:rsidRDefault="00000000" w:rsidRPr="00000000" w14:paraId="000002C4">
      <w:pPr>
        <w:rPr/>
      </w:pPr>
      <w:r w:rsidDel="00000000" w:rsidR="00000000" w:rsidRPr="00000000">
        <w:rPr>
          <w:rtl w:val="0"/>
        </w:rPr>
      </w:r>
    </w:p>
    <w:p w:rsidR="00000000" w:rsidDel="00000000" w:rsidP="00000000" w:rsidRDefault="00000000" w:rsidRPr="00000000" w14:paraId="000002C5">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2C6">
      <w:pPr>
        <w:rPr/>
      </w:pPr>
      <w:r w:rsidDel="00000000" w:rsidR="00000000" w:rsidRPr="00000000">
        <w:rPr>
          <w:rtl w:val="0"/>
        </w:rPr>
      </w:r>
    </w:p>
    <w:p w:rsidR="00000000" w:rsidDel="00000000" w:rsidP="00000000" w:rsidRDefault="00000000" w:rsidRPr="00000000" w14:paraId="000002C7">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2C8">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2C9">
      <w:pPr>
        <w:rPr>
          <w:rFonts w:ascii="Arial" w:cs="Arial" w:eastAsia="Arial" w:hAnsi="Arial"/>
        </w:rPr>
      </w:pPr>
      <w:r w:rsidDel="00000000" w:rsidR="00000000" w:rsidRPr="00000000">
        <w:rPr>
          <w:rtl w:val="0"/>
        </w:rPr>
      </w:r>
    </w:p>
    <w:p w:rsidR="00000000" w:rsidDel="00000000" w:rsidP="00000000" w:rsidRDefault="00000000" w:rsidRPr="00000000" w14:paraId="000002CA">
      <w:pPr>
        <w:rPr>
          <w:rFonts w:ascii="Arial" w:cs="Arial" w:eastAsia="Arial" w:hAnsi="Arial"/>
        </w:rPr>
      </w:pPr>
      <w:r w:rsidDel="00000000" w:rsidR="00000000" w:rsidRPr="00000000">
        <w:rPr>
          <w:rtl w:val="0"/>
        </w:rPr>
      </w:r>
    </w:p>
    <w:p w:rsidR="00000000" w:rsidDel="00000000" w:rsidP="00000000" w:rsidRDefault="00000000" w:rsidRPr="00000000" w14:paraId="000002CB">
      <w:pPr>
        <w:rPr>
          <w:rFonts w:ascii="Arial" w:cs="Arial" w:eastAsia="Arial" w:hAnsi="Arial"/>
        </w:rPr>
      </w:pPr>
      <w:r w:rsidDel="00000000" w:rsidR="00000000" w:rsidRPr="00000000">
        <w:rPr>
          <w:rtl w:val="0"/>
        </w:rPr>
      </w:r>
    </w:p>
    <w:tbl>
      <w:tblPr>
        <w:tblStyle w:val="Table29"/>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2CC">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2CD">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2CE">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2CF">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2D0">
            <w:pPr>
              <w:rPr>
                <w:rFonts w:ascii="Arial" w:cs="Arial" w:eastAsia="Arial" w:hAnsi="Arial"/>
              </w:rPr>
            </w:pPr>
            <w:r w:rsidDel="00000000" w:rsidR="00000000" w:rsidRPr="00000000">
              <w:rPr>
                <w:rFonts w:ascii="Arial" w:cs="Arial" w:eastAsia="Arial" w:hAnsi="Arial"/>
                <w:rtl w:val="0"/>
              </w:rPr>
              <w:t xml:space="preserve">Describiendo situaciones en pasado.</w:t>
            </w:r>
          </w:p>
        </w:tc>
        <w:tc>
          <w:tcPr>
            <w:shd w:fill="auto" w:val="clear"/>
          </w:tcPr>
          <w:p w:rsidR="00000000" w:rsidDel="00000000" w:rsidP="00000000" w:rsidRDefault="00000000" w:rsidRPr="00000000" w14:paraId="000002D1">
            <w:pPr>
              <w:rPr>
                <w:rFonts w:ascii="Arial" w:cs="Arial" w:eastAsia="Arial" w:hAnsi="Arial"/>
              </w:rPr>
            </w:pPr>
            <w:r w:rsidDel="00000000" w:rsidR="00000000" w:rsidRPr="00000000">
              <w:rPr>
                <w:rFonts w:ascii="Arial" w:cs="Arial" w:eastAsia="Arial" w:hAnsi="Arial"/>
                <w:rtl w:val="0"/>
              </w:rPr>
              <w:t xml:space="preserve">Identificar la estructura y el uso del pasado continuo en sus formas afirmativa, negativa e interrogativa.</w:t>
            </w:r>
          </w:p>
        </w:tc>
        <w:tc>
          <w:tcPr>
            <w:shd w:fill="auto" w:val="clear"/>
          </w:tcPr>
          <w:p w:rsidR="00000000" w:rsidDel="00000000" w:rsidP="00000000" w:rsidRDefault="00000000" w:rsidRPr="00000000" w14:paraId="000002D2">
            <w:pPr>
              <w:rPr>
                <w:rFonts w:ascii="Arial" w:cs="Arial" w:eastAsia="Arial" w:hAnsi="Arial"/>
              </w:rPr>
            </w:pPr>
            <w:r w:rsidDel="00000000" w:rsidR="00000000" w:rsidRPr="00000000">
              <w:rPr>
                <w:rFonts w:ascii="Arial" w:cs="Arial" w:eastAsia="Arial" w:hAnsi="Arial"/>
                <w:rtl w:val="0"/>
              </w:rPr>
              <w:t xml:space="preserve">Pedir y dar información sobre acciones que estuvieron en progreso en el pasado.</w:t>
            </w:r>
          </w:p>
        </w:tc>
        <w:tc>
          <w:tcPr>
            <w:shd w:fill="auto" w:val="clear"/>
          </w:tcPr>
          <w:p w:rsidR="00000000" w:rsidDel="00000000" w:rsidP="00000000" w:rsidRDefault="00000000" w:rsidRPr="00000000" w14:paraId="000002D3">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2D4">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2D5">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2D6">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2D7">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2D8">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2D9">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DA">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2DB">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2DC">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2DD">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2DE">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2DF">
            <w:pPr>
              <w:rPr>
                <w:rFonts w:ascii="Arial" w:cs="Arial" w:eastAsia="Arial" w:hAnsi="Arial"/>
              </w:rPr>
            </w:pPr>
            <w:r w:rsidDel="00000000" w:rsidR="00000000" w:rsidRPr="00000000">
              <w:rPr>
                <w:rFonts w:ascii="Arial" w:cs="Arial" w:eastAsia="Arial" w:hAnsi="Arial"/>
                <w:rtl w:val="0"/>
              </w:rPr>
              <w:t xml:space="preserve">Acciones simultáneas en el pasado</w:t>
            </w:r>
          </w:p>
        </w:tc>
        <w:tc>
          <w:tcPr>
            <w:shd w:fill="auto" w:val="clear"/>
          </w:tcPr>
          <w:p w:rsidR="00000000" w:rsidDel="00000000" w:rsidP="00000000" w:rsidRDefault="00000000" w:rsidRPr="00000000" w14:paraId="000002E0">
            <w:pPr>
              <w:rPr>
                <w:rFonts w:ascii="Arial" w:cs="Arial" w:eastAsia="Arial" w:hAnsi="Arial"/>
              </w:rPr>
            </w:pPr>
            <w:r w:rsidDel="00000000" w:rsidR="00000000" w:rsidRPr="00000000">
              <w:rPr>
                <w:rFonts w:ascii="Arial" w:cs="Arial" w:eastAsia="Arial" w:hAnsi="Arial"/>
                <w:rtl w:val="0"/>
              </w:rPr>
              <w:t xml:space="preserve">Relacionar las palabras interrogativas con la estructura del pasado progresivo</w:t>
            </w:r>
          </w:p>
          <w:p w:rsidR="00000000" w:rsidDel="00000000" w:rsidP="00000000" w:rsidRDefault="00000000" w:rsidRPr="00000000" w14:paraId="000002E1">
            <w:pPr>
              <w:rPr>
                <w:rFonts w:ascii="Arial" w:cs="Arial" w:eastAsia="Arial" w:hAnsi="Arial"/>
              </w:rPr>
            </w:pPr>
            <w:r w:rsidDel="00000000" w:rsidR="00000000" w:rsidRPr="00000000">
              <w:rPr>
                <w:rFonts w:ascii="Arial" w:cs="Arial" w:eastAsia="Arial" w:hAnsi="Arial"/>
                <w:rtl w:val="0"/>
              </w:rPr>
              <w:t xml:space="preserve">Identificar el uso de los conectores "while" y "when"</w:t>
            </w:r>
          </w:p>
          <w:p w:rsidR="00000000" w:rsidDel="00000000" w:rsidP="00000000" w:rsidRDefault="00000000" w:rsidRPr="00000000" w14:paraId="000002E2">
            <w:pPr>
              <w:rPr>
                <w:rFonts w:ascii="Arial" w:cs="Arial" w:eastAsia="Arial" w:hAnsi="Arial"/>
              </w:rPr>
            </w:pPr>
            <w:r w:rsidDel="00000000" w:rsidR="00000000" w:rsidRPr="00000000">
              <w:rPr>
                <w:rFonts w:ascii="Arial" w:cs="Arial" w:eastAsia="Arial" w:hAnsi="Arial"/>
                <w:rtl w:val="0"/>
              </w:rPr>
              <w:t xml:space="preserve">Diferenciar la estructura y el uso del pasado simple y del pasado continuo.</w:t>
            </w:r>
          </w:p>
        </w:tc>
        <w:tc>
          <w:tcPr>
            <w:shd w:fill="auto" w:val="clear"/>
          </w:tcPr>
          <w:p w:rsidR="00000000" w:rsidDel="00000000" w:rsidP="00000000" w:rsidRDefault="00000000" w:rsidRPr="00000000" w14:paraId="000002E3">
            <w:pPr>
              <w:rPr>
                <w:rFonts w:ascii="Arial" w:cs="Arial" w:eastAsia="Arial" w:hAnsi="Arial"/>
              </w:rPr>
            </w:pPr>
            <w:r w:rsidDel="00000000" w:rsidR="00000000" w:rsidRPr="00000000">
              <w:rPr>
                <w:rFonts w:ascii="Arial" w:cs="Arial" w:eastAsia="Arial" w:hAnsi="Arial"/>
                <w:rtl w:val="0"/>
              </w:rPr>
              <w:t xml:space="preserve">Solicitar y proporcionar información sobre acciones continuas y simultáneas en el pasado utilizando los conectores "when" y "while".</w:t>
            </w:r>
          </w:p>
          <w:p w:rsidR="00000000" w:rsidDel="00000000" w:rsidP="00000000" w:rsidRDefault="00000000" w:rsidRPr="00000000" w14:paraId="000002E4">
            <w:pPr>
              <w:rPr>
                <w:rFonts w:ascii="Arial" w:cs="Arial" w:eastAsia="Arial" w:hAnsi="Arial"/>
              </w:rPr>
            </w:pPr>
            <w:r w:rsidDel="00000000" w:rsidR="00000000" w:rsidRPr="00000000">
              <w:rPr>
                <w:rtl w:val="0"/>
              </w:rPr>
            </w:r>
          </w:p>
          <w:p w:rsidR="00000000" w:rsidDel="00000000" w:rsidP="00000000" w:rsidRDefault="00000000" w:rsidRPr="00000000" w14:paraId="000002E5">
            <w:pPr>
              <w:rPr>
                <w:rFonts w:ascii="Arial" w:cs="Arial" w:eastAsia="Arial" w:hAnsi="Arial"/>
              </w:rPr>
            </w:pPr>
            <w:r w:rsidDel="00000000" w:rsidR="00000000" w:rsidRPr="00000000">
              <w:rPr>
                <w:rFonts w:ascii="Arial" w:cs="Arial" w:eastAsia="Arial" w:hAnsi="Arial"/>
                <w:rtl w:val="0"/>
              </w:rPr>
              <w:t xml:space="preserve">Relatar acciones que estaban siendo realizadas en el pasado y fueron interrumpidas por otra acción.</w:t>
            </w:r>
          </w:p>
          <w:p w:rsidR="00000000" w:rsidDel="00000000" w:rsidP="00000000" w:rsidRDefault="00000000" w:rsidRPr="00000000" w14:paraId="000002E6">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2E7">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2E8">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2E9">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2EA">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2EB">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2EC">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2ED">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EE">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2EF">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2F0">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2F1">
            <w:pPr>
              <w:rPr>
                <w:rFonts w:ascii="Arial" w:cs="Arial" w:eastAsia="Arial" w:hAnsi="Arial"/>
              </w:rPr>
            </w:pPr>
            <w:r w:rsidDel="00000000" w:rsidR="00000000" w:rsidRPr="00000000">
              <w:rPr>
                <w:rFonts w:ascii="Arial" w:cs="Arial" w:eastAsia="Arial" w:hAnsi="Arial"/>
                <w:rtl w:val="0"/>
              </w:rPr>
              <w:t xml:space="preserve">sistemático</w:t>
            </w:r>
          </w:p>
        </w:tc>
      </w:tr>
    </w:tbl>
    <w:p w:rsidR="00000000" w:rsidDel="00000000" w:rsidP="00000000" w:rsidRDefault="00000000" w:rsidRPr="00000000" w14:paraId="000002F2">
      <w:pPr>
        <w:jc w:val="center"/>
        <w:rPr>
          <w:rFonts w:ascii="Arial" w:cs="Arial" w:eastAsia="Arial" w:hAnsi="Arial"/>
        </w:rPr>
      </w:pPr>
      <w:r w:rsidDel="00000000" w:rsidR="00000000" w:rsidRPr="00000000">
        <w:rPr>
          <w:rtl w:val="0"/>
        </w:rPr>
      </w:r>
    </w:p>
    <w:p w:rsidR="00000000" w:rsidDel="00000000" w:rsidP="00000000" w:rsidRDefault="00000000" w:rsidRPr="00000000" w14:paraId="000002F3">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2F4">
      <w:pPr>
        <w:pStyle w:val="Heading1"/>
        <w:rPr/>
      </w:pPr>
      <w:r w:rsidDel="00000000" w:rsidR="00000000" w:rsidRPr="00000000">
        <w:rPr>
          <w:rtl w:val="0"/>
        </w:rPr>
      </w:r>
    </w:p>
    <w:p w:rsidR="00000000" w:rsidDel="00000000" w:rsidP="00000000" w:rsidRDefault="00000000" w:rsidRPr="00000000" w14:paraId="000002F5">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2F6">
      <w:pPr>
        <w:rPr>
          <w:rFonts w:ascii="Arial" w:cs="Arial" w:eastAsia="Arial" w:hAnsi="Arial"/>
        </w:rPr>
      </w:pPr>
      <w:r w:rsidDel="00000000" w:rsidR="00000000" w:rsidRPr="00000000">
        <w:rPr>
          <w:rtl w:val="0"/>
        </w:rPr>
      </w:r>
    </w:p>
    <w:tbl>
      <w:tblPr>
        <w:tblStyle w:val="Table30"/>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F7">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F8">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F9">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A">
            <w:pPr>
              <w:rPr>
                <w:rFonts w:ascii="Arial" w:cs="Arial" w:eastAsia="Arial" w:hAnsi="Arial"/>
              </w:rPr>
            </w:pPr>
            <w:r w:rsidDel="00000000" w:rsidR="00000000" w:rsidRPr="00000000">
              <w:rPr>
                <w:rFonts w:ascii="Arial" w:cs="Arial" w:eastAsia="Arial" w:hAnsi="Arial"/>
                <w:rtl w:val="0"/>
              </w:rPr>
              <w:t xml:space="preserve">A partir de prácticas donde se solicite y proporcione información sobre actividades relacionadas con su área de estudio y vida cotidiana que se llevaron a cabo simultáneamente en el pasado, integrará una carpeta de evidencias obtenidas en base a las siguientes tareas:</w:t>
            </w:r>
          </w:p>
          <w:p w:rsidR="00000000" w:rsidDel="00000000" w:rsidP="00000000" w:rsidRDefault="00000000" w:rsidRPr="00000000" w14:paraId="000002FB">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2FC">
            <w:pPr>
              <w:rPr>
                <w:rFonts w:ascii="Arial" w:cs="Arial" w:eastAsia="Arial" w:hAnsi="Arial"/>
              </w:rPr>
            </w:pPr>
            <w:r w:rsidDel="00000000" w:rsidR="00000000" w:rsidRPr="00000000">
              <w:rPr>
                <w:rFonts w:ascii="Arial" w:cs="Arial" w:eastAsia="Arial" w:hAnsi="Arial"/>
                <w:rtl w:val="0"/>
              </w:rPr>
              <w:t xml:space="preserve">Responder a un ejercicio práctico sobre la información de eventos pasados contenida en un audio.</w:t>
            </w:r>
          </w:p>
          <w:p w:rsidR="00000000" w:rsidDel="00000000" w:rsidP="00000000" w:rsidRDefault="00000000" w:rsidRPr="00000000" w14:paraId="000002FD">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2FE">
            <w:pPr>
              <w:rPr>
                <w:rFonts w:ascii="Arial" w:cs="Arial" w:eastAsia="Arial" w:hAnsi="Arial"/>
              </w:rPr>
            </w:pPr>
            <w:r w:rsidDel="00000000" w:rsidR="00000000" w:rsidRPr="00000000">
              <w:rPr>
                <w:rFonts w:ascii="Arial" w:cs="Arial" w:eastAsia="Arial" w:hAnsi="Arial"/>
                <w:rtl w:val="0"/>
              </w:rPr>
              <w:t xml:space="preserve">En presencia del profesor, participar en un juego de roles donde solicite y brinde información de eventos pasados y utilice al menos 20 verbos.</w:t>
            </w:r>
          </w:p>
          <w:p w:rsidR="00000000" w:rsidDel="00000000" w:rsidP="00000000" w:rsidRDefault="00000000" w:rsidRPr="00000000" w14:paraId="000002FF">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300">
            <w:pPr>
              <w:rPr>
                <w:rFonts w:ascii="Arial" w:cs="Arial" w:eastAsia="Arial" w:hAnsi="Arial"/>
              </w:rPr>
            </w:pPr>
            <w:r w:rsidDel="00000000" w:rsidR="00000000" w:rsidRPr="00000000">
              <w:rPr>
                <w:rFonts w:ascii="Arial" w:cs="Arial" w:eastAsia="Arial" w:hAnsi="Arial"/>
                <w:rtl w:val="0"/>
              </w:rPr>
              <w:t xml:space="preserve">Contestar un ejercicio escrito sobre la información de eventos pasados contenida en un texto.</w:t>
            </w:r>
          </w:p>
          <w:p w:rsidR="00000000" w:rsidDel="00000000" w:rsidP="00000000" w:rsidRDefault="00000000" w:rsidRPr="00000000" w14:paraId="00000301">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302">
            <w:pPr>
              <w:rPr>
                <w:rFonts w:ascii="Arial" w:cs="Arial" w:eastAsia="Arial" w:hAnsi="Arial"/>
              </w:rPr>
            </w:pPr>
            <w:r w:rsidDel="00000000" w:rsidR="00000000" w:rsidRPr="00000000">
              <w:rPr>
                <w:rFonts w:ascii="Arial" w:cs="Arial" w:eastAsia="Arial" w:hAnsi="Arial"/>
                <w:rtl w:val="0"/>
              </w:rPr>
              <w:t xml:space="preserve">Redactar un párrafo de al menos 60 palabras describiendo eventos en pasado.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03">
            <w:pPr>
              <w:rPr>
                <w:rFonts w:ascii="Arial" w:cs="Arial" w:eastAsia="Arial" w:hAnsi="Arial"/>
              </w:rPr>
            </w:pPr>
            <w:r w:rsidDel="00000000" w:rsidR="00000000" w:rsidRPr="00000000">
              <w:rPr>
                <w:rFonts w:ascii="Arial" w:cs="Arial" w:eastAsia="Arial" w:hAnsi="Arial"/>
                <w:rtl w:val="0"/>
              </w:rPr>
              <w:t xml:space="preserve">1. Explicar la estructura y el uso del pasado continuo en sus formas afirmativa, negativa e interrogativa.</w:t>
            </w:r>
          </w:p>
          <w:p w:rsidR="00000000" w:rsidDel="00000000" w:rsidP="00000000" w:rsidRDefault="00000000" w:rsidRPr="00000000" w14:paraId="00000304">
            <w:pPr>
              <w:rPr>
                <w:rFonts w:ascii="Arial" w:cs="Arial" w:eastAsia="Arial" w:hAnsi="Arial"/>
              </w:rPr>
            </w:pPr>
            <w:r w:rsidDel="00000000" w:rsidR="00000000" w:rsidRPr="00000000">
              <w:rPr>
                <w:rtl w:val="0"/>
              </w:rPr>
            </w:r>
          </w:p>
          <w:p w:rsidR="00000000" w:rsidDel="00000000" w:rsidP="00000000" w:rsidRDefault="00000000" w:rsidRPr="00000000" w14:paraId="00000305">
            <w:pPr>
              <w:rPr>
                <w:rFonts w:ascii="Arial" w:cs="Arial" w:eastAsia="Arial" w:hAnsi="Arial"/>
              </w:rPr>
            </w:pPr>
            <w:r w:rsidDel="00000000" w:rsidR="00000000" w:rsidRPr="00000000">
              <w:rPr>
                <w:rFonts w:ascii="Arial" w:cs="Arial" w:eastAsia="Arial" w:hAnsi="Arial"/>
                <w:rtl w:val="0"/>
              </w:rPr>
              <w:t xml:space="preserve">2. Reconocer las palabras interrogativas.</w:t>
            </w:r>
          </w:p>
          <w:p w:rsidR="00000000" w:rsidDel="00000000" w:rsidP="00000000" w:rsidRDefault="00000000" w:rsidRPr="00000000" w14:paraId="00000306">
            <w:pPr>
              <w:rPr>
                <w:rFonts w:ascii="Arial" w:cs="Arial" w:eastAsia="Arial" w:hAnsi="Arial"/>
              </w:rPr>
            </w:pPr>
            <w:r w:rsidDel="00000000" w:rsidR="00000000" w:rsidRPr="00000000">
              <w:rPr>
                <w:rtl w:val="0"/>
              </w:rPr>
            </w:r>
          </w:p>
          <w:p w:rsidR="00000000" w:rsidDel="00000000" w:rsidP="00000000" w:rsidRDefault="00000000" w:rsidRPr="00000000" w14:paraId="00000307">
            <w:pPr>
              <w:rPr>
                <w:rFonts w:ascii="Arial" w:cs="Arial" w:eastAsia="Arial" w:hAnsi="Arial"/>
              </w:rPr>
            </w:pPr>
            <w:r w:rsidDel="00000000" w:rsidR="00000000" w:rsidRPr="00000000">
              <w:rPr>
                <w:rFonts w:ascii="Arial" w:cs="Arial" w:eastAsia="Arial" w:hAnsi="Arial"/>
                <w:rtl w:val="0"/>
              </w:rPr>
              <w:t xml:space="preserve">3.Comprender el uso de los conectores "while" y "when"</w:t>
            </w:r>
          </w:p>
          <w:p w:rsidR="00000000" w:rsidDel="00000000" w:rsidP="00000000" w:rsidRDefault="00000000" w:rsidRPr="00000000" w14:paraId="00000308">
            <w:pPr>
              <w:rPr>
                <w:rFonts w:ascii="Arial" w:cs="Arial" w:eastAsia="Arial" w:hAnsi="Arial"/>
              </w:rPr>
            </w:pPr>
            <w:r w:rsidDel="00000000" w:rsidR="00000000" w:rsidRPr="00000000">
              <w:rPr>
                <w:rtl w:val="0"/>
              </w:rPr>
            </w:r>
          </w:p>
          <w:p w:rsidR="00000000" w:rsidDel="00000000" w:rsidP="00000000" w:rsidRDefault="00000000" w:rsidRPr="00000000" w14:paraId="00000309">
            <w:pPr>
              <w:rPr>
                <w:rFonts w:ascii="Arial" w:cs="Arial" w:eastAsia="Arial" w:hAnsi="Arial"/>
              </w:rPr>
            </w:pPr>
            <w:r w:rsidDel="00000000" w:rsidR="00000000" w:rsidRPr="00000000">
              <w:rPr>
                <w:rFonts w:ascii="Arial" w:cs="Arial" w:eastAsia="Arial" w:hAnsi="Arial"/>
                <w:rtl w:val="0"/>
              </w:rPr>
              <w:t xml:space="preserve">4. Reconocer la estructura del tiempo pasado.</w:t>
            </w:r>
          </w:p>
          <w:p w:rsidR="00000000" w:rsidDel="00000000" w:rsidP="00000000" w:rsidRDefault="00000000" w:rsidRPr="00000000" w14:paraId="0000030A">
            <w:pPr>
              <w:rPr>
                <w:rFonts w:ascii="Arial" w:cs="Arial" w:eastAsia="Arial" w:hAnsi="Arial"/>
              </w:rPr>
            </w:pPr>
            <w:r w:rsidDel="00000000" w:rsidR="00000000" w:rsidRPr="00000000">
              <w:rPr>
                <w:rtl w:val="0"/>
              </w:rPr>
            </w:r>
          </w:p>
          <w:p w:rsidR="00000000" w:rsidDel="00000000" w:rsidP="00000000" w:rsidRDefault="00000000" w:rsidRPr="00000000" w14:paraId="0000030B">
            <w:pPr>
              <w:rPr>
                <w:rFonts w:ascii="Arial" w:cs="Arial" w:eastAsia="Arial" w:hAnsi="Arial"/>
              </w:rPr>
            </w:pPr>
            <w:r w:rsidDel="00000000" w:rsidR="00000000" w:rsidRPr="00000000">
              <w:rPr>
                <w:rFonts w:ascii="Arial" w:cs="Arial" w:eastAsia="Arial" w:hAnsi="Arial"/>
                <w:rtl w:val="0"/>
              </w:rPr>
              <w:t xml:space="preserve">5. Diferenciar la estructura y el uso del pasado simple y del pasado continuo.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0C">
            <w:pPr>
              <w:jc w:val="both"/>
              <w:rPr>
                <w:rFonts w:ascii="Arial" w:cs="Arial" w:eastAsia="Arial" w:hAnsi="Arial"/>
              </w:rPr>
            </w:pPr>
            <w:r w:rsidDel="00000000" w:rsidR="00000000" w:rsidRPr="00000000">
              <w:rPr>
                <w:rFonts w:ascii="Arial" w:cs="Arial" w:eastAsia="Arial" w:hAnsi="Arial"/>
                <w:rtl w:val="0"/>
              </w:rPr>
              <w:t xml:space="preserve">Rúbrica</w:t>
            </w:r>
          </w:p>
          <w:p w:rsidR="00000000" w:rsidDel="00000000" w:rsidP="00000000" w:rsidRDefault="00000000" w:rsidRPr="00000000" w14:paraId="0000030D">
            <w:pPr>
              <w:jc w:val="both"/>
              <w:rPr>
                <w:rFonts w:ascii="Arial" w:cs="Arial" w:eastAsia="Arial" w:hAnsi="Arial"/>
              </w:rPr>
            </w:pPr>
            <w:r w:rsidDel="00000000" w:rsidR="00000000" w:rsidRPr="00000000">
              <w:rPr>
                <w:rFonts w:ascii="Arial" w:cs="Arial" w:eastAsia="Arial" w:hAnsi="Arial"/>
                <w:rtl w:val="0"/>
              </w:rPr>
              <w:t xml:space="preserve">Ejercicios Prácticos</w:t>
            </w:r>
          </w:p>
        </w:tc>
      </w:tr>
    </w:tbl>
    <w:p w:rsidR="00000000" w:rsidDel="00000000" w:rsidP="00000000" w:rsidRDefault="00000000" w:rsidRPr="00000000" w14:paraId="0000030E">
      <w:pPr>
        <w:jc w:val="center"/>
        <w:rPr>
          <w:rFonts w:ascii="Arial" w:cs="Arial" w:eastAsia="Arial" w:hAnsi="Arial"/>
        </w:rPr>
      </w:pPr>
      <w:r w:rsidDel="00000000" w:rsidR="00000000" w:rsidRPr="00000000">
        <w:rPr>
          <w:rtl w:val="0"/>
        </w:rPr>
      </w:r>
    </w:p>
    <w:p w:rsidR="00000000" w:rsidDel="00000000" w:rsidP="00000000" w:rsidRDefault="00000000" w:rsidRPr="00000000" w14:paraId="0000030F">
      <w:pPr>
        <w:pStyle w:val="Heading1"/>
        <w:rPr>
          <w:sz w:val="26"/>
          <w:szCs w:val="26"/>
        </w:rPr>
      </w:pPr>
      <w:r w:rsidDel="00000000" w:rsidR="00000000" w:rsidRPr="00000000">
        <w:rPr>
          <w:rtl w:val="0"/>
        </w:rPr>
      </w:r>
    </w:p>
    <w:p w:rsidR="00000000" w:rsidDel="00000000" w:rsidP="00000000" w:rsidRDefault="00000000" w:rsidRPr="00000000" w14:paraId="00000310">
      <w:pPr>
        <w:rPr>
          <w:rFonts w:ascii="Arial" w:cs="Arial" w:eastAsia="Arial" w:hAnsi="Arial"/>
        </w:rPr>
      </w:pPr>
      <w:r w:rsidDel="00000000" w:rsidR="00000000" w:rsidRPr="00000000">
        <w:rPr>
          <w:rtl w:val="0"/>
        </w:rPr>
      </w:r>
    </w:p>
    <w:p w:rsidR="00000000" w:rsidDel="00000000" w:rsidP="00000000" w:rsidRDefault="00000000" w:rsidRPr="00000000" w14:paraId="00000311">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312">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313">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314">
      <w:pPr>
        <w:jc w:val="center"/>
        <w:rPr>
          <w:rFonts w:ascii="Arial" w:cs="Arial" w:eastAsia="Arial" w:hAnsi="Arial"/>
        </w:rPr>
      </w:pPr>
      <w:r w:rsidDel="00000000" w:rsidR="00000000" w:rsidRPr="00000000">
        <w:rPr>
          <w:rtl w:val="0"/>
        </w:rPr>
      </w:r>
    </w:p>
    <w:tbl>
      <w:tblPr>
        <w:tblStyle w:val="Table31"/>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15">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316">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7">
            <w:pPr>
              <w:rPr>
                <w:rFonts w:ascii="Arial" w:cs="Arial" w:eastAsia="Arial" w:hAnsi="Arial"/>
              </w:rPr>
            </w:pPr>
            <w:r w:rsidDel="00000000" w:rsidR="00000000" w:rsidRPr="00000000">
              <w:rPr>
                <w:rFonts w:ascii="Arial" w:cs="Arial" w:eastAsia="Arial" w:hAnsi="Arial"/>
                <w:rtl w:val="0"/>
              </w:rPr>
              <w:t xml:space="preserve">Equipos colaborativos </w:t>
            </w:r>
          </w:p>
          <w:p w:rsidR="00000000" w:rsidDel="00000000" w:rsidP="00000000" w:rsidRDefault="00000000" w:rsidRPr="00000000" w14:paraId="00000318">
            <w:pPr>
              <w:rPr>
                <w:rFonts w:ascii="Arial" w:cs="Arial" w:eastAsia="Arial" w:hAnsi="Arial"/>
              </w:rPr>
            </w:pPr>
            <w:r w:rsidDel="00000000" w:rsidR="00000000" w:rsidRPr="00000000">
              <w:rPr>
                <w:rFonts w:ascii="Arial" w:cs="Arial" w:eastAsia="Arial" w:hAnsi="Arial"/>
                <w:rtl w:val="0"/>
              </w:rPr>
              <w:t xml:space="preserve">Aprendizaje auxiliado por las tecnologías de la información.</w:t>
            </w:r>
          </w:p>
          <w:p w:rsidR="00000000" w:rsidDel="00000000" w:rsidP="00000000" w:rsidRDefault="00000000" w:rsidRPr="00000000" w14:paraId="00000319">
            <w:pPr>
              <w:rPr>
                <w:rFonts w:ascii="Arial" w:cs="Arial" w:eastAsia="Arial" w:hAnsi="Arial"/>
              </w:rPr>
            </w:pPr>
            <w:r w:rsidDel="00000000" w:rsidR="00000000" w:rsidRPr="00000000">
              <w:rPr>
                <w:rFonts w:ascii="Arial" w:cs="Arial" w:eastAsia="Arial" w:hAnsi="Arial"/>
                <w:rtl w:val="0"/>
              </w:rPr>
              <w:t xml:space="preserve">Juego de roles </w:t>
            </w:r>
          </w:p>
          <w:p w:rsidR="00000000" w:rsidDel="00000000" w:rsidP="00000000" w:rsidRDefault="00000000" w:rsidRPr="00000000" w14:paraId="0000031A">
            <w:pPr>
              <w:rPr>
                <w:rFonts w:ascii="Arial" w:cs="Arial" w:eastAsia="Arial" w:hAnsi="Arial"/>
              </w:rPr>
            </w:pPr>
            <w:r w:rsidDel="00000000" w:rsidR="00000000" w:rsidRPr="00000000">
              <w:rPr>
                <w:rFonts w:ascii="Arial" w:cs="Arial" w:eastAsia="Arial" w:hAnsi="Arial"/>
                <w:rtl w:val="0"/>
              </w:rPr>
              <w:t xml:space="preserve">Técnicas de comprensión de lectura, audio y escritura.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1B">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31C">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31D">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31E">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31F">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320">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321">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322">
            <w:pPr>
              <w:rPr>
                <w:rFonts w:ascii="Arial" w:cs="Arial" w:eastAsia="Arial" w:hAnsi="Arial"/>
              </w:rPr>
            </w:pPr>
            <w:r w:rsidDel="00000000" w:rsidR="00000000" w:rsidRPr="00000000">
              <w:rPr>
                <w:rFonts w:ascii="Arial" w:cs="Arial" w:eastAsia="Arial" w:hAnsi="Arial"/>
                <w:rtl w:val="0"/>
              </w:rPr>
              <w:t xml:space="preserve">Listas de verbos regulares e irregulares.</w:t>
            </w:r>
          </w:p>
          <w:p w:rsidR="00000000" w:rsidDel="00000000" w:rsidP="00000000" w:rsidRDefault="00000000" w:rsidRPr="00000000" w14:paraId="00000323">
            <w:pPr>
              <w:rPr>
                <w:rFonts w:ascii="Arial" w:cs="Arial" w:eastAsia="Arial" w:hAnsi="Arial"/>
              </w:rPr>
            </w:pPr>
            <w:r w:rsidDel="00000000" w:rsidR="00000000" w:rsidRPr="00000000">
              <w:rPr>
                <w:rFonts w:ascii="Arial" w:cs="Arial" w:eastAsia="Arial" w:hAnsi="Arial"/>
                <w:rtl w:val="0"/>
              </w:rPr>
              <w:t xml:space="preserve">Vocabulario de términos relacionados con su área de estudio</w:t>
            </w:r>
          </w:p>
        </w:tc>
      </w:tr>
    </w:tbl>
    <w:p w:rsidR="00000000" w:rsidDel="00000000" w:rsidP="00000000" w:rsidRDefault="00000000" w:rsidRPr="00000000" w14:paraId="00000324">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325">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326">
      <w:pPr>
        <w:jc w:val="center"/>
        <w:rPr>
          <w:rFonts w:ascii="Arial" w:cs="Arial" w:eastAsia="Arial" w:hAnsi="Arial"/>
          <w:i w:val="1"/>
        </w:rPr>
      </w:pPr>
      <w:r w:rsidDel="00000000" w:rsidR="00000000" w:rsidRPr="00000000">
        <w:rPr>
          <w:rtl w:val="0"/>
        </w:rPr>
      </w:r>
    </w:p>
    <w:tbl>
      <w:tblPr>
        <w:tblStyle w:val="Table32"/>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327">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328">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329">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32A">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32B">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32C">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32D">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E">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32F">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30">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331">
      <w:pPr>
        <w:rPr>
          <w:rFonts w:ascii="Arial" w:cs="Arial" w:eastAsia="Arial" w:hAnsi="Arial"/>
        </w:rPr>
      </w:pPr>
      <w:r w:rsidDel="00000000" w:rsidR="00000000" w:rsidRPr="00000000">
        <w:rPr>
          <w:rtl w:val="0"/>
        </w:rPr>
      </w:r>
    </w:p>
    <w:tbl>
      <w:tblPr>
        <w:tblStyle w:val="Table3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332">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333">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334">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335">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336">
            <w:pPr>
              <w:rPr>
                <w:rFonts w:ascii="Arial" w:cs="Arial" w:eastAsia="Arial" w:hAnsi="Arial"/>
              </w:rPr>
            </w:pPr>
            <w:r w:rsidDel="00000000" w:rsidR="00000000" w:rsidRPr="00000000">
              <w:rPr>
                <w:rFonts w:ascii="Arial" w:cs="Arial" w:eastAsia="Arial" w:hAnsi="Arial"/>
                <w:rtl w:val="0"/>
              </w:rPr>
              <w:t xml:space="preserve">Habilidad, posibilidad y permiso</w:t>
            </w:r>
          </w:p>
        </w:tc>
        <w:tc>
          <w:tcPr>
            <w:shd w:fill="auto" w:val="clear"/>
          </w:tcPr>
          <w:p w:rsidR="00000000" w:rsidDel="00000000" w:rsidP="00000000" w:rsidRDefault="00000000" w:rsidRPr="00000000" w14:paraId="00000337">
            <w:pPr>
              <w:rPr>
                <w:rFonts w:ascii="Arial" w:cs="Arial" w:eastAsia="Arial" w:hAnsi="Arial"/>
              </w:rPr>
            </w:pPr>
            <w:r w:rsidDel="00000000" w:rsidR="00000000" w:rsidRPr="00000000">
              <w:rPr>
                <w:rFonts w:ascii="Arial" w:cs="Arial" w:eastAsia="Arial" w:hAnsi="Arial"/>
                <w:rtl w:val="0"/>
              </w:rPr>
              <w:t xml:space="preserve">Diferenciar la función de los verbos modales: </w:t>
            </w:r>
          </w:p>
          <w:p w:rsidR="00000000" w:rsidDel="00000000" w:rsidP="00000000" w:rsidRDefault="00000000" w:rsidRPr="00000000" w14:paraId="00000338">
            <w:pPr>
              <w:rPr>
                <w:rFonts w:ascii="Arial" w:cs="Arial" w:eastAsia="Arial" w:hAnsi="Arial"/>
              </w:rPr>
            </w:pPr>
            <w:r w:rsidDel="00000000" w:rsidR="00000000" w:rsidRPr="00000000">
              <w:rPr>
                <w:rFonts w:ascii="Arial" w:cs="Arial" w:eastAsia="Arial" w:hAnsi="Arial"/>
                <w:rtl w:val="0"/>
              </w:rPr>
              <w:t xml:space="preserve"> - "can" y "could"</w:t>
            </w:r>
          </w:p>
          <w:p w:rsidR="00000000" w:rsidDel="00000000" w:rsidP="00000000" w:rsidRDefault="00000000" w:rsidRPr="00000000" w14:paraId="00000339">
            <w:pPr>
              <w:rPr>
                <w:rFonts w:ascii="Arial" w:cs="Arial" w:eastAsia="Arial" w:hAnsi="Arial"/>
              </w:rPr>
            </w:pPr>
            <w:r w:rsidDel="00000000" w:rsidR="00000000" w:rsidRPr="00000000">
              <w:rPr>
                <w:rFonts w:ascii="Arial" w:cs="Arial" w:eastAsia="Arial" w:hAnsi="Arial"/>
                <w:rtl w:val="0"/>
              </w:rPr>
              <w:t xml:space="preserve"> - "may"</w:t>
            </w:r>
          </w:p>
          <w:p w:rsidR="00000000" w:rsidDel="00000000" w:rsidP="00000000" w:rsidRDefault="00000000" w:rsidRPr="00000000" w14:paraId="0000033A">
            <w:pPr>
              <w:rPr>
                <w:rFonts w:ascii="Arial" w:cs="Arial" w:eastAsia="Arial" w:hAnsi="Arial"/>
              </w:rPr>
            </w:pPr>
            <w:r w:rsidDel="00000000" w:rsidR="00000000" w:rsidRPr="00000000">
              <w:rPr>
                <w:rFonts w:ascii="Arial" w:cs="Arial" w:eastAsia="Arial" w:hAnsi="Arial"/>
                <w:rtl w:val="0"/>
              </w:rPr>
              <w:t xml:space="preserve">en sus formas afirmativa, negativa e interrogativa.</w:t>
            </w:r>
          </w:p>
        </w:tc>
        <w:tc>
          <w:tcPr>
            <w:shd w:fill="auto" w:val="clear"/>
          </w:tcPr>
          <w:p w:rsidR="00000000" w:rsidDel="00000000" w:rsidP="00000000" w:rsidRDefault="00000000" w:rsidRPr="00000000" w14:paraId="0000033B">
            <w:pPr>
              <w:rPr>
                <w:rFonts w:ascii="Arial" w:cs="Arial" w:eastAsia="Arial" w:hAnsi="Arial"/>
              </w:rPr>
            </w:pPr>
            <w:r w:rsidDel="00000000" w:rsidR="00000000" w:rsidRPr="00000000">
              <w:rPr>
                <w:rFonts w:ascii="Arial" w:cs="Arial" w:eastAsia="Arial" w:hAnsi="Arial"/>
                <w:rtl w:val="0"/>
              </w:rPr>
              <w:t xml:space="preserve">Pedir y dar información sobre habilidades.</w:t>
            </w:r>
          </w:p>
          <w:p w:rsidR="00000000" w:rsidDel="00000000" w:rsidP="00000000" w:rsidRDefault="00000000" w:rsidRPr="00000000" w14:paraId="0000033C">
            <w:pPr>
              <w:rPr>
                <w:rFonts w:ascii="Arial" w:cs="Arial" w:eastAsia="Arial" w:hAnsi="Arial"/>
              </w:rPr>
            </w:pPr>
            <w:r w:rsidDel="00000000" w:rsidR="00000000" w:rsidRPr="00000000">
              <w:rPr>
                <w:rFonts w:ascii="Arial" w:cs="Arial" w:eastAsia="Arial" w:hAnsi="Arial"/>
                <w:rtl w:val="0"/>
              </w:rPr>
              <w:t xml:space="preserve">Preguntar y responder sobre la posibilidad de que una acción se lleve a cabo.</w:t>
            </w:r>
          </w:p>
          <w:p w:rsidR="00000000" w:rsidDel="00000000" w:rsidP="00000000" w:rsidRDefault="00000000" w:rsidRPr="00000000" w14:paraId="0000033D">
            <w:pPr>
              <w:rPr>
                <w:rFonts w:ascii="Arial" w:cs="Arial" w:eastAsia="Arial" w:hAnsi="Arial"/>
              </w:rPr>
            </w:pPr>
            <w:r w:rsidDel="00000000" w:rsidR="00000000" w:rsidRPr="00000000">
              <w:rPr>
                <w:rFonts w:ascii="Arial" w:cs="Arial" w:eastAsia="Arial" w:hAnsi="Arial"/>
                <w:rtl w:val="0"/>
              </w:rPr>
              <w:t xml:space="preserve">Solicitar el permiso para realizar acciones.</w:t>
            </w:r>
          </w:p>
        </w:tc>
        <w:tc>
          <w:tcPr>
            <w:shd w:fill="auto" w:val="clear"/>
          </w:tcPr>
          <w:p w:rsidR="00000000" w:rsidDel="00000000" w:rsidP="00000000" w:rsidRDefault="00000000" w:rsidRPr="00000000" w14:paraId="0000033E">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3F">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40">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41">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42">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43">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44">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45">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46">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47">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48">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49">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34A">
            <w:pPr>
              <w:rPr>
                <w:rFonts w:ascii="Arial" w:cs="Arial" w:eastAsia="Arial" w:hAnsi="Arial"/>
              </w:rPr>
            </w:pPr>
            <w:r w:rsidDel="00000000" w:rsidR="00000000" w:rsidRPr="00000000">
              <w:rPr>
                <w:rFonts w:ascii="Arial" w:cs="Arial" w:eastAsia="Arial" w:hAnsi="Arial"/>
                <w:rtl w:val="0"/>
              </w:rPr>
              <w:t xml:space="preserve">Sugerencias, necesidades y obligaciones</w:t>
            </w:r>
          </w:p>
        </w:tc>
        <w:tc>
          <w:tcPr>
            <w:shd w:fill="auto" w:val="clear"/>
          </w:tcPr>
          <w:p w:rsidR="00000000" w:rsidDel="00000000" w:rsidP="00000000" w:rsidRDefault="00000000" w:rsidRPr="00000000" w14:paraId="0000034B">
            <w:pPr>
              <w:rPr>
                <w:rFonts w:ascii="Arial" w:cs="Arial" w:eastAsia="Arial" w:hAnsi="Arial"/>
              </w:rPr>
            </w:pPr>
            <w:r w:rsidDel="00000000" w:rsidR="00000000" w:rsidRPr="00000000">
              <w:rPr>
                <w:rFonts w:ascii="Arial" w:cs="Arial" w:eastAsia="Arial" w:hAnsi="Arial"/>
                <w:rtl w:val="0"/>
              </w:rPr>
              <w:t xml:space="preserve">Identificar la función de los verbos modales: </w:t>
            </w:r>
          </w:p>
          <w:p w:rsidR="00000000" w:rsidDel="00000000" w:rsidP="00000000" w:rsidRDefault="00000000" w:rsidRPr="00000000" w14:paraId="0000034C">
            <w:pPr>
              <w:rPr>
                <w:rFonts w:ascii="Arial" w:cs="Arial" w:eastAsia="Arial" w:hAnsi="Arial"/>
              </w:rPr>
            </w:pPr>
            <w:r w:rsidDel="00000000" w:rsidR="00000000" w:rsidRPr="00000000">
              <w:rPr>
                <w:rFonts w:ascii="Arial" w:cs="Arial" w:eastAsia="Arial" w:hAnsi="Arial"/>
                <w:rtl w:val="0"/>
              </w:rPr>
              <w:t xml:space="preserve"> - "should" </w:t>
            </w:r>
          </w:p>
          <w:p w:rsidR="00000000" w:rsidDel="00000000" w:rsidP="00000000" w:rsidRDefault="00000000" w:rsidRPr="00000000" w14:paraId="0000034D">
            <w:pPr>
              <w:rPr>
                <w:rFonts w:ascii="Arial" w:cs="Arial" w:eastAsia="Arial" w:hAnsi="Arial"/>
              </w:rPr>
            </w:pPr>
            <w:r w:rsidDel="00000000" w:rsidR="00000000" w:rsidRPr="00000000">
              <w:rPr>
                <w:rFonts w:ascii="Arial" w:cs="Arial" w:eastAsia="Arial" w:hAnsi="Arial"/>
                <w:rtl w:val="0"/>
              </w:rPr>
              <w:t xml:space="preserve"> - "need to" </w:t>
            </w:r>
          </w:p>
          <w:p w:rsidR="00000000" w:rsidDel="00000000" w:rsidP="00000000" w:rsidRDefault="00000000" w:rsidRPr="00000000" w14:paraId="0000034E">
            <w:pPr>
              <w:rPr>
                <w:rFonts w:ascii="Arial" w:cs="Arial" w:eastAsia="Arial" w:hAnsi="Arial"/>
              </w:rPr>
            </w:pPr>
            <w:r w:rsidDel="00000000" w:rsidR="00000000" w:rsidRPr="00000000">
              <w:rPr>
                <w:rFonts w:ascii="Arial" w:cs="Arial" w:eastAsia="Arial" w:hAnsi="Arial"/>
                <w:rtl w:val="0"/>
              </w:rPr>
              <w:t xml:space="preserve"> - "must"</w:t>
            </w:r>
          </w:p>
          <w:p w:rsidR="00000000" w:rsidDel="00000000" w:rsidP="00000000" w:rsidRDefault="00000000" w:rsidRPr="00000000" w14:paraId="0000034F">
            <w:pPr>
              <w:rPr>
                <w:rFonts w:ascii="Arial" w:cs="Arial" w:eastAsia="Arial" w:hAnsi="Arial"/>
              </w:rPr>
            </w:pPr>
            <w:r w:rsidDel="00000000" w:rsidR="00000000" w:rsidRPr="00000000">
              <w:rPr>
                <w:rFonts w:ascii="Arial" w:cs="Arial" w:eastAsia="Arial" w:hAnsi="Arial"/>
                <w:rtl w:val="0"/>
              </w:rPr>
              <w:t xml:space="preserve">- "have to"</w:t>
            </w:r>
          </w:p>
          <w:p w:rsidR="00000000" w:rsidDel="00000000" w:rsidP="00000000" w:rsidRDefault="00000000" w:rsidRPr="00000000" w14:paraId="00000350">
            <w:pPr>
              <w:rPr>
                <w:rFonts w:ascii="Arial" w:cs="Arial" w:eastAsia="Arial" w:hAnsi="Arial"/>
              </w:rPr>
            </w:pPr>
            <w:r w:rsidDel="00000000" w:rsidR="00000000" w:rsidRPr="00000000">
              <w:rPr>
                <w:rFonts w:ascii="Arial" w:cs="Arial" w:eastAsia="Arial" w:hAnsi="Arial"/>
                <w:rtl w:val="0"/>
              </w:rPr>
              <w:t xml:space="preserve">en sus formas afirmativa, negativa e interrogativa.</w:t>
            </w:r>
          </w:p>
        </w:tc>
        <w:tc>
          <w:tcPr>
            <w:shd w:fill="auto" w:val="clear"/>
          </w:tcPr>
          <w:p w:rsidR="00000000" w:rsidDel="00000000" w:rsidP="00000000" w:rsidRDefault="00000000" w:rsidRPr="00000000" w14:paraId="00000351">
            <w:pPr>
              <w:rPr>
                <w:rFonts w:ascii="Arial" w:cs="Arial" w:eastAsia="Arial" w:hAnsi="Arial"/>
              </w:rPr>
            </w:pPr>
            <w:r w:rsidDel="00000000" w:rsidR="00000000" w:rsidRPr="00000000">
              <w:rPr>
                <w:rFonts w:ascii="Arial" w:cs="Arial" w:eastAsia="Arial" w:hAnsi="Arial"/>
                <w:rtl w:val="0"/>
              </w:rPr>
              <w:t xml:space="preserve">Pedir y dar sugerencias y recomendaciones.</w:t>
            </w:r>
          </w:p>
          <w:p w:rsidR="00000000" w:rsidDel="00000000" w:rsidP="00000000" w:rsidRDefault="00000000" w:rsidRPr="00000000" w14:paraId="00000352">
            <w:pPr>
              <w:rPr>
                <w:rFonts w:ascii="Arial" w:cs="Arial" w:eastAsia="Arial" w:hAnsi="Arial"/>
              </w:rPr>
            </w:pPr>
            <w:r w:rsidDel="00000000" w:rsidR="00000000" w:rsidRPr="00000000">
              <w:rPr>
                <w:rFonts w:ascii="Arial" w:cs="Arial" w:eastAsia="Arial" w:hAnsi="Arial"/>
                <w:rtl w:val="0"/>
              </w:rPr>
              <w:t xml:space="preserve">Expresar y solicitar la necesidad y el grado de obligatoriedad de una acción.</w:t>
            </w:r>
          </w:p>
        </w:tc>
        <w:tc>
          <w:tcPr>
            <w:shd w:fill="auto" w:val="clear"/>
          </w:tcPr>
          <w:p w:rsidR="00000000" w:rsidDel="00000000" w:rsidP="00000000" w:rsidRDefault="00000000" w:rsidRPr="00000000" w14:paraId="00000353">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54">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55">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56">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57">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58">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59">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5A">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5B">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5C">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5D">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5E">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35F">
            <w:pPr>
              <w:rPr>
                <w:rFonts w:ascii="Arial" w:cs="Arial" w:eastAsia="Arial" w:hAnsi="Arial"/>
              </w:rPr>
            </w:pPr>
            <w:r w:rsidDel="00000000" w:rsidR="00000000" w:rsidRPr="00000000">
              <w:rPr>
                <w:rFonts w:ascii="Arial" w:cs="Arial" w:eastAsia="Arial" w:hAnsi="Arial"/>
                <w:rtl w:val="0"/>
              </w:rPr>
              <w:t xml:space="preserve">Invitar, aceptar, rechazar</w:t>
            </w:r>
          </w:p>
        </w:tc>
        <w:tc>
          <w:tcPr>
            <w:shd w:fill="auto" w:val="clear"/>
          </w:tcPr>
          <w:p w:rsidR="00000000" w:rsidDel="00000000" w:rsidP="00000000" w:rsidRDefault="00000000" w:rsidRPr="00000000" w14:paraId="00000360">
            <w:pPr>
              <w:rPr>
                <w:rFonts w:ascii="Arial" w:cs="Arial" w:eastAsia="Arial" w:hAnsi="Arial"/>
              </w:rPr>
            </w:pPr>
            <w:r w:rsidDel="00000000" w:rsidR="00000000" w:rsidRPr="00000000">
              <w:rPr>
                <w:rFonts w:ascii="Arial" w:cs="Arial" w:eastAsia="Arial" w:hAnsi="Arial"/>
                <w:rtl w:val="0"/>
              </w:rPr>
              <w:t xml:space="preserve">Reconocer la función de la estructura modal "would like" </w:t>
            </w:r>
          </w:p>
          <w:p w:rsidR="00000000" w:rsidDel="00000000" w:rsidP="00000000" w:rsidRDefault="00000000" w:rsidRPr="00000000" w14:paraId="00000361">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62">
            <w:pPr>
              <w:rPr>
                <w:rFonts w:ascii="Arial" w:cs="Arial" w:eastAsia="Arial" w:hAnsi="Arial"/>
              </w:rPr>
            </w:pPr>
            <w:r w:rsidDel="00000000" w:rsidR="00000000" w:rsidRPr="00000000">
              <w:rPr>
                <w:rFonts w:ascii="Arial" w:cs="Arial" w:eastAsia="Arial" w:hAnsi="Arial"/>
                <w:rtl w:val="0"/>
              </w:rPr>
              <w:t xml:space="preserve">Reconocer los verbos modales "can" y "have to" </w:t>
            </w:r>
          </w:p>
          <w:p w:rsidR="00000000" w:rsidDel="00000000" w:rsidP="00000000" w:rsidRDefault="00000000" w:rsidRPr="00000000" w14:paraId="00000363">
            <w:pPr>
              <w:rPr>
                <w:rFonts w:ascii="Arial" w:cs="Arial" w:eastAsia="Arial" w:hAnsi="Arial"/>
              </w:rPr>
            </w:pPr>
            <w:r w:rsidDel="00000000" w:rsidR="00000000" w:rsidRPr="00000000">
              <w:rPr>
                <w:rtl w:val="0"/>
              </w:rPr>
            </w:r>
          </w:p>
          <w:p w:rsidR="00000000" w:rsidDel="00000000" w:rsidP="00000000" w:rsidRDefault="00000000" w:rsidRPr="00000000" w14:paraId="00000364">
            <w:pPr>
              <w:rPr>
                <w:rFonts w:ascii="Arial" w:cs="Arial" w:eastAsia="Arial" w:hAnsi="Arial"/>
              </w:rPr>
            </w:pPr>
            <w:r w:rsidDel="00000000" w:rsidR="00000000" w:rsidRPr="00000000">
              <w:rPr>
                <w:rFonts w:ascii="Arial" w:cs="Arial" w:eastAsia="Arial" w:hAnsi="Arial"/>
                <w:rtl w:val="0"/>
              </w:rPr>
              <w:t xml:space="preserve">Identificar las expresiones para aceptar y declinar una invitación.</w:t>
            </w:r>
          </w:p>
        </w:tc>
        <w:tc>
          <w:tcPr>
            <w:shd w:fill="auto" w:val="clear"/>
          </w:tcPr>
          <w:p w:rsidR="00000000" w:rsidDel="00000000" w:rsidP="00000000" w:rsidRDefault="00000000" w:rsidRPr="00000000" w14:paraId="00000365">
            <w:pPr>
              <w:rPr>
                <w:rFonts w:ascii="Arial" w:cs="Arial" w:eastAsia="Arial" w:hAnsi="Arial"/>
              </w:rPr>
            </w:pPr>
            <w:r w:rsidDel="00000000" w:rsidR="00000000" w:rsidRPr="00000000">
              <w:rPr>
                <w:rFonts w:ascii="Arial" w:cs="Arial" w:eastAsia="Arial" w:hAnsi="Arial"/>
                <w:rtl w:val="0"/>
              </w:rPr>
              <w:t xml:space="preserve">Formular invitaciones.</w:t>
            </w:r>
          </w:p>
          <w:p w:rsidR="00000000" w:rsidDel="00000000" w:rsidP="00000000" w:rsidRDefault="00000000" w:rsidRPr="00000000" w14:paraId="00000366">
            <w:pPr>
              <w:rPr>
                <w:rFonts w:ascii="Arial" w:cs="Arial" w:eastAsia="Arial" w:hAnsi="Arial"/>
              </w:rPr>
            </w:pPr>
            <w:r w:rsidDel="00000000" w:rsidR="00000000" w:rsidRPr="00000000">
              <w:rPr>
                <w:rFonts w:ascii="Arial" w:cs="Arial" w:eastAsia="Arial" w:hAnsi="Arial"/>
                <w:rtl w:val="0"/>
              </w:rPr>
              <w:t xml:space="preserve">Aceptar y rechazar invitaciones.</w:t>
            </w:r>
          </w:p>
        </w:tc>
        <w:tc>
          <w:tcPr>
            <w:shd w:fill="auto" w:val="clear"/>
          </w:tcPr>
          <w:p w:rsidR="00000000" w:rsidDel="00000000" w:rsidP="00000000" w:rsidRDefault="00000000" w:rsidRPr="00000000" w14:paraId="00000367">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68">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69">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6A">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6B">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6C">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6D">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6E">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6F">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70">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71">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72">
            <w:pPr>
              <w:rPr>
                <w:rFonts w:ascii="Arial" w:cs="Arial" w:eastAsia="Arial" w:hAnsi="Arial"/>
              </w:rPr>
            </w:pPr>
            <w:r w:rsidDel="00000000" w:rsidR="00000000" w:rsidRPr="00000000">
              <w:rPr>
                <w:rtl w:val="0"/>
              </w:rPr>
            </w:r>
          </w:p>
        </w:tc>
      </w:tr>
    </w:tbl>
    <w:p w:rsidR="00000000" w:rsidDel="00000000" w:rsidP="00000000" w:rsidRDefault="00000000" w:rsidRPr="00000000" w14:paraId="00000373">
      <w:pPr>
        <w:jc w:val="center"/>
        <w:rPr>
          <w:rFonts w:ascii="Arial" w:cs="Arial" w:eastAsia="Arial" w:hAnsi="Arial"/>
        </w:rPr>
      </w:pPr>
      <w:r w:rsidDel="00000000" w:rsidR="00000000" w:rsidRPr="00000000">
        <w:rPr>
          <w:rtl w:val="0"/>
        </w:rPr>
      </w:r>
    </w:p>
    <w:p w:rsidR="00000000" w:rsidDel="00000000" w:rsidP="00000000" w:rsidRDefault="00000000" w:rsidRPr="00000000" w14:paraId="00000374">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375">
      <w:pPr>
        <w:pStyle w:val="Heading1"/>
        <w:rPr/>
      </w:pPr>
      <w:r w:rsidDel="00000000" w:rsidR="00000000" w:rsidRPr="00000000">
        <w:rPr>
          <w:rtl w:val="0"/>
        </w:rPr>
      </w:r>
    </w:p>
    <w:p w:rsidR="00000000" w:rsidDel="00000000" w:rsidP="00000000" w:rsidRDefault="00000000" w:rsidRPr="00000000" w14:paraId="00000376">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377">
      <w:pPr>
        <w:rPr>
          <w:rFonts w:ascii="Arial" w:cs="Arial" w:eastAsia="Arial" w:hAnsi="Arial"/>
        </w:rPr>
      </w:pPr>
      <w:r w:rsidDel="00000000" w:rsidR="00000000" w:rsidRPr="00000000">
        <w:rPr>
          <w:rtl w:val="0"/>
        </w:rPr>
      </w:r>
    </w:p>
    <w:tbl>
      <w:tblPr>
        <w:tblStyle w:val="Table34"/>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78">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79">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7A">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B">
            <w:pPr>
              <w:rPr>
                <w:rFonts w:ascii="Arial" w:cs="Arial" w:eastAsia="Arial" w:hAnsi="Arial"/>
              </w:rPr>
            </w:pPr>
            <w:r w:rsidDel="00000000" w:rsidR="00000000" w:rsidRPr="00000000">
              <w:rPr>
                <w:rFonts w:ascii="Arial" w:cs="Arial" w:eastAsia="Arial" w:hAnsi="Arial"/>
                <w:rtl w:val="0"/>
              </w:rPr>
              <w:t xml:space="preserve">A partir de prácticas donde se solicite y proporcione información relacionada con su área de estudio y personal sobre habilidades, posibilidades, permisos, sugerencias, necesidades y obligaciones así como realizar, aceptar y rechazar invitaciones, integrará una carpeta de evidencias obtenidas en base a las siguientes tareas:</w:t>
            </w:r>
          </w:p>
          <w:p w:rsidR="00000000" w:rsidDel="00000000" w:rsidP="00000000" w:rsidRDefault="00000000" w:rsidRPr="00000000" w14:paraId="0000037C">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37D">
            <w:pPr>
              <w:rPr>
                <w:rFonts w:ascii="Arial" w:cs="Arial" w:eastAsia="Arial" w:hAnsi="Arial"/>
              </w:rPr>
            </w:pPr>
            <w:r w:rsidDel="00000000" w:rsidR="00000000" w:rsidRPr="00000000">
              <w:rPr>
                <w:rFonts w:ascii="Arial" w:cs="Arial" w:eastAsia="Arial" w:hAnsi="Arial"/>
                <w:rtl w:val="0"/>
              </w:rPr>
              <w:t xml:space="preserve">responder a un ejercicio práctico identificando habilidades, posibilidades, permisos, sugerencias, necesidades y obligaciones en la información contenida en un audio </w:t>
            </w:r>
          </w:p>
          <w:p w:rsidR="00000000" w:rsidDel="00000000" w:rsidP="00000000" w:rsidRDefault="00000000" w:rsidRPr="00000000" w14:paraId="0000037E">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37F">
            <w:pPr>
              <w:rPr>
                <w:rFonts w:ascii="Arial" w:cs="Arial" w:eastAsia="Arial" w:hAnsi="Arial"/>
              </w:rPr>
            </w:pPr>
            <w:r w:rsidDel="00000000" w:rsidR="00000000" w:rsidRPr="00000000">
              <w:rPr>
                <w:rFonts w:ascii="Arial" w:cs="Arial" w:eastAsia="Arial" w:hAnsi="Arial"/>
                <w:rtl w:val="0"/>
              </w:rPr>
              <w:t xml:space="preserve">En presencia del profesor, participar en un juego de roles donde los actores soliciten y brinden consejos, invitaciones, y expresen necesidades y habilidades utilizando al menos 20 verbos. </w:t>
            </w:r>
          </w:p>
          <w:p w:rsidR="00000000" w:rsidDel="00000000" w:rsidP="00000000" w:rsidRDefault="00000000" w:rsidRPr="00000000" w14:paraId="00000380">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381">
            <w:pPr>
              <w:rPr>
                <w:rFonts w:ascii="Arial" w:cs="Arial" w:eastAsia="Arial" w:hAnsi="Arial"/>
              </w:rPr>
            </w:pPr>
            <w:r w:rsidDel="00000000" w:rsidR="00000000" w:rsidRPr="00000000">
              <w:rPr>
                <w:rFonts w:ascii="Arial" w:cs="Arial" w:eastAsia="Arial" w:hAnsi="Arial"/>
                <w:rtl w:val="0"/>
              </w:rPr>
              <w:t xml:space="preserve">contestar un ejercicio escrito sobre la información contenida en un texto donde solicite y brinde un consejo.</w:t>
            </w:r>
          </w:p>
          <w:p w:rsidR="00000000" w:rsidDel="00000000" w:rsidP="00000000" w:rsidRDefault="00000000" w:rsidRPr="00000000" w14:paraId="00000382">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383">
            <w:pPr>
              <w:rPr>
                <w:rFonts w:ascii="Arial" w:cs="Arial" w:eastAsia="Arial" w:hAnsi="Arial"/>
              </w:rPr>
            </w:pPr>
            <w:r w:rsidDel="00000000" w:rsidR="00000000" w:rsidRPr="00000000">
              <w:rPr>
                <w:rFonts w:ascii="Arial" w:cs="Arial" w:eastAsia="Arial" w:hAnsi="Arial"/>
                <w:rtl w:val="0"/>
              </w:rPr>
              <w:t xml:space="preserve">Redactar un documento de al menos 60 palabras donde se enlisten las reglas de un lugar relacionado con su área de estudios.</w:t>
            </w:r>
          </w:p>
          <w:p w:rsidR="00000000" w:rsidDel="00000000" w:rsidP="00000000" w:rsidRDefault="00000000" w:rsidRPr="00000000" w14:paraId="00000384">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85">
            <w:pPr>
              <w:rPr>
                <w:rFonts w:ascii="Arial" w:cs="Arial" w:eastAsia="Arial" w:hAnsi="Arial"/>
              </w:rPr>
            </w:pPr>
            <w:r w:rsidDel="00000000" w:rsidR="00000000" w:rsidRPr="00000000">
              <w:rPr>
                <w:rFonts w:ascii="Arial" w:cs="Arial" w:eastAsia="Arial" w:hAnsi="Arial"/>
                <w:rtl w:val="0"/>
              </w:rPr>
              <w:t xml:space="preserve">1. Comprender la función de los verbos modales "can", "could" y "may" en sus formas afirmativa, negativa e interrogativa.</w:t>
            </w:r>
          </w:p>
          <w:p w:rsidR="00000000" w:rsidDel="00000000" w:rsidP="00000000" w:rsidRDefault="00000000" w:rsidRPr="00000000" w14:paraId="00000386">
            <w:pPr>
              <w:rPr>
                <w:rFonts w:ascii="Arial" w:cs="Arial" w:eastAsia="Arial" w:hAnsi="Arial"/>
              </w:rPr>
            </w:pPr>
            <w:r w:rsidDel="00000000" w:rsidR="00000000" w:rsidRPr="00000000">
              <w:rPr>
                <w:rtl w:val="0"/>
              </w:rPr>
            </w:r>
          </w:p>
          <w:p w:rsidR="00000000" w:rsidDel="00000000" w:rsidP="00000000" w:rsidRDefault="00000000" w:rsidRPr="00000000" w14:paraId="00000387">
            <w:pPr>
              <w:rPr>
                <w:rFonts w:ascii="Arial" w:cs="Arial" w:eastAsia="Arial" w:hAnsi="Arial"/>
              </w:rPr>
            </w:pPr>
            <w:r w:rsidDel="00000000" w:rsidR="00000000" w:rsidRPr="00000000">
              <w:rPr>
                <w:rFonts w:ascii="Arial" w:cs="Arial" w:eastAsia="Arial" w:hAnsi="Arial"/>
                <w:rtl w:val="0"/>
              </w:rPr>
              <w:t xml:space="preserve">2. Comprender la función de los verbos modales: "should", "need to", "must" y "have to" en sus formas afirmativa, negativa e interrogativa.</w:t>
            </w:r>
          </w:p>
          <w:p w:rsidR="00000000" w:rsidDel="00000000" w:rsidP="00000000" w:rsidRDefault="00000000" w:rsidRPr="00000000" w14:paraId="00000388">
            <w:pPr>
              <w:rPr>
                <w:rFonts w:ascii="Arial" w:cs="Arial" w:eastAsia="Arial" w:hAnsi="Arial"/>
              </w:rPr>
            </w:pPr>
            <w:r w:rsidDel="00000000" w:rsidR="00000000" w:rsidRPr="00000000">
              <w:rPr>
                <w:rtl w:val="0"/>
              </w:rPr>
            </w:r>
          </w:p>
          <w:p w:rsidR="00000000" w:rsidDel="00000000" w:rsidP="00000000" w:rsidRDefault="00000000" w:rsidRPr="00000000" w14:paraId="00000389">
            <w:pPr>
              <w:rPr>
                <w:rFonts w:ascii="Arial" w:cs="Arial" w:eastAsia="Arial" w:hAnsi="Arial"/>
              </w:rPr>
            </w:pPr>
            <w:r w:rsidDel="00000000" w:rsidR="00000000" w:rsidRPr="00000000">
              <w:rPr>
                <w:rFonts w:ascii="Arial" w:cs="Arial" w:eastAsia="Arial" w:hAnsi="Arial"/>
                <w:rtl w:val="0"/>
              </w:rPr>
              <w:t xml:space="preserve">3. Explicar la función del verbo modal "would like" </w:t>
            </w:r>
          </w:p>
          <w:p w:rsidR="00000000" w:rsidDel="00000000" w:rsidP="00000000" w:rsidRDefault="00000000" w:rsidRPr="00000000" w14:paraId="0000038A">
            <w:pPr>
              <w:rPr>
                <w:rFonts w:ascii="Arial" w:cs="Arial" w:eastAsia="Arial" w:hAnsi="Arial"/>
              </w:rPr>
            </w:pPr>
            <w:r w:rsidDel="00000000" w:rsidR="00000000" w:rsidRPr="00000000">
              <w:rPr>
                <w:rtl w:val="0"/>
              </w:rPr>
            </w:r>
          </w:p>
          <w:p w:rsidR="00000000" w:rsidDel="00000000" w:rsidP="00000000" w:rsidRDefault="00000000" w:rsidRPr="00000000" w14:paraId="0000038B">
            <w:pPr>
              <w:rPr>
                <w:rFonts w:ascii="Arial" w:cs="Arial" w:eastAsia="Arial" w:hAnsi="Arial"/>
              </w:rPr>
            </w:pPr>
            <w:r w:rsidDel="00000000" w:rsidR="00000000" w:rsidRPr="00000000">
              <w:rPr>
                <w:rFonts w:ascii="Arial" w:cs="Arial" w:eastAsia="Arial" w:hAnsi="Arial"/>
                <w:rtl w:val="0"/>
              </w:rPr>
              <w:t xml:space="preserve">4. Reconocer los verbos modales "can" y "have to"</w:t>
            </w:r>
          </w:p>
          <w:p w:rsidR="00000000" w:rsidDel="00000000" w:rsidP="00000000" w:rsidRDefault="00000000" w:rsidRPr="00000000" w14:paraId="0000038C">
            <w:pPr>
              <w:rPr>
                <w:rFonts w:ascii="Arial" w:cs="Arial" w:eastAsia="Arial" w:hAnsi="Arial"/>
              </w:rPr>
            </w:pPr>
            <w:r w:rsidDel="00000000" w:rsidR="00000000" w:rsidRPr="00000000">
              <w:rPr>
                <w:rtl w:val="0"/>
              </w:rPr>
            </w:r>
          </w:p>
          <w:p w:rsidR="00000000" w:rsidDel="00000000" w:rsidP="00000000" w:rsidRDefault="00000000" w:rsidRPr="00000000" w14:paraId="0000038D">
            <w:pPr>
              <w:rPr>
                <w:rFonts w:ascii="Arial" w:cs="Arial" w:eastAsia="Arial" w:hAnsi="Arial"/>
              </w:rPr>
            </w:pPr>
            <w:r w:rsidDel="00000000" w:rsidR="00000000" w:rsidRPr="00000000">
              <w:rPr>
                <w:rFonts w:ascii="Arial" w:cs="Arial" w:eastAsia="Arial" w:hAnsi="Arial"/>
                <w:rtl w:val="0"/>
              </w:rPr>
              <w:t xml:space="preserve">5. Identificar las expresiones para aceptar y declinar una invitación.</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8E">
            <w:pPr>
              <w:jc w:val="both"/>
              <w:rPr>
                <w:rFonts w:ascii="Arial" w:cs="Arial" w:eastAsia="Arial" w:hAnsi="Arial"/>
              </w:rPr>
            </w:pPr>
            <w:r w:rsidDel="00000000" w:rsidR="00000000" w:rsidRPr="00000000">
              <w:rPr>
                <w:rFonts w:ascii="Arial" w:cs="Arial" w:eastAsia="Arial" w:hAnsi="Arial"/>
                <w:rtl w:val="0"/>
              </w:rPr>
              <w:t xml:space="preserve">Lista de Cotejo. Ejercicios Prácticos</w:t>
            </w:r>
          </w:p>
        </w:tc>
      </w:tr>
    </w:tbl>
    <w:p w:rsidR="00000000" w:rsidDel="00000000" w:rsidP="00000000" w:rsidRDefault="00000000" w:rsidRPr="00000000" w14:paraId="0000038F">
      <w:pPr>
        <w:jc w:val="center"/>
        <w:rPr>
          <w:rFonts w:ascii="Arial" w:cs="Arial" w:eastAsia="Arial" w:hAnsi="Arial"/>
        </w:rPr>
      </w:pPr>
      <w:r w:rsidDel="00000000" w:rsidR="00000000" w:rsidRPr="00000000">
        <w:rPr>
          <w:rtl w:val="0"/>
        </w:rPr>
      </w:r>
    </w:p>
    <w:p w:rsidR="00000000" w:rsidDel="00000000" w:rsidP="00000000" w:rsidRDefault="00000000" w:rsidRPr="00000000" w14:paraId="00000390">
      <w:pPr>
        <w:rPr>
          <w:rFonts w:ascii="Arial" w:cs="Arial" w:eastAsia="Arial" w:hAnsi="Arial"/>
        </w:rPr>
      </w:pPr>
      <w:r w:rsidDel="00000000" w:rsidR="00000000" w:rsidRPr="00000000">
        <w:rPr>
          <w:rtl w:val="0"/>
        </w:rPr>
      </w:r>
    </w:p>
    <w:p w:rsidR="00000000" w:rsidDel="00000000" w:rsidP="00000000" w:rsidRDefault="00000000" w:rsidRPr="00000000" w14:paraId="00000391">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392">
      <w:pPr>
        <w:rPr>
          <w:rFonts w:ascii="Arial" w:cs="Arial" w:eastAsia="Arial" w:hAnsi="Arial"/>
        </w:rPr>
      </w:pPr>
      <w:r w:rsidDel="00000000" w:rsidR="00000000" w:rsidRPr="00000000">
        <w:rPr>
          <w:rtl w:val="0"/>
        </w:rPr>
      </w:r>
    </w:p>
    <w:p w:rsidR="00000000" w:rsidDel="00000000" w:rsidP="00000000" w:rsidRDefault="00000000" w:rsidRPr="00000000" w14:paraId="00000393">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394">
      <w:pPr>
        <w:jc w:val="center"/>
        <w:rPr>
          <w:rFonts w:ascii="Arial" w:cs="Arial" w:eastAsia="Arial" w:hAnsi="Arial"/>
        </w:rPr>
      </w:pPr>
      <w:r w:rsidDel="00000000" w:rsidR="00000000" w:rsidRPr="00000000">
        <w:rPr>
          <w:rtl w:val="0"/>
        </w:rPr>
      </w:r>
    </w:p>
    <w:tbl>
      <w:tblPr>
        <w:tblStyle w:val="Table35"/>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95">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396">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16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7">
            <w:pPr>
              <w:rPr>
                <w:rFonts w:ascii="Arial" w:cs="Arial" w:eastAsia="Arial" w:hAnsi="Arial"/>
              </w:rPr>
            </w:pPr>
            <w:r w:rsidDel="00000000" w:rsidR="00000000" w:rsidRPr="00000000">
              <w:rPr>
                <w:rFonts w:ascii="Arial" w:cs="Arial" w:eastAsia="Arial" w:hAnsi="Arial"/>
                <w:rtl w:val="0"/>
              </w:rPr>
              <w:t xml:space="preserve">Equipos colaborativos Aprendizaje mediado por nuevas tecnologías</w:t>
            </w:r>
          </w:p>
          <w:p w:rsidR="00000000" w:rsidDel="00000000" w:rsidP="00000000" w:rsidRDefault="00000000" w:rsidRPr="00000000" w14:paraId="00000398">
            <w:pPr>
              <w:rPr>
                <w:rFonts w:ascii="Arial" w:cs="Arial" w:eastAsia="Arial" w:hAnsi="Arial"/>
              </w:rPr>
            </w:pPr>
            <w:r w:rsidDel="00000000" w:rsidR="00000000" w:rsidRPr="00000000">
              <w:rPr>
                <w:rFonts w:ascii="Arial" w:cs="Arial" w:eastAsia="Arial" w:hAnsi="Arial"/>
                <w:rtl w:val="0"/>
              </w:rPr>
              <w:t xml:space="preserve">Juego de roles.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99">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39A">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39B">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39C">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39D">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39E">
            <w:pPr>
              <w:rPr>
                <w:rFonts w:ascii="Arial" w:cs="Arial" w:eastAsia="Arial" w:hAnsi="Arial"/>
              </w:rPr>
            </w:pPr>
            <w:r w:rsidDel="00000000" w:rsidR="00000000" w:rsidRPr="00000000">
              <w:rPr>
                <w:rFonts w:ascii="Arial" w:cs="Arial" w:eastAsia="Arial" w:hAnsi="Arial"/>
                <w:rtl w:val="0"/>
              </w:rPr>
              <w:t xml:space="preserve">Impresor</w:t>
            </w:r>
          </w:p>
          <w:p w:rsidR="00000000" w:rsidDel="00000000" w:rsidP="00000000" w:rsidRDefault="00000000" w:rsidRPr="00000000" w14:paraId="0000039F">
            <w:pPr>
              <w:rPr>
                <w:rFonts w:ascii="Arial" w:cs="Arial" w:eastAsia="Arial" w:hAnsi="Arial"/>
              </w:rPr>
            </w:pPr>
            <w:r w:rsidDel="00000000" w:rsidR="00000000" w:rsidRPr="00000000">
              <w:rPr>
                <w:rFonts w:ascii="Arial" w:cs="Arial" w:eastAsia="Arial" w:hAnsi="Arial"/>
                <w:rtl w:val="0"/>
              </w:rPr>
              <w:t xml:space="preserve">Proyector</w:t>
            </w:r>
          </w:p>
          <w:p w:rsidR="00000000" w:rsidDel="00000000" w:rsidP="00000000" w:rsidRDefault="00000000" w:rsidRPr="00000000" w14:paraId="000003A0">
            <w:pPr>
              <w:rPr>
                <w:rFonts w:ascii="Arial" w:cs="Arial" w:eastAsia="Arial" w:hAnsi="Arial"/>
              </w:rPr>
            </w:pPr>
            <w:r w:rsidDel="00000000" w:rsidR="00000000" w:rsidRPr="00000000">
              <w:rPr>
                <w:rFonts w:ascii="Arial" w:cs="Arial" w:eastAsia="Arial" w:hAnsi="Arial"/>
                <w:rtl w:val="0"/>
              </w:rPr>
              <w:t xml:space="preserve">Lista de </w:t>
            </w:r>
          </w:p>
          <w:p w:rsidR="00000000" w:rsidDel="00000000" w:rsidP="00000000" w:rsidRDefault="00000000" w:rsidRPr="00000000" w14:paraId="000003A1">
            <w:pPr>
              <w:rPr>
                <w:rFonts w:ascii="Arial" w:cs="Arial" w:eastAsia="Arial" w:hAnsi="Arial"/>
              </w:rPr>
            </w:pPr>
            <w:r w:rsidDel="00000000" w:rsidR="00000000" w:rsidRPr="00000000">
              <w:rPr>
                <w:rFonts w:ascii="Arial" w:cs="Arial" w:eastAsia="Arial" w:hAnsi="Arial"/>
                <w:rtl w:val="0"/>
              </w:rPr>
              <w:t xml:space="preserve">vocabulario de términos relacionados con la salud y con su área de estudio</w:t>
            </w:r>
          </w:p>
        </w:tc>
      </w:tr>
    </w:tbl>
    <w:p w:rsidR="00000000" w:rsidDel="00000000" w:rsidP="00000000" w:rsidRDefault="00000000" w:rsidRPr="00000000" w14:paraId="000003A2">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3A3">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3A4">
      <w:pPr>
        <w:jc w:val="center"/>
        <w:rPr>
          <w:rFonts w:ascii="Arial" w:cs="Arial" w:eastAsia="Arial" w:hAnsi="Arial"/>
          <w:i w:val="1"/>
        </w:rPr>
      </w:pPr>
      <w:r w:rsidDel="00000000" w:rsidR="00000000" w:rsidRPr="00000000">
        <w:rPr>
          <w:rtl w:val="0"/>
        </w:rPr>
      </w:r>
    </w:p>
    <w:tbl>
      <w:tblPr>
        <w:tblStyle w:val="Table36"/>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3A5">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3A6">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3A7">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3A8">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3A9">
            <w:pPr>
              <w:jc w:val="center"/>
              <w:rPr>
                <w:rFonts w:ascii="Arial" w:cs="Arial" w:eastAsia="Arial" w:hAnsi="Arial"/>
                <w:b w:val="1"/>
              </w:rPr>
            </w:pPr>
            <w:r w:rsidDel="00000000" w:rsidR="00000000" w:rsidRPr="00000000">
              <w:rPr>
                <w:rtl w:val="0"/>
              </w:rPr>
            </w:r>
          </w:p>
        </w:tc>
        <w:tc>
          <w:tcPr>
            <w:shd w:fill="auto" w:val="clear"/>
          </w:tcPr>
          <w:p w:rsidR="00000000" w:rsidDel="00000000" w:rsidP="00000000" w:rsidRDefault="00000000" w:rsidRPr="00000000" w14:paraId="000003AA">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3AB">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AC">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3AD">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AE">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3AF">
      <w:pPr>
        <w:rPr>
          <w:rFonts w:ascii="Arial" w:cs="Arial" w:eastAsia="Arial" w:hAnsi="Arial"/>
        </w:rPr>
      </w:pPr>
      <w:r w:rsidDel="00000000" w:rsidR="00000000" w:rsidRPr="00000000">
        <w:rPr>
          <w:rtl w:val="0"/>
        </w:rPr>
      </w:r>
    </w:p>
    <w:tbl>
      <w:tblPr>
        <w:tblStyle w:val="Table37"/>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3B0">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3B1">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3B2">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3B3">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3B4">
            <w:pPr>
              <w:rPr>
                <w:rFonts w:ascii="Arial" w:cs="Arial" w:eastAsia="Arial" w:hAnsi="Arial"/>
              </w:rPr>
            </w:pPr>
            <w:r w:rsidDel="00000000" w:rsidR="00000000" w:rsidRPr="00000000">
              <w:rPr>
                <w:rFonts w:ascii="Arial" w:cs="Arial" w:eastAsia="Arial" w:hAnsi="Arial"/>
                <w:rtl w:val="0"/>
              </w:rPr>
              <w:t xml:space="preserve">Planes a corto plazo</w:t>
            </w:r>
          </w:p>
        </w:tc>
        <w:tc>
          <w:tcPr>
            <w:shd w:fill="auto" w:val="clear"/>
          </w:tcPr>
          <w:p w:rsidR="00000000" w:rsidDel="00000000" w:rsidP="00000000" w:rsidRDefault="00000000" w:rsidRPr="00000000" w14:paraId="000003B5">
            <w:pPr>
              <w:rPr>
                <w:rFonts w:ascii="Arial" w:cs="Arial" w:eastAsia="Arial" w:hAnsi="Arial"/>
              </w:rPr>
            </w:pPr>
            <w:r w:rsidDel="00000000" w:rsidR="00000000" w:rsidRPr="00000000">
              <w:rPr>
                <w:rFonts w:ascii="Arial" w:cs="Arial" w:eastAsia="Arial" w:hAnsi="Arial"/>
                <w:rtl w:val="0"/>
              </w:rPr>
              <w:t xml:space="preserve">Reconocer la estructura del presente continuo.</w:t>
            </w:r>
          </w:p>
          <w:p w:rsidR="00000000" w:rsidDel="00000000" w:rsidP="00000000" w:rsidRDefault="00000000" w:rsidRPr="00000000" w14:paraId="000003B6">
            <w:pPr>
              <w:rPr>
                <w:rFonts w:ascii="Arial" w:cs="Arial" w:eastAsia="Arial" w:hAnsi="Arial"/>
              </w:rPr>
            </w:pPr>
            <w:r w:rsidDel="00000000" w:rsidR="00000000" w:rsidRPr="00000000">
              <w:rPr>
                <w:rFonts w:ascii="Arial" w:cs="Arial" w:eastAsia="Arial" w:hAnsi="Arial"/>
                <w:rtl w:val="0"/>
              </w:rPr>
              <w:t xml:space="preserve">Identificar el uso del presente continuo como estructura del tiempo futuro.</w:t>
            </w:r>
          </w:p>
          <w:p w:rsidR="00000000" w:rsidDel="00000000" w:rsidP="00000000" w:rsidRDefault="00000000" w:rsidRPr="00000000" w14:paraId="000003B7">
            <w:pPr>
              <w:rPr>
                <w:rFonts w:ascii="Arial" w:cs="Arial" w:eastAsia="Arial" w:hAnsi="Arial"/>
              </w:rPr>
            </w:pPr>
            <w:r w:rsidDel="00000000" w:rsidR="00000000" w:rsidRPr="00000000">
              <w:rPr>
                <w:rFonts w:ascii="Arial" w:cs="Arial" w:eastAsia="Arial" w:hAnsi="Arial"/>
                <w:rtl w:val="0"/>
              </w:rPr>
              <w:t xml:space="preserve">Identificar las expresiones del tiempo futuro.</w:t>
            </w:r>
          </w:p>
        </w:tc>
        <w:tc>
          <w:tcPr>
            <w:shd w:fill="auto" w:val="clear"/>
          </w:tcPr>
          <w:p w:rsidR="00000000" w:rsidDel="00000000" w:rsidP="00000000" w:rsidRDefault="00000000" w:rsidRPr="00000000" w14:paraId="000003B8">
            <w:pPr>
              <w:rPr>
                <w:rFonts w:ascii="Arial" w:cs="Arial" w:eastAsia="Arial" w:hAnsi="Arial"/>
              </w:rPr>
            </w:pPr>
            <w:r w:rsidDel="00000000" w:rsidR="00000000" w:rsidRPr="00000000">
              <w:rPr>
                <w:rFonts w:ascii="Arial" w:cs="Arial" w:eastAsia="Arial" w:hAnsi="Arial"/>
                <w:rtl w:val="0"/>
              </w:rPr>
              <w:t xml:space="preserve">Expresar y pedir información sobre planes a un futuro inmediato.</w:t>
            </w:r>
          </w:p>
        </w:tc>
        <w:tc>
          <w:tcPr>
            <w:shd w:fill="auto" w:val="clear"/>
          </w:tcPr>
          <w:p w:rsidR="00000000" w:rsidDel="00000000" w:rsidP="00000000" w:rsidRDefault="00000000" w:rsidRPr="00000000" w14:paraId="000003B9">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BA">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BB">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BC">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BD">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BE">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BF">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C0">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C1">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C2">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C3">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C4">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3C5">
            <w:pPr>
              <w:rPr>
                <w:rFonts w:ascii="Arial" w:cs="Arial" w:eastAsia="Arial" w:hAnsi="Arial"/>
              </w:rPr>
            </w:pPr>
            <w:r w:rsidDel="00000000" w:rsidR="00000000" w:rsidRPr="00000000">
              <w:rPr>
                <w:rFonts w:ascii="Arial" w:cs="Arial" w:eastAsia="Arial" w:hAnsi="Arial"/>
                <w:rtl w:val="0"/>
              </w:rPr>
              <w:t xml:space="preserve">Proyectos</w:t>
            </w:r>
          </w:p>
        </w:tc>
        <w:tc>
          <w:tcPr>
            <w:shd w:fill="auto" w:val="clear"/>
          </w:tcPr>
          <w:p w:rsidR="00000000" w:rsidDel="00000000" w:rsidP="00000000" w:rsidRDefault="00000000" w:rsidRPr="00000000" w14:paraId="000003C6">
            <w:pPr>
              <w:rPr>
                <w:rFonts w:ascii="Arial" w:cs="Arial" w:eastAsia="Arial" w:hAnsi="Arial"/>
                <w:color w:val="000000"/>
              </w:rPr>
            </w:pPr>
            <w:r w:rsidDel="00000000" w:rsidR="00000000" w:rsidRPr="00000000">
              <w:rPr>
                <w:rFonts w:ascii="Arial" w:cs="Arial" w:eastAsia="Arial" w:hAnsi="Arial"/>
                <w:color w:val="000000"/>
                <w:rtl w:val="0"/>
              </w:rPr>
              <w:t xml:space="preserve">Identificar el uso y estructura del "going to" en su forma afirmativa, negativa e interrogativa.</w:t>
            </w:r>
          </w:p>
          <w:p w:rsidR="00000000" w:rsidDel="00000000" w:rsidP="00000000" w:rsidRDefault="00000000" w:rsidRPr="00000000" w14:paraId="000003C7">
            <w:pPr>
              <w:rPr>
                <w:rFonts w:ascii="Arial" w:cs="Arial" w:eastAsia="Arial" w:hAnsi="Arial"/>
                <w:color w:val="000000"/>
              </w:rPr>
            </w:pPr>
            <w:r w:rsidDel="00000000" w:rsidR="00000000" w:rsidRPr="00000000">
              <w:rPr>
                <w:rFonts w:ascii="Arial" w:cs="Arial" w:eastAsia="Arial" w:hAnsi="Arial"/>
                <w:color w:val="000000"/>
                <w:rtl w:val="0"/>
              </w:rPr>
              <w:t xml:space="preserve">Relacionar el uso de las "wh questions" con la estructura del "going to"</w:t>
            </w:r>
          </w:p>
        </w:tc>
        <w:tc>
          <w:tcPr>
            <w:shd w:fill="auto" w:val="clear"/>
          </w:tcPr>
          <w:p w:rsidR="00000000" w:rsidDel="00000000" w:rsidP="00000000" w:rsidRDefault="00000000" w:rsidRPr="00000000" w14:paraId="000003C8">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3C9">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CA">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CB">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CC">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CD">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CE">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CF">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D0">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D1">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D2">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D3">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D4">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3D5">
            <w:pPr>
              <w:rPr>
                <w:rFonts w:ascii="Arial" w:cs="Arial" w:eastAsia="Arial" w:hAnsi="Arial"/>
              </w:rPr>
            </w:pPr>
            <w:r w:rsidDel="00000000" w:rsidR="00000000" w:rsidRPr="00000000">
              <w:rPr>
                <w:rFonts w:ascii="Arial" w:cs="Arial" w:eastAsia="Arial" w:hAnsi="Arial"/>
                <w:rtl w:val="0"/>
              </w:rPr>
              <w:t xml:space="preserve">Predicciones</w:t>
            </w:r>
          </w:p>
        </w:tc>
        <w:tc>
          <w:tcPr>
            <w:shd w:fill="auto" w:val="clear"/>
          </w:tcPr>
          <w:p w:rsidR="00000000" w:rsidDel="00000000" w:rsidP="00000000" w:rsidRDefault="00000000" w:rsidRPr="00000000" w14:paraId="000003D6">
            <w:pPr>
              <w:rPr>
                <w:rFonts w:ascii="Arial" w:cs="Arial" w:eastAsia="Arial" w:hAnsi="Arial"/>
                <w:color w:val="000000"/>
              </w:rPr>
            </w:pPr>
            <w:r w:rsidDel="00000000" w:rsidR="00000000" w:rsidRPr="00000000">
              <w:rPr>
                <w:rFonts w:ascii="Arial" w:cs="Arial" w:eastAsia="Arial" w:hAnsi="Arial"/>
                <w:color w:val="000000"/>
                <w:rtl w:val="0"/>
              </w:rPr>
              <w:t xml:space="preserve">Identificar el uso y estructura del auxiliar "will" en su forma afirmativa, negativa e interrogativa. </w:t>
            </w:r>
          </w:p>
          <w:p w:rsidR="00000000" w:rsidDel="00000000" w:rsidP="00000000" w:rsidRDefault="00000000" w:rsidRPr="00000000" w14:paraId="000003D7">
            <w:pPr>
              <w:rPr>
                <w:rFonts w:ascii="Arial" w:cs="Arial" w:eastAsia="Arial" w:hAnsi="Arial"/>
                <w:color w:val="000000"/>
              </w:rPr>
            </w:pPr>
            <w:r w:rsidDel="00000000" w:rsidR="00000000" w:rsidRPr="00000000">
              <w:rPr>
                <w:rFonts w:ascii="Arial" w:cs="Arial" w:eastAsia="Arial" w:hAnsi="Arial"/>
                <w:color w:val="000000"/>
                <w:rtl w:val="0"/>
              </w:rPr>
              <w:t xml:space="preserve">Identificar las expresiones para hablar del clima.</w:t>
            </w:r>
          </w:p>
          <w:p w:rsidR="00000000" w:rsidDel="00000000" w:rsidP="00000000" w:rsidRDefault="00000000" w:rsidRPr="00000000" w14:paraId="000003D8">
            <w:pPr>
              <w:rPr>
                <w:rFonts w:ascii="Arial" w:cs="Arial" w:eastAsia="Arial" w:hAnsi="Arial"/>
                <w:color w:val="000000"/>
              </w:rPr>
            </w:pPr>
            <w:r w:rsidDel="00000000" w:rsidR="00000000" w:rsidRPr="00000000">
              <w:rPr>
                <w:rFonts w:ascii="Arial" w:cs="Arial" w:eastAsia="Arial" w:hAnsi="Arial"/>
                <w:color w:val="000000"/>
                <w:rtl w:val="0"/>
              </w:rPr>
              <w:t xml:space="preserve">Dieferenciar la estructura y uso del presente continuo, el "going to" y el auxiliar modal "will" para expresar futuro.</w:t>
            </w:r>
          </w:p>
          <w:p w:rsidR="00000000" w:rsidDel="00000000" w:rsidP="00000000" w:rsidRDefault="00000000" w:rsidRPr="00000000" w14:paraId="000003D9">
            <w:pPr>
              <w:rPr>
                <w:rFonts w:ascii="Arial" w:cs="Arial" w:eastAsia="Arial" w:hAnsi="Arial"/>
                <w:color w:val="000000"/>
              </w:rPr>
            </w:pPr>
            <w:r w:rsidDel="00000000" w:rsidR="00000000" w:rsidRPr="00000000">
              <w:rPr>
                <w:rtl w:val="0"/>
              </w:rPr>
            </w:r>
          </w:p>
        </w:tc>
        <w:tc>
          <w:tcPr>
            <w:shd w:fill="auto" w:val="clear"/>
          </w:tcPr>
          <w:p w:rsidR="00000000" w:rsidDel="00000000" w:rsidP="00000000" w:rsidRDefault="00000000" w:rsidRPr="00000000" w14:paraId="000003DA">
            <w:pPr>
              <w:rPr>
                <w:rFonts w:ascii="Arial" w:cs="Arial" w:eastAsia="Arial" w:hAnsi="Arial"/>
                <w:color w:val="000000"/>
              </w:rPr>
            </w:pPr>
            <w:r w:rsidDel="00000000" w:rsidR="00000000" w:rsidRPr="00000000">
              <w:rPr>
                <w:rFonts w:ascii="Arial" w:cs="Arial" w:eastAsia="Arial" w:hAnsi="Arial"/>
                <w:color w:val="000000"/>
                <w:rtl w:val="0"/>
              </w:rPr>
              <w:t xml:space="preserve">Solicitar y brindar información sobre intenciones.</w:t>
            </w:r>
          </w:p>
          <w:p w:rsidR="00000000" w:rsidDel="00000000" w:rsidP="00000000" w:rsidRDefault="00000000" w:rsidRPr="00000000" w14:paraId="000003DB">
            <w:pPr>
              <w:rPr>
                <w:rFonts w:ascii="Arial" w:cs="Arial" w:eastAsia="Arial" w:hAnsi="Arial"/>
                <w:color w:val="000000"/>
              </w:rPr>
            </w:pPr>
            <w:r w:rsidDel="00000000" w:rsidR="00000000" w:rsidRPr="00000000">
              <w:rPr>
                <w:rtl w:val="0"/>
              </w:rPr>
            </w:r>
          </w:p>
          <w:p w:rsidR="00000000" w:rsidDel="00000000" w:rsidP="00000000" w:rsidRDefault="00000000" w:rsidRPr="00000000" w14:paraId="000003DC">
            <w:pPr>
              <w:rPr>
                <w:rFonts w:ascii="Arial" w:cs="Arial" w:eastAsia="Arial" w:hAnsi="Arial"/>
                <w:color w:val="000000"/>
              </w:rPr>
            </w:pPr>
            <w:r w:rsidDel="00000000" w:rsidR="00000000" w:rsidRPr="00000000">
              <w:rPr>
                <w:rFonts w:ascii="Arial" w:cs="Arial" w:eastAsia="Arial" w:hAnsi="Arial"/>
                <w:color w:val="000000"/>
                <w:rtl w:val="0"/>
              </w:rPr>
              <w:t xml:space="preserve">Expresar predicciones.</w:t>
            </w:r>
          </w:p>
          <w:p w:rsidR="00000000" w:rsidDel="00000000" w:rsidP="00000000" w:rsidRDefault="00000000" w:rsidRPr="00000000" w14:paraId="000003DD">
            <w:pPr>
              <w:rPr>
                <w:rFonts w:ascii="Arial" w:cs="Arial" w:eastAsia="Arial" w:hAnsi="Arial"/>
                <w:color w:val="000000"/>
              </w:rPr>
            </w:pPr>
            <w:r w:rsidDel="00000000" w:rsidR="00000000" w:rsidRPr="00000000">
              <w:rPr>
                <w:rFonts w:ascii="Arial" w:cs="Arial" w:eastAsia="Arial" w:hAnsi="Arial"/>
                <w:color w:val="000000"/>
                <w:rtl w:val="0"/>
              </w:rPr>
              <w:t xml:space="preserve">Comentar el pronóstico de tiempo.</w:t>
            </w:r>
          </w:p>
          <w:p w:rsidR="00000000" w:rsidDel="00000000" w:rsidP="00000000" w:rsidRDefault="00000000" w:rsidRPr="00000000" w14:paraId="000003DE">
            <w:pPr>
              <w:rPr>
                <w:rFonts w:ascii="Arial" w:cs="Arial" w:eastAsia="Arial" w:hAnsi="Arial"/>
                <w:color w:val="000000"/>
              </w:rPr>
            </w:pPr>
            <w:r w:rsidDel="00000000" w:rsidR="00000000" w:rsidRPr="00000000">
              <w:rPr>
                <w:rtl w:val="0"/>
              </w:rPr>
            </w:r>
          </w:p>
          <w:p w:rsidR="00000000" w:rsidDel="00000000" w:rsidP="00000000" w:rsidRDefault="00000000" w:rsidRPr="00000000" w14:paraId="000003DF">
            <w:pPr>
              <w:rPr>
                <w:rFonts w:ascii="Arial" w:cs="Arial" w:eastAsia="Arial" w:hAnsi="Arial"/>
                <w:color w:val="000000"/>
              </w:rPr>
            </w:pPr>
            <w:r w:rsidDel="00000000" w:rsidR="00000000" w:rsidRPr="00000000">
              <w:rPr>
                <w:rFonts w:ascii="Arial" w:cs="Arial" w:eastAsia="Arial" w:hAnsi="Arial"/>
                <w:color w:val="000000"/>
                <w:rtl w:val="0"/>
              </w:rPr>
              <w:t xml:space="preserve">Formular preguntas sobre las condiciones meteorológicas.</w:t>
            </w:r>
          </w:p>
        </w:tc>
        <w:tc>
          <w:tcPr>
            <w:shd w:fill="auto" w:val="clear"/>
          </w:tcPr>
          <w:p w:rsidR="00000000" w:rsidDel="00000000" w:rsidP="00000000" w:rsidRDefault="00000000" w:rsidRPr="00000000" w14:paraId="000003E0">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E1">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E2">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E3">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E4">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E5">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E6">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E7">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E8">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E9">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EA">
            <w:pPr>
              <w:rPr>
                <w:rFonts w:ascii="Arial" w:cs="Arial" w:eastAsia="Arial" w:hAnsi="Arial"/>
              </w:rPr>
            </w:pPr>
            <w:r w:rsidDel="00000000" w:rsidR="00000000" w:rsidRPr="00000000">
              <w:rPr>
                <w:rFonts w:ascii="Arial" w:cs="Arial" w:eastAsia="Arial" w:hAnsi="Arial"/>
                <w:rtl w:val="0"/>
              </w:rPr>
              <w:t xml:space="preserve">sistemático</w:t>
            </w:r>
          </w:p>
        </w:tc>
      </w:tr>
    </w:tbl>
    <w:p w:rsidR="00000000" w:rsidDel="00000000" w:rsidP="00000000" w:rsidRDefault="00000000" w:rsidRPr="00000000" w14:paraId="000003EB">
      <w:pPr>
        <w:jc w:val="center"/>
        <w:rPr>
          <w:rFonts w:ascii="Arial" w:cs="Arial" w:eastAsia="Arial" w:hAnsi="Arial"/>
        </w:rPr>
      </w:pPr>
      <w:r w:rsidDel="00000000" w:rsidR="00000000" w:rsidRPr="00000000">
        <w:rPr>
          <w:rtl w:val="0"/>
        </w:rPr>
      </w:r>
    </w:p>
    <w:p w:rsidR="00000000" w:rsidDel="00000000" w:rsidP="00000000" w:rsidRDefault="00000000" w:rsidRPr="00000000" w14:paraId="000003EC">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3ED">
      <w:pPr>
        <w:pStyle w:val="Heading1"/>
        <w:rPr/>
      </w:pPr>
      <w:r w:rsidDel="00000000" w:rsidR="00000000" w:rsidRPr="00000000">
        <w:rPr>
          <w:rtl w:val="0"/>
        </w:rPr>
      </w:r>
    </w:p>
    <w:p w:rsidR="00000000" w:rsidDel="00000000" w:rsidP="00000000" w:rsidRDefault="00000000" w:rsidRPr="00000000" w14:paraId="000003EE">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3EF">
      <w:pPr>
        <w:rPr>
          <w:rFonts w:ascii="Arial" w:cs="Arial" w:eastAsia="Arial" w:hAnsi="Arial"/>
        </w:rPr>
      </w:pPr>
      <w:r w:rsidDel="00000000" w:rsidR="00000000" w:rsidRPr="00000000">
        <w:rPr>
          <w:rtl w:val="0"/>
        </w:rPr>
      </w:r>
    </w:p>
    <w:tbl>
      <w:tblPr>
        <w:tblStyle w:val="Table38"/>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F0">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F1">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F2">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F3">
            <w:pPr>
              <w:rPr>
                <w:rFonts w:ascii="Arial" w:cs="Arial" w:eastAsia="Arial" w:hAnsi="Arial"/>
              </w:rPr>
            </w:pPr>
            <w:r w:rsidDel="00000000" w:rsidR="00000000" w:rsidRPr="00000000">
              <w:rPr>
                <w:rFonts w:ascii="Arial" w:cs="Arial" w:eastAsia="Arial" w:hAnsi="Arial"/>
                <w:rtl w:val="0"/>
              </w:rPr>
              <w:t xml:space="preserve">A partir de prácticas donde se solicite y proporcione información relacionada con su área de estudio y personal sobre planes a futuro inmediato, corto y largo plazo, así como predicciones, intenciones y pronósticos del tiempo y condiciones meteorológicas, integrará una carpeta de evidencias obtenidas en base a las siguientes tareas:</w:t>
            </w:r>
          </w:p>
          <w:p w:rsidR="00000000" w:rsidDel="00000000" w:rsidP="00000000" w:rsidRDefault="00000000" w:rsidRPr="00000000" w14:paraId="000003F4">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3F5">
            <w:pPr>
              <w:rPr>
                <w:rFonts w:ascii="Arial" w:cs="Arial" w:eastAsia="Arial" w:hAnsi="Arial"/>
              </w:rPr>
            </w:pPr>
            <w:r w:rsidDel="00000000" w:rsidR="00000000" w:rsidRPr="00000000">
              <w:rPr>
                <w:rFonts w:ascii="Arial" w:cs="Arial" w:eastAsia="Arial" w:hAnsi="Arial"/>
                <w:rtl w:val="0"/>
              </w:rPr>
              <w:t xml:space="preserve">responder a un ejercicio práctico sobre la información contenida en un audio donde se describan planes y proyectos.</w:t>
            </w:r>
          </w:p>
          <w:p w:rsidR="00000000" w:rsidDel="00000000" w:rsidP="00000000" w:rsidRDefault="00000000" w:rsidRPr="00000000" w14:paraId="000003F6">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3F7">
            <w:pPr>
              <w:rPr>
                <w:rFonts w:ascii="Arial" w:cs="Arial" w:eastAsia="Arial" w:hAnsi="Arial"/>
              </w:rPr>
            </w:pPr>
            <w:r w:rsidDel="00000000" w:rsidR="00000000" w:rsidRPr="00000000">
              <w:rPr>
                <w:rFonts w:ascii="Arial" w:cs="Arial" w:eastAsia="Arial" w:hAnsi="Arial"/>
                <w:rtl w:val="0"/>
              </w:rPr>
              <w:t xml:space="preserve">En presencia del profesor, participar en un juego de roles donde solicite y brinde información acerca de metas y objetivos personales y laborales en un futuro próximo.</w:t>
            </w:r>
          </w:p>
          <w:p w:rsidR="00000000" w:rsidDel="00000000" w:rsidP="00000000" w:rsidRDefault="00000000" w:rsidRPr="00000000" w14:paraId="000003F8">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3F9">
            <w:pPr>
              <w:rPr>
                <w:rFonts w:ascii="Arial" w:cs="Arial" w:eastAsia="Arial" w:hAnsi="Arial"/>
              </w:rPr>
            </w:pPr>
            <w:r w:rsidDel="00000000" w:rsidR="00000000" w:rsidRPr="00000000">
              <w:rPr>
                <w:rFonts w:ascii="Arial" w:cs="Arial" w:eastAsia="Arial" w:hAnsi="Arial"/>
                <w:rtl w:val="0"/>
              </w:rPr>
              <w:t xml:space="preserve">contestar un ejercicio escrito sobre la información contenida en un texto referente al clima.</w:t>
            </w:r>
          </w:p>
          <w:p w:rsidR="00000000" w:rsidDel="00000000" w:rsidP="00000000" w:rsidRDefault="00000000" w:rsidRPr="00000000" w14:paraId="000003FA">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3FB">
            <w:pPr>
              <w:rPr>
                <w:rFonts w:ascii="Arial" w:cs="Arial" w:eastAsia="Arial" w:hAnsi="Arial"/>
              </w:rPr>
            </w:pPr>
            <w:r w:rsidDel="00000000" w:rsidR="00000000" w:rsidRPr="00000000">
              <w:rPr>
                <w:rFonts w:ascii="Arial" w:cs="Arial" w:eastAsia="Arial" w:hAnsi="Arial"/>
                <w:rtl w:val="0"/>
              </w:rPr>
              <w:t xml:space="preserve">Redactar un párrafo de al menos 70 palabras donde hable sobre sus planes a futuro.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FC">
            <w:pPr>
              <w:rPr>
                <w:rFonts w:ascii="Arial" w:cs="Arial" w:eastAsia="Arial" w:hAnsi="Arial"/>
              </w:rPr>
            </w:pPr>
            <w:r w:rsidDel="00000000" w:rsidR="00000000" w:rsidRPr="00000000">
              <w:rPr>
                <w:rFonts w:ascii="Arial" w:cs="Arial" w:eastAsia="Arial" w:hAnsi="Arial"/>
                <w:rtl w:val="0"/>
              </w:rPr>
              <w:t xml:space="preserve">1. Explicar el uso del presente continuo como expresión de futuro.</w:t>
            </w:r>
          </w:p>
          <w:p w:rsidR="00000000" w:rsidDel="00000000" w:rsidP="00000000" w:rsidRDefault="00000000" w:rsidRPr="00000000" w14:paraId="000003FD">
            <w:pPr>
              <w:rPr>
                <w:rFonts w:ascii="Arial" w:cs="Arial" w:eastAsia="Arial" w:hAnsi="Arial"/>
              </w:rPr>
            </w:pPr>
            <w:r w:rsidDel="00000000" w:rsidR="00000000" w:rsidRPr="00000000">
              <w:rPr>
                <w:rtl w:val="0"/>
              </w:rPr>
            </w:r>
          </w:p>
          <w:p w:rsidR="00000000" w:rsidDel="00000000" w:rsidP="00000000" w:rsidRDefault="00000000" w:rsidRPr="00000000" w14:paraId="000003FE">
            <w:pPr>
              <w:rPr>
                <w:rFonts w:ascii="Arial" w:cs="Arial" w:eastAsia="Arial" w:hAnsi="Arial"/>
              </w:rPr>
            </w:pPr>
            <w:r w:rsidDel="00000000" w:rsidR="00000000" w:rsidRPr="00000000">
              <w:rPr>
                <w:rFonts w:ascii="Arial" w:cs="Arial" w:eastAsia="Arial" w:hAnsi="Arial"/>
                <w:rtl w:val="0"/>
              </w:rPr>
              <w:t xml:space="preserve">2. Identificar las expresiones de tiempo del futuro.</w:t>
            </w:r>
          </w:p>
          <w:p w:rsidR="00000000" w:rsidDel="00000000" w:rsidP="00000000" w:rsidRDefault="00000000" w:rsidRPr="00000000" w14:paraId="000003FF">
            <w:pPr>
              <w:rPr>
                <w:rFonts w:ascii="Arial" w:cs="Arial" w:eastAsia="Arial" w:hAnsi="Arial"/>
              </w:rPr>
            </w:pPr>
            <w:r w:rsidDel="00000000" w:rsidR="00000000" w:rsidRPr="00000000">
              <w:rPr>
                <w:rtl w:val="0"/>
              </w:rPr>
            </w:r>
          </w:p>
          <w:p w:rsidR="00000000" w:rsidDel="00000000" w:rsidP="00000000" w:rsidRDefault="00000000" w:rsidRPr="00000000" w14:paraId="00000400">
            <w:pPr>
              <w:rPr>
                <w:rFonts w:ascii="Arial" w:cs="Arial" w:eastAsia="Arial" w:hAnsi="Arial"/>
              </w:rPr>
            </w:pPr>
            <w:r w:rsidDel="00000000" w:rsidR="00000000" w:rsidRPr="00000000">
              <w:rPr>
                <w:rFonts w:ascii="Arial" w:cs="Arial" w:eastAsia="Arial" w:hAnsi="Arial"/>
                <w:rtl w:val="0"/>
              </w:rPr>
              <w:t xml:space="preserve">3. Comprender el uso y estructura del "going to" en su forma afirmativa, negativa e interrogativa.</w:t>
            </w:r>
          </w:p>
          <w:p w:rsidR="00000000" w:rsidDel="00000000" w:rsidP="00000000" w:rsidRDefault="00000000" w:rsidRPr="00000000" w14:paraId="00000401">
            <w:pPr>
              <w:rPr>
                <w:rFonts w:ascii="Arial" w:cs="Arial" w:eastAsia="Arial" w:hAnsi="Arial"/>
              </w:rPr>
            </w:pPr>
            <w:r w:rsidDel="00000000" w:rsidR="00000000" w:rsidRPr="00000000">
              <w:rPr>
                <w:rtl w:val="0"/>
              </w:rPr>
            </w:r>
          </w:p>
          <w:p w:rsidR="00000000" w:rsidDel="00000000" w:rsidP="00000000" w:rsidRDefault="00000000" w:rsidRPr="00000000" w14:paraId="00000402">
            <w:pPr>
              <w:rPr>
                <w:rFonts w:ascii="Arial" w:cs="Arial" w:eastAsia="Arial" w:hAnsi="Arial"/>
              </w:rPr>
            </w:pPr>
            <w:r w:rsidDel="00000000" w:rsidR="00000000" w:rsidRPr="00000000">
              <w:rPr>
                <w:rFonts w:ascii="Arial" w:cs="Arial" w:eastAsia="Arial" w:hAnsi="Arial"/>
                <w:rtl w:val="0"/>
              </w:rPr>
              <w:t xml:space="preserve">4. Identificar el uso y estructura del will en su forma afirmativa, negativa e interrogativa.</w:t>
            </w:r>
          </w:p>
          <w:p w:rsidR="00000000" w:rsidDel="00000000" w:rsidP="00000000" w:rsidRDefault="00000000" w:rsidRPr="00000000" w14:paraId="00000403">
            <w:pPr>
              <w:rPr>
                <w:rFonts w:ascii="Arial" w:cs="Arial" w:eastAsia="Arial" w:hAnsi="Arial"/>
              </w:rPr>
            </w:pPr>
            <w:r w:rsidDel="00000000" w:rsidR="00000000" w:rsidRPr="00000000">
              <w:rPr>
                <w:rtl w:val="0"/>
              </w:rPr>
            </w:r>
          </w:p>
          <w:p w:rsidR="00000000" w:rsidDel="00000000" w:rsidP="00000000" w:rsidRDefault="00000000" w:rsidRPr="00000000" w14:paraId="00000404">
            <w:pPr>
              <w:rPr>
                <w:rFonts w:ascii="Arial" w:cs="Arial" w:eastAsia="Arial" w:hAnsi="Arial"/>
              </w:rPr>
            </w:pPr>
            <w:r w:rsidDel="00000000" w:rsidR="00000000" w:rsidRPr="00000000">
              <w:rPr>
                <w:rFonts w:ascii="Arial" w:cs="Arial" w:eastAsia="Arial" w:hAnsi="Arial"/>
                <w:rtl w:val="0"/>
              </w:rPr>
              <w:t xml:space="preserve">5. Diferenciar del presente continuo como expresión de futuro, la estructura "going to" y el auxiliar "will"</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05">
            <w:pPr>
              <w:jc w:val="both"/>
              <w:rPr>
                <w:rFonts w:ascii="Arial" w:cs="Arial" w:eastAsia="Arial" w:hAnsi="Arial"/>
              </w:rPr>
            </w:pPr>
            <w:r w:rsidDel="00000000" w:rsidR="00000000" w:rsidRPr="00000000">
              <w:rPr>
                <w:rFonts w:ascii="Arial" w:cs="Arial" w:eastAsia="Arial" w:hAnsi="Arial"/>
                <w:rtl w:val="0"/>
              </w:rPr>
              <w:t xml:space="preserve">Lista de Cotejo</w:t>
            </w:r>
          </w:p>
          <w:p w:rsidR="00000000" w:rsidDel="00000000" w:rsidP="00000000" w:rsidRDefault="00000000" w:rsidRPr="00000000" w14:paraId="00000406">
            <w:pPr>
              <w:jc w:val="both"/>
              <w:rPr>
                <w:rFonts w:ascii="Arial" w:cs="Arial" w:eastAsia="Arial" w:hAnsi="Arial"/>
              </w:rPr>
            </w:pPr>
            <w:r w:rsidDel="00000000" w:rsidR="00000000" w:rsidRPr="00000000">
              <w:rPr>
                <w:rFonts w:ascii="Arial" w:cs="Arial" w:eastAsia="Arial" w:hAnsi="Arial"/>
                <w:rtl w:val="0"/>
              </w:rPr>
              <w:t xml:space="preserve">Ejercicios prácticos</w:t>
            </w:r>
          </w:p>
        </w:tc>
      </w:tr>
    </w:tbl>
    <w:p w:rsidR="00000000" w:rsidDel="00000000" w:rsidP="00000000" w:rsidRDefault="00000000" w:rsidRPr="00000000" w14:paraId="00000407">
      <w:pPr>
        <w:jc w:val="center"/>
        <w:rPr>
          <w:rFonts w:ascii="Arial" w:cs="Arial" w:eastAsia="Arial" w:hAnsi="Arial"/>
        </w:rPr>
      </w:pPr>
      <w:r w:rsidDel="00000000" w:rsidR="00000000" w:rsidRPr="00000000">
        <w:rPr>
          <w:rtl w:val="0"/>
        </w:rPr>
      </w:r>
    </w:p>
    <w:p w:rsidR="00000000" w:rsidDel="00000000" w:rsidP="00000000" w:rsidRDefault="00000000" w:rsidRPr="00000000" w14:paraId="00000408">
      <w:pPr>
        <w:pStyle w:val="Heading1"/>
        <w:rPr>
          <w:sz w:val="26"/>
          <w:szCs w:val="26"/>
        </w:rPr>
      </w:pPr>
      <w:r w:rsidDel="00000000" w:rsidR="00000000" w:rsidRPr="00000000">
        <w:rPr>
          <w:rtl w:val="0"/>
        </w:rPr>
      </w:r>
    </w:p>
    <w:p w:rsidR="00000000" w:rsidDel="00000000" w:rsidP="00000000" w:rsidRDefault="00000000" w:rsidRPr="00000000" w14:paraId="00000409">
      <w:pPr>
        <w:rPr>
          <w:rFonts w:ascii="Arial" w:cs="Arial" w:eastAsia="Arial" w:hAnsi="Arial"/>
        </w:rPr>
      </w:pPr>
      <w:r w:rsidDel="00000000" w:rsidR="00000000" w:rsidRPr="00000000">
        <w:rPr>
          <w:rtl w:val="0"/>
        </w:rPr>
      </w:r>
    </w:p>
    <w:p w:rsidR="00000000" w:rsidDel="00000000" w:rsidP="00000000" w:rsidRDefault="00000000" w:rsidRPr="00000000" w14:paraId="0000040A">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40B">
      <w:pPr>
        <w:rPr>
          <w:rFonts w:ascii="Arial" w:cs="Arial" w:eastAsia="Arial" w:hAnsi="Arial"/>
        </w:rPr>
      </w:pPr>
      <w:r w:rsidDel="00000000" w:rsidR="00000000" w:rsidRPr="00000000">
        <w:rPr>
          <w:rtl w:val="0"/>
        </w:rPr>
      </w:r>
    </w:p>
    <w:p w:rsidR="00000000" w:rsidDel="00000000" w:rsidP="00000000" w:rsidRDefault="00000000" w:rsidRPr="00000000" w14:paraId="0000040C">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40D">
      <w:pPr>
        <w:jc w:val="center"/>
        <w:rPr>
          <w:rFonts w:ascii="Arial" w:cs="Arial" w:eastAsia="Arial" w:hAnsi="Arial"/>
        </w:rPr>
      </w:pPr>
      <w:r w:rsidDel="00000000" w:rsidR="00000000" w:rsidRPr="00000000">
        <w:rPr>
          <w:rtl w:val="0"/>
        </w:rPr>
      </w:r>
    </w:p>
    <w:tbl>
      <w:tblPr>
        <w:tblStyle w:val="Table39"/>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40E">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40F">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0">
            <w:pPr>
              <w:rPr>
                <w:rFonts w:ascii="Arial" w:cs="Arial" w:eastAsia="Arial" w:hAnsi="Arial"/>
              </w:rPr>
            </w:pPr>
            <w:r w:rsidDel="00000000" w:rsidR="00000000" w:rsidRPr="00000000">
              <w:rPr>
                <w:rFonts w:ascii="Arial" w:cs="Arial" w:eastAsia="Arial" w:hAnsi="Arial"/>
                <w:rtl w:val="0"/>
              </w:rPr>
              <w:t xml:space="preserve">Equipos colaborativos Aprendizaje mediado por nuevas tecnologías</w:t>
            </w:r>
          </w:p>
          <w:p w:rsidR="00000000" w:rsidDel="00000000" w:rsidP="00000000" w:rsidRDefault="00000000" w:rsidRPr="00000000" w14:paraId="00000411">
            <w:pPr>
              <w:rPr>
                <w:rFonts w:ascii="Arial" w:cs="Arial" w:eastAsia="Arial" w:hAnsi="Arial"/>
              </w:rPr>
            </w:pPr>
            <w:r w:rsidDel="00000000" w:rsidR="00000000" w:rsidRPr="00000000">
              <w:rPr>
                <w:rFonts w:ascii="Arial" w:cs="Arial" w:eastAsia="Arial" w:hAnsi="Arial"/>
                <w:rtl w:val="0"/>
              </w:rPr>
              <w:t xml:space="preserve">Juego de roles.</w:t>
            </w:r>
          </w:p>
          <w:p w:rsidR="00000000" w:rsidDel="00000000" w:rsidP="00000000" w:rsidRDefault="00000000" w:rsidRPr="00000000" w14:paraId="00000412">
            <w:pPr>
              <w:rPr>
                <w:rFonts w:ascii="Arial" w:cs="Arial" w:eastAsia="Arial" w:hAnsi="Arial"/>
              </w:rPr>
            </w:pPr>
            <w:r w:rsidDel="00000000" w:rsidR="00000000" w:rsidRPr="00000000">
              <w:rPr>
                <w:rFonts w:ascii="Arial" w:cs="Arial" w:eastAsia="Arial" w:hAnsi="Arial"/>
                <w:rtl w:val="0"/>
              </w:rPr>
              <w:t xml:space="preserve">Técnicas de comprensión de lectura, audio y escritura.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13">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414">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415">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416">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417">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418">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419">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41A">
            <w:pPr>
              <w:rPr>
                <w:rFonts w:ascii="Arial" w:cs="Arial" w:eastAsia="Arial" w:hAnsi="Arial"/>
              </w:rPr>
            </w:pPr>
            <w:r w:rsidDel="00000000" w:rsidR="00000000" w:rsidRPr="00000000">
              <w:rPr>
                <w:rFonts w:ascii="Arial" w:cs="Arial" w:eastAsia="Arial" w:hAnsi="Arial"/>
                <w:rtl w:val="0"/>
              </w:rPr>
              <w:t xml:space="preserve">Listas de</w:t>
            </w:r>
          </w:p>
          <w:p w:rsidR="00000000" w:rsidDel="00000000" w:rsidP="00000000" w:rsidRDefault="00000000" w:rsidRPr="00000000" w14:paraId="0000041B">
            <w:pPr>
              <w:rPr>
                <w:rFonts w:ascii="Arial" w:cs="Arial" w:eastAsia="Arial" w:hAnsi="Arial"/>
              </w:rPr>
            </w:pPr>
            <w:r w:rsidDel="00000000" w:rsidR="00000000" w:rsidRPr="00000000">
              <w:rPr>
                <w:rFonts w:ascii="Arial" w:cs="Arial" w:eastAsia="Arial" w:hAnsi="Arial"/>
                <w:rtl w:val="0"/>
              </w:rPr>
              <w:t xml:space="preserve">Vocabulario del clima, la ropa y términos relacionados con su área de estudio</w:t>
            </w:r>
          </w:p>
        </w:tc>
      </w:tr>
    </w:tbl>
    <w:p w:rsidR="00000000" w:rsidDel="00000000" w:rsidP="00000000" w:rsidRDefault="00000000" w:rsidRPr="00000000" w14:paraId="0000041C">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41D">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41E">
      <w:pPr>
        <w:jc w:val="center"/>
        <w:rPr>
          <w:rFonts w:ascii="Arial" w:cs="Arial" w:eastAsia="Arial" w:hAnsi="Arial"/>
          <w:i w:val="1"/>
        </w:rPr>
      </w:pPr>
      <w:r w:rsidDel="00000000" w:rsidR="00000000" w:rsidRPr="00000000">
        <w:rPr>
          <w:rtl w:val="0"/>
        </w:rPr>
      </w:r>
    </w:p>
    <w:tbl>
      <w:tblPr>
        <w:tblStyle w:val="Table4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41F">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420">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421">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422">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423">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424">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42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426">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427">
      <w:pPr>
        <w:rPr>
          <w:rFonts w:ascii="Arial" w:cs="Arial" w:eastAsia="Arial" w:hAnsi="Arial"/>
          <w:b w:val="1"/>
        </w:rPr>
      </w:pPr>
      <w:r w:rsidDel="00000000" w:rsidR="00000000" w:rsidRPr="00000000">
        <w:rPr>
          <w:rtl w:val="0"/>
        </w:rPr>
      </w:r>
    </w:p>
    <w:p w:rsidR="00000000" w:rsidDel="00000000" w:rsidP="00000000" w:rsidRDefault="00000000" w:rsidRPr="00000000" w14:paraId="00000428">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429">
      <w:pPr>
        <w:rPr>
          <w:rFonts w:ascii="Arial" w:cs="Arial" w:eastAsia="Arial" w:hAnsi="Arial"/>
        </w:rPr>
      </w:pPr>
      <w:r w:rsidDel="00000000" w:rsidR="00000000" w:rsidRPr="00000000">
        <w:rPr>
          <w:rtl w:val="0"/>
        </w:rPr>
      </w:r>
    </w:p>
    <w:tbl>
      <w:tblPr>
        <w:tblStyle w:val="Table41"/>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4"/>
        <w:gridCol w:w="3034"/>
        <w:gridCol w:w="2692"/>
        <w:gridCol w:w="2672"/>
        <w:tblGridChange w:id="0">
          <w:tblGrid>
            <w:gridCol w:w="1714"/>
            <w:gridCol w:w="3034"/>
            <w:gridCol w:w="2692"/>
            <w:gridCol w:w="2672"/>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42A">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42B">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42C">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42D">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42E">
            <w:pPr>
              <w:rPr>
                <w:rFonts w:ascii="Arial" w:cs="Arial" w:eastAsia="Arial" w:hAnsi="Arial"/>
              </w:rPr>
            </w:pPr>
            <w:r w:rsidDel="00000000" w:rsidR="00000000" w:rsidRPr="00000000">
              <w:rPr>
                <w:rFonts w:ascii="Arial" w:cs="Arial" w:eastAsia="Arial" w:hAnsi="Arial"/>
                <w:color w:val="000000"/>
                <w:rtl w:val="0"/>
              </w:rPr>
              <w:t xml:space="preserve">Experiencias</w:t>
            </w:r>
            <w:r w:rsidDel="00000000" w:rsidR="00000000" w:rsidRPr="00000000">
              <w:rPr>
                <w:rtl w:val="0"/>
              </w:rPr>
            </w:r>
          </w:p>
        </w:tc>
        <w:tc>
          <w:tcPr>
            <w:shd w:fill="auto" w:val="clear"/>
          </w:tcPr>
          <w:p w:rsidR="00000000" w:rsidDel="00000000" w:rsidP="00000000" w:rsidRDefault="00000000" w:rsidRPr="00000000" w14:paraId="0000042F">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Identificar las reglas para la formación del pasado participio en verbos regulares y su pronunciación.</w:t>
            </w:r>
          </w:p>
          <w:p w:rsidR="00000000" w:rsidDel="00000000" w:rsidP="00000000" w:rsidRDefault="00000000" w:rsidRPr="00000000" w14:paraId="00000430">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Identificar el pasado participio de verbos irregulares y su pronunciación.</w:t>
            </w:r>
          </w:p>
          <w:p w:rsidR="00000000" w:rsidDel="00000000" w:rsidP="00000000" w:rsidRDefault="00000000" w:rsidRPr="00000000" w14:paraId="00000431">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Identificar la estructura gramatical del presente perfecto en sus formas afirmativa, negativa e interrogativa. </w:t>
            </w:r>
          </w:p>
          <w:p w:rsidR="00000000" w:rsidDel="00000000" w:rsidP="00000000" w:rsidRDefault="00000000" w:rsidRPr="00000000" w14:paraId="00000432">
            <w:pPr>
              <w:rPr>
                <w:rFonts w:ascii="Arial" w:cs="Arial" w:eastAsia="Arial" w:hAnsi="Arial"/>
                <w:color w:val="000000"/>
              </w:rPr>
            </w:pPr>
            <w:r w:rsidDel="00000000" w:rsidR="00000000" w:rsidRPr="00000000">
              <w:rPr>
                <w:rFonts w:ascii="Arial" w:cs="Arial" w:eastAsia="Arial" w:hAnsi="Arial"/>
                <w:color w:val="000000"/>
                <w:rtl w:val="0"/>
              </w:rPr>
              <w:t xml:space="preserve">Identificar las expresiones de tiempo del presente perfecto "since", "for" a partir de: "how long?".</w:t>
            </w:r>
          </w:p>
          <w:p w:rsidR="00000000" w:rsidDel="00000000" w:rsidP="00000000" w:rsidRDefault="00000000" w:rsidRPr="00000000" w14:paraId="00000433">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434">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Diferenciar la forma del pasado participio con respecto a su pronunciación.</w:t>
            </w:r>
          </w:p>
          <w:p w:rsidR="00000000" w:rsidDel="00000000" w:rsidP="00000000" w:rsidRDefault="00000000" w:rsidRPr="00000000" w14:paraId="00000435">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Expresar actividades que iniciaron en el pasado y aún continúan en el presente.</w:t>
            </w:r>
          </w:p>
          <w:p w:rsidR="00000000" w:rsidDel="00000000" w:rsidP="00000000" w:rsidRDefault="00000000" w:rsidRPr="00000000" w14:paraId="00000436">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Expresar una acción que se realizó en el pasado reciente.</w:t>
            </w:r>
          </w:p>
          <w:p w:rsidR="00000000" w:rsidDel="00000000" w:rsidP="00000000" w:rsidRDefault="00000000" w:rsidRPr="00000000" w14:paraId="00000437">
            <w:pPr>
              <w:rPr>
                <w:rFonts w:ascii="Arial" w:cs="Arial" w:eastAsia="Arial" w:hAnsi="Arial"/>
              </w:rPr>
            </w:pPr>
            <w:r w:rsidDel="00000000" w:rsidR="00000000" w:rsidRPr="00000000">
              <w:rPr>
                <w:rFonts w:ascii="Arial" w:cs="Arial" w:eastAsia="Arial" w:hAnsi="Arial"/>
                <w:color w:val="000000"/>
                <w:rtl w:val="0"/>
              </w:rPr>
              <w:t xml:space="preserve">Expresar el momento en que inicia una acción y el periodo de duración de la misma utilizando "how long?" "for" y "since"</w:t>
            </w:r>
            <w:r w:rsidDel="00000000" w:rsidR="00000000" w:rsidRPr="00000000">
              <w:rPr>
                <w:rtl w:val="0"/>
              </w:rPr>
            </w:r>
          </w:p>
        </w:tc>
        <w:tc>
          <w:tcPr>
            <w:shd w:fill="auto" w:val="clear"/>
          </w:tcPr>
          <w:p w:rsidR="00000000" w:rsidDel="00000000" w:rsidP="00000000" w:rsidRDefault="00000000" w:rsidRPr="00000000" w14:paraId="00000438">
            <w:pPr>
              <w:rPr>
                <w:rFonts w:ascii="Arial" w:cs="Arial" w:eastAsia="Arial" w:hAnsi="Arial"/>
              </w:rPr>
            </w:pPr>
            <w:r w:rsidDel="00000000" w:rsidR="00000000" w:rsidRPr="00000000">
              <w:rPr>
                <w:rFonts w:ascii="Arial" w:cs="Arial" w:eastAsia="Arial" w:hAnsi="Arial"/>
                <w:rtl w:val="0"/>
              </w:rPr>
              <w:t xml:space="preserve">Participativo</w:t>
            </w:r>
          </w:p>
          <w:p w:rsidR="00000000" w:rsidDel="00000000" w:rsidP="00000000" w:rsidRDefault="00000000" w:rsidRPr="00000000" w14:paraId="00000439">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43A">
            <w:pPr>
              <w:rPr>
                <w:rFonts w:ascii="Arial" w:cs="Arial" w:eastAsia="Arial" w:hAnsi="Arial"/>
              </w:rPr>
            </w:pPr>
            <w:r w:rsidDel="00000000" w:rsidR="00000000" w:rsidRPr="00000000">
              <w:rPr>
                <w:rFonts w:ascii="Arial" w:cs="Arial" w:eastAsia="Arial" w:hAnsi="Arial"/>
                <w:rtl w:val="0"/>
              </w:rPr>
              <w:t xml:space="preserve">Responsable</w:t>
            </w:r>
          </w:p>
        </w:tc>
      </w:tr>
      <w:tr>
        <w:trPr>
          <w:cantSplit w:val="1"/>
          <w:trHeight w:val="720" w:hRule="atLeast"/>
          <w:tblHeader w:val="0"/>
        </w:trPr>
        <w:tc>
          <w:tcPr>
            <w:shd w:fill="auto" w:val="clear"/>
          </w:tcPr>
          <w:p w:rsidR="00000000" w:rsidDel="00000000" w:rsidP="00000000" w:rsidRDefault="00000000" w:rsidRPr="00000000" w14:paraId="0000043B">
            <w:pPr>
              <w:rPr>
                <w:rFonts w:ascii="Arial" w:cs="Arial" w:eastAsia="Arial" w:hAnsi="Arial"/>
              </w:rPr>
            </w:pPr>
            <w:r w:rsidDel="00000000" w:rsidR="00000000" w:rsidRPr="00000000">
              <w:rPr>
                <w:rFonts w:ascii="Arial" w:cs="Arial" w:eastAsia="Arial" w:hAnsi="Arial"/>
                <w:color w:val="000000"/>
                <w:rtl w:val="0"/>
              </w:rPr>
              <w:t xml:space="preserve">Have you ever…?</w:t>
            </w:r>
            <w:r w:rsidDel="00000000" w:rsidR="00000000" w:rsidRPr="00000000">
              <w:rPr>
                <w:rtl w:val="0"/>
              </w:rPr>
            </w:r>
          </w:p>
        </w:tc>
        <w:tc>
          <w:tcPr>
            <w:shd w:fill="auto" w:val="clear"/>
          </w:tcPr>
          <w:p w:rsidR="00000000" w:rsidDel="00000000" w:rsidP="00000000" w:rsidRDefault="00000000" w:rsidRPr="00000000" w14:paraId="0000043C">
            <w:pPr>
              <w:tabs>
                <w:tab w:val="left" w:pos="1824"/>
              </w:tabs>
              <w:rPr>
                <w:rFonts w:ascii="Arial" w:cs="Arial" w:eastAsia="Arial" w:hAnsi="Arial"/>
                <w:color w:val="000000"/>
              </w:rPr>
            </w:pPr>
            <w:r w:rsidDel="00000000" w:rsidR="00000000" w:rsidRPr="00000000">
              <w:rPr>
                <w:rFonts w:ascii="Arial" w:cs="Arial" w:eastAsia="Arial" w:hAnsi="Arial"/>
                <w:color w:val="000000"/>
                <w:rtl w:val="0"/>
              </w:rPr>
              <w:t xml:space="preserve">Identificar el uso de los adverbios: "already", "just", "ever", "yet", "never", "once", twice" a partir de: "have you ever...?"</w:t>
            </w:r>
          </w:p>
          <w:p w:rsidR="00000000" w:rsidDel="00000000" w:rsidP="00000000" w:rsidRDefault="00000000" w:rsidRPr="00000000" w14:paraId="0000043D">
            <w:pPr>
              <w:tabs>
                <w:tab w:val="left" w:pos="1824"/>
              </w:tabs>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43E">
            <w:pPr>
              <w:rPr>
                <w:rFonts w:ascii="Arial" w:cs="Arial" w:eastAsia="Arial" w:hAnsi="Arial"/>
              </w:rPr>
            </w:pPr>
            <w:r w:rsidDel="00000000" w:rsidR="00000000" w:rsidRPr="00000000">
              <w:rPr>
                <w:rFonts w:ascii="Arial" w:cs="Arial" w:eastAsia="Arial" w:hAnsi="Arial"/>
                <w:color w:val="000000"/>
                <w:rtl w:val="0"/>
              </w:rPr>
              <w:t xml:space="preserve">Indicar cuando una acción ha sido o no realizada.</w:t>
            </w:r>
            <w:r w:rsidDel="00000000" w:rsidR="00000000" w:rsidRPr="00000000">
              <w:rPr>
                <w:rtl w:val="0"/>
              </w:rPr>
            </w:r>
          </w:p>
        </w:tc>
        <w:tc>
          <w:tcPr>
            <w:shd w:fill="auto" w:val="clear"/>
          </w:tcPr>
          <w:p w:rsidR="00000000" w:rsidDel="00000000" w:rsidP="00000000" w:rsidRDefault="00000000" w:rsidRPr="00000000" w14:paraId="0000043F">
            <w:pPr>
              <w:rPr>
                <w:rFonts w:ascii="Arial" w:cs="Arial" w:eastAsia="Arial" w:hAnsi="Arial"/>
              </w:rPr>
            </w:pPr>
            <w:r w:rsidDel="00000000" w:rsidR="00000000" w:rsidRPr="00000000">
              <w:rPr>
                <w:rFonts w:ascii="Arial" w:cs="Arial" w:eastAsia="Arial" w:hAnsi="Arial"/>
                <w:rtl w:val="0"/>
              </w:rPr>
              <w:t xml:space="preserve">Participativo</w:t>
            </w:r>
          </w:p>
          <w:p w:rsidR="00000000" w:rsidDel="00000000" w:rsidP="00000000" w:rsidRDefault="00000000" w:rsidRPr="00000000" w14:paraId="00000440">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441">
            <w:pPr>
              <w:rPr>
                <w:rFonts w:ascii="Arial" w:cs="Arial" w:eastAsia="Arial" w:hAnsi="Arial"/>
              </w:rPr>
            </w:pPr>
            <w:r w:rsidDel="00000000" w:rsidR="00000000" w:rsidRPr="00000000">
              <w:rPr>
                <w:rFonts w:ascii="Arial" w:cs="Arial" w:eastAsia="Arial" w:hAnsi="Arial"/>
                <w:rtl w:val="0"/>
              </w:rPr>
              <w:t xml:space="preserve">Responsable</w:t>
            </w:r>
          </w:p>
        </w:tc>
      </w:tr>
      <w:tr>
        <w:trPr>
          <w:cantSplit w:val="1"/>
          <w:trHeight w:val="720" w:hRule="atLeast"/>
          <w:tblHeader w:val="0"/>
        </w:trPr>
        <w:tc>
          <w:tcPr>
            <w:shd w:fill="auto" w:val="clear"/>
          </w:tcPr>
          <w:p w:rsidR="00000000" w:rsidDel="00000000" w:rsidP="00000000" w:rsidRDefault="00000000" w:rsidRPr="00000000" w14:paraId="00000442">
            <w:pPr>
              <w:rPr>
                <w:rFonts w:ascii="Arial" w:cs="Arial" w:eastAsia="Arial" w:hAnsi="Arial"/>
                <w:color w:val="000000"/>
              </w:rPr>
            </w:pPr>
            <w:r w:rsidDel="00000000" w:rsidR="00000000" w:rsidRPr="00000000">
              <w:rPr>
                <w:rFonts w:ascii="Arial" w:cs="Arial" w:eastAsia="Arial" w:hAnsi="Arial"/>
                <w:color w:val="000000"/>
                <w:rtl w:val="0"/>
              </w:rPr>
              <w:t xml:space="preserve">Presente Perfecto vs Pasado Simple</w:t>
            </w:r>
          </w:p>
        </w:tc>
        <w:tc>
          <w:tcPr>
            <w:shd w:fill="auto" w:val="clear"/>
          </w:tcPr>
          <w:p w:rsidR="00000000" w:rsidDel="00000000" w:rsidP="00000000" w:rsidRDefault="00000000" w:rsidRPr="00000000" w14:paraId="00000443">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Reconocer la estructura y el uso del pasado simple.</w:t>
            </w:r>
          </w:p>
          <w:p w:rsidR="00000000" w:rsidDel="00000000" w:rsidP="00000000" w:rsidRDefault="00000000" w:rsidRPr="00000000" w14:paraId="00000444">
            <w:pPr>
              <w:rPr>
                <w:rFonts w:ascii="Arial" w:cs="Arial" w:eastAsia="Arial" w:hAnsi="Arial"/>
                <w:color w:val="000000"/>
              </w:rPr>
            </w:pPr>
            <w:r w:rsidDel="00000000" w:rsidR="00000000" w:rsidRPr="00000000">
              <w:rPr>
                <w:rFonts w:ascii="Arial" w:cs="Arial" w:eastAsia="Arial" w:hAnsi="Arial"/>
                <w:color w:val="000000"/>
                <w:rtl w:val="0"/>
              </w:rPr>
              <w:t xml:space="preserve">Explicar el uso del pasado simple en relación al presente perfecto.</w:t>
            </w:r>
          </w:p>
          <w:p w:rsidR="00000000" w:rsidDel="00000000" w:rsidP="00000000" w:rsidRDefault="00000000" w:rsidRPr="00000000" w14:paraId="00000445">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446">
            <w:pPr>
              <w:rPr>
                <w:rFonts w:ascii="Arial" w:cs="Arial" w:eastAsia="Arial" w:hAnsi="Arial"/>
              </w:rPr>
            </w:pPr>
            <w:r w:rsidDel="00000000" w:rsidR="00000000" w:rsidRPr="00000000">
              <w:rPr>
                <w:rFonts w:ascii="Arial" w:cs="Arial" w:eastAsia="Arial" w:hAnsi="Arial"/>
                <w:color w:val="000000"/>
                <w:rtl w:val="0"/>
              </w:rPr>
              <w:t xml:space="preserve">Expresar acciones que terminaron en el pasado con respecto a acciones que continúan en el presente.</w:t>
            </w:r>
            <w:r w:rsidDel="00000000" w:rsidR="00000000" w:rsidRPr="00000000">
              <w:rPr>
                <w:rtl w:val="0"/>
              </w:rPr>
            </w:r>
          </w:p>
        </w:tc>
        <w:tc>
          <w:tcPr>
            <w:shd w:fill="auto" w:val="clear"/>
          </w:tcPr>
          <w:p w:rsidR="00000000" w:rsidDel="00000000" w:rsidP="00000000" w:rsidRDefault="00000000" w:rsidRPr="00000000" w14:paraId="00000447">
            <w:pPr>
              <w:rPr>
                <w:rFonts w:ascii="Arial" w:cs="Arial" w:eastAsia="Arial" w:hAnsi="Arial"/>
              </w:rPr>
            </w:pPr>
            <w:r w:rsidDel="00000000" w:rsidR="00000000" w:rsidRPr="00000000">
              <w:rPr>
                <w:rFonts w:ascii="Arial" w:cs="Arial" w:eastAsia="Arial" w:hAnsi="Arial"/>
                <w:rtl w:val="0"/>
              </w:rPr>
              <w:t xml:space="preserve">Participativo</w:t>
            </w:r>
          </w:p>
          <w:p w:rsidR="00000000" w:rsidDel="00000000" w:rsidP="00000000" w:rsidRDefault="00000000" w:rsidRPr="00000000" w14:paraId="00000448">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449">
            <w:pPr>
              <w:rPr>
                <w:rFonts w:ascii="Arial" w:cs="Arial" w:eastAsia="Arial" w:hAnsi="Arial"/>
              </w:rPr>
            </w:pPr>
            <w:r w:rsidDel="00000000" w:rsidR="00000000" w:rsidRPr="00000000">
              <w:rPr>
                <w:rFonts w:ascii="Arial" w:cs="Arial" w:eastAsia="Arial" w:hAnsi="Arial"/>
                <w:rtl w:val="0"/>
              </w:rPr>
              <w:t xml:space="preserve">Responsable</w:t>
            </w:r>
          </w:p>
        </w:tc>
      </w:tr>
    </w:tbl>
    <w:p w:rsidR="00000000" w:rsidDel="00000000" w:rsidP="00000000" w:rsidRDefault="00000000" w:rsidRPr="00000000" w14:paraId="0000044A">
      <w:pPr>
        <w:rPr>
          <w:rFonts w:ascii="Arial" w:cs="Arial" w:eastAsia="Arial" w:hAnsi="Arial"/>
        </w:rPr>
      </w:pPr>
      <w:r w:rsidDel="00000000" w:rsidR="00000000" w:rsidRPr="00000000">
        <w:rPr>
          <w:rFonts w:ascii="Arial" w:cs="Arial" w:eastAsia="Arial" w:hAnsi="Arial"/>
          <w:rtl w:val="0"/>
        </w:rPr>
        <w:tab/>
        <w:tab/>
      </w:r>
    </w:p>
    <w:p w:rsidR="00000000" w:rsidDel="00000000" w:rsidP="00000000" w:rsidRDefault="00000000" w:rsidRPr="00000000" w14:paraId="0000044B">
      <w:pPr>
        <w:rPr>
          <w:rFonts w:ascii="Arial" w:cs="Arial" w:eastAsia="Arial" w:hAnsi="Arial"/>
        </w:rPr>
      </w:pPr>
      <w:r w:rsidDel="00000000" w:rsidR="00000000" w:rsidRPr="00000000">
        <w:rPr>
          <w:rtl w:val="0"/>
        </w:rPr>
      </w:r>
    </w:p>
    <w:p w:rsidR="00000000" w:rsidDel="00000000" w:rsidP="00000000" w:rsidRDefault="00000000" w:rsidRPr="00000000" w14:paraId="0000044C">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44D">
      <w:pPr>
        <w:rPr>
          <w:rFonts w:ascii="Arial" w:cs="Arial" w:eastAsia="Arial" w:hAnsi="Arial"/>
        </w:rPr>
      </w:pPr>
      <w:r w:rsidDel="00000000" w:rsidR="00000000" w:rsidRPr="00000000">
        <w:rPr>
          <w:rtl w:val="0"/>
        </w:rPr>
      </w:r>
    </w:p>
    <w:p w:rsidR="00000000" w:rsidDel="00000000" w:rsidP="00000000" w:rsidRDefault="00000000" w:rsidRPr="00000000" w14:paraId="0000044E">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44F">
      <w:pPr>
        <w:rPr>
          <w:rFonts w:ascii="Arial" w:cs="Arial" w:eastAsia="Arial" w:hAnsi="Arial"/>
        </w:rPr>
      </w:pPr>
      <w:r w:rsidDel="00000000" w:rsidR="00000000" w:rsidRPr="00000000">
        <w:rPr>
          <w:rtl w:val="0"/>
        </w:rPr>
      </w:r>
    </w:p>
    <w:tbl>
      <w:tblPr>
        <w:tblStyle w:val="Table42"/>
        <w:tblW w:w="10045.0" w:type="dxa"/>
        <w:jc w:val="left"/>
        <w:tblInd w:w="0.0" w:type="dxa"/>
        <w:tblLayout w:type="fixed"/>
        <w:tblLook w:val="0400"/>
      </w:tblPr>
      <w:tblGrid>
        <w:gridCol w:w="3646"/>
        <w:gridCol w:w="3582"/>
        <w:gridCol w:w="2817"/>
        <w:tblGridChange w:id="0">
          <w:tblGrid>
            <w:gridCol w:w="3646"/>
            <w:gridCol w:w="3582"/>
            <w:gridCol w:w="2817"/>
          </w:tblGrid>
        </w:tblGridChange>
      </w:tblGrid>
      <w:tr>
        <w:trPr>
          <w:cantSplit w:val="0"/>
          <w:trHeight w:val="115"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450">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1">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2">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492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3">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A partir de prácticas donde se solicite y proporcione información sobre actividades pasadas sin tiempo específico relacionadas con su área de estudio y personal con base en las siguientes tareas:</w:t>
            </w:r>
          </w:p>
          <w:p w:rsidR="00000000" w:rsidDel="00000000" w:rsidP="00000000" w:rsidRDefault="00000000" w:rsidRPr="00000000" w14:paraId="00000454">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"Listening".-</w:t>
            </w:r>
          </w:p>
          <w:p w:rsidR="00000000" w:rsidDel="00000000" w:rsidP="00000000" w:rsidRDefault="00000000" w:rsidRPr="00000000" w14:paraId="00000455">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responder a un ejercicio práctico sobre la información contenida en un audio referente a actividades que ha realizado o no un personaje..</w:t>
            </w:r>
          </w:p>
          <w:p w:rsidR="00000000" w:rsidDel="00000000" w:rsidP="00000000" w:rsidRDefault="00000000" w:rsidRPr="00000000" w14:paraId="00000456">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"Speaking".-</w:t>
            </w:r>
          </w:p>
          <w:p w:rsidR="00000000" w:rsidDel="00000000" w:rsidP="00000000" w:rsidRDefault="00000000" w:rsidRPr="00000000" w14:paraId="00000457">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En presencia del profesor, participar en un juego de roles donde solicite y brinde información sobre su historia académica</w:t>
            </w:r>
          </w:p>
          <w:p w:rsidR="00000000" w:rsidDel="00000000" w:rsidP="00000000" w:rsidRDefault="00000000" w:rsidRPr="00000000" w14:paraId="00000458">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"Reading".-</w:t>
            </w:r>
          </w:p>
          <w:p w:rsidR="00000000" w:rsidDel="00000000" w:rsidP="00000000" w:rsidRDefault="00000000" w:rsidRPr="00000000" w14:paraId="00000459">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contestar un ejercicio escrito sobre la información contenida en un texto referente a actividades que ha realizado o no un personaje.</w:t>
            </w:r>
          </w:p>
          <w:p w:rsidR="00000000" w:rsidDel="00000000" w:rsidP="00000000" w:rsidRDefault="00000000" w:rsidRPr="00000000" w14:paraId="0000045A">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"Writing".-</w:t>
            </w:r>
          </w:p>
          <w:p w:rsidR="00000000" w:rsidDel="00000000" w:rsidP="00000000" w:rsidRDefault="00000000" w:rsidRPr="00000000" w14:paraId="0000045B">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Redactar un documento de al menos 60 palabras sobre logros alcanzados a lo largo de su vida y el efecto que tienen en el presente.</w:t>
            </w:r>
          </w:p>
          <w:p w:rsidR="00000000" w:rsidDel="00000000" w:rsidP="00000000" w:rsidRDefault="00000000" w:rsidRPr="00000000" w14:paraId="0000045C">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5D">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1. Identificar las reglas para la formación del pasado participio en verbos regulares e irregulares y su pronunciación.</w:t>
            </w:r>
          </w:p>
          <w:p w:rsidR="00000000" w:rsidDel="00000000" w:rsidP="00000000" w:rsidRDefault="00000000" w:rsidRPr="00000000" w14:paraId="0000045E">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2. Identificar la estructura gramatical del presente perfecto en sus formas afirmativa, negativa e interrogativa. </w:t>
            </w:r>
          </w:p>
          <w:p w:rsidR="00000000" w:rsidDel="00000000" w:rsidP="00000000" w:rsidRDefault="00000000" w:rsidRPr="00000000" w14:paraId="0000045F">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3. Identificar las expresiones de tiempo del presente perfecto "since", "for" a partir de: "how long?"</w:t>
            </w:r>
          </w:p>
          <w:p w:rsidR="00000000" w:rsidDel="00000000" w:rsidP="00000000" w:rsidRDefault="00000000" w:rsidRPr="00000000" w14:paraId="00000460">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4. Identificar el uso de los adverbios: "already", "just", "ever", "yet", "never", "once", twice" a partir de: "have you ever...?"</w:t>
            </w:r>
          </w:p>
          <w:p w:rsidR="00000000" w:rsidDel="00000000" w:rsidP="00000000" w:rsidRDefault="00000000" w:rsidRPr="00000000" w14:paraId="00000461">
            <w:pPr>
              <w:rPr>
                <w:rFonts w:ascii="Arial" w:cs="Arial" w:eastAsia="Arial" w:hAnsi="Arial"/>
              </w:rPr>
            </w:pPr>
            <w:r w:rsidDel="00000000" w:rsidR="00000000" w:rsidRPr="00000000">
              <w:rPr>
                <w:rFonts w:ascii="Arial" w:cs="Arial" w:eastAsia="Arial" w:hAnsi="Arial"/>
                <w:color w:val="000000"/>
                <w:rtl w:val="0"/>
              </w:rPr>
              <w:t xml:space="preserve">5. Comprender la diferenia de uso del pasado simple y el presente perfecto.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62">
            <w:pPr>
              <w:rPr>
                <w:rFonts w:ascii="Arial" w:cs="Arial" w:eastAsia="Arial" w:hAnsi="Arial"/>
              </w:rPr>
            </w:pPr>
            <w:r w:rsidDel="00000000" w:rsidR="00000000" w:rsidRPr="00000000">
              <w:rPr>
                <w:rFonts w:ascii="Arial" w:cs="Arial" w:eastAsia="Arial" w:hAnsi="Arial"/>
                <w:color w:val="000000"/>
                <w:rtl w:val="0"/>
              </w:rPr>
              <w:t xml:space="preserve">Lista de Cotejo. Ejercicios Prácticos</w:t>
            </w:r>
            <w:r w:rsidDel="00000000" w:rsidR="00000000" w:rsidRPr="00000000">
              <w:rPr>
                <w:rtl w:val="0"/>
              </w:rPr>
            </w:r>
          </w:p>
        </w:tc>
      </w:tr>
    </w:tbl>
    <w:p w:rsidR="00000000" w:rsidDel="00000000" w:rsidP="00000000" w:rsidRDefault="00000000" w:rsidRPr="00000000" w14:paraId="00000463">
      <w:pPr>
        <w:jc w:val="center"/>
        <w:rPr>
          <w:rFonts w:ascii="Arial" w:cs="Arial" w:eastAsia="Arial" w:hAnsi="Arial"/>
        </w:rPr>
      </w:pPr>
      <w:r w:rsidDel="00000000" w:rsidR="00000000" w:rsidRPr="00000000">
        <w:rPr>
          <w:rtl w:val="0"/>
        </w:rPr>
      </w:r>
    </w:p>
    <w:p w:rsidR="00000000" w:rsidDel="00000000" w:rsidP="00000000" w:rsidRDefault="00000000" w:rsidRPr="00000000" w14:paraId="00000464">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465">
      <w:pPr>
        <w:rPr>
          <w:rFonts w:ascii="Arial" w:cs="Arial" w:eastAsia="Arial" w:hAnsi="Arial"/>
          <w:b w:val="1"/>
        </w:rPr>
      </w:pPr>
      <w:r w:rsidDel="00000000" w:rsidR="00000000" w:rsidRPr="00000000">
        <w:rPr>
          <w:rtl w:val="0"/>
        </w:rPr>
      </w:r>
    </w:p>
    <w:p w:rsidR="00000000" w:rsidDel="00000000" w:rsidP="00000000" w:rsidRDefault="00000000" w:rsidRPr="00000000" w14:paraId="00000466">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467">
      <w:pPr>
        <w:jc w:val="center"/>
        <w:rPr>
          <w:rFonts w:ascii="Arial" w:cs="Arial" w:eastAsia="Arial" w:hAnsi="Arial"/>
        </w:rPr>
      </w:pPr>
      <w:r w:rsidDel="00000000" w:rsidR="00000000" w:rsidRPr="00000000">
        <w:rPr>
          <w:rtl w:val="0"/>
        </w:rPr>
      </w:r>
    </w:p>
    <w:tbl>
      <w:tblPr>
        <w:tblStyle w:val="Table43"/>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468">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469">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76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A">
            <w:pPr>
              <w:rPr>
                <w:rFonts w:ascii="Arial" w:cs="Arial" w:eastAsia="Arial" w:hAnsi="Arial"/>
                <w:color w:val="000000"/>
              </w:rPr>
            </w:pPr>
            <w:r w:rsidDel="00000000" w:rsidR="00000000" w:rsidRPr="00000000">
              <w:rPr>
                <w:rFonts w:ascii="Arial" w:cs="Arial" w:eastAsia="Arial" w:hAnsi="Arial"/>
                <w:color w:val="000000"/>
                <w:rtl w:val="0"/>
              </w:rPr>
              <w:t xml:space="preserve">Equipos colaborativos </w:t>
            </w:r>
          </w:p>
          <w:p w:rsidR="00000000" w:rsidDel="00000000" w:rsidP="00000000" w:rsidRDefault="00000000" w:rsidRPr="00000000" w14:paraId="0000046B">
            <w:pPr>
              <w:rPr>
                <w:rFonts w:ascii="Arial" w:cs="Arial" w:eastAsia="Arial" w:hAnsi="Arial"/>
                <w:color w:val="000000"/>
              </w:rPr>
            </w:pPr>
            <w:r w:rsidDel="00000000" w:rsidR="00000000" w:rsidRPr="00000000">
              <w:rPr>
                <w:rFonts w:ascii="Arial" w:cs="Arial" w:eastAsia="Arial" w:hAnsi="Arial"/>
                <w:color w:val="000000"/>
                <w:rtl w:val="0"/>
              </w:rPr>
              <w:t xml:space="preserve">Entrevista</w:t>
            </w:r>
          </w:p>
          <w:p w:rsidR="00000000" w:rsidDel="00000000" w:rsidP="00000000" w:rsidRDefault="00000000" w:rsidRPr="00000000" w14:paraId="0000046C">
            <w:pPr>
              <w:rPr>
                <w:rFonts w:ascii="Arial" w:cs="Arial" w:eastAsia="Arial" w:hAnsi="Arial"/>
              </w:rPr>
            </w:pPr>
            <w:r w:rsidDel="00000000" w:rsidR="00000000" w:rsidRPr="00000000">
              <w:rPr>
                <w:rFonts w:ascii="Arial" w:cs="Arial" w:eastAsia="Arial" w:hAnsi="Arial"/>
                <w:color w:val="000000"/>
                <w:rtl w:val="0"/>
              </w:rPr>
              <w:t xml:space="preserve">Lluvia de ideas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6D">
            <w:pPr>
              <w:rPr>
                <w:rFonts w:ascii="Arial" w:cs="Arial" w:eastAsia="Arial" w:hAnsi="Arial"/>
                <w:color w:val="000000"/>
              </w:rPr>
            </w:pPr>
            <w:r w:rsidDel="00000000" w:rsidR="00000000" w:rsidRPr="00000000">
              <w:rPr>
                <w:rFonts w:ascii="Arial" w:cs="Arial" w:eastAsia="Arial" w:hAnsi="Arial"/>
                <w:color w:val="000000"/>
                <w:rtl w:val="0"/>
              </w:rPr>
              <w:t xml:space="preserve">Material Audiovisual</w:t>
            </w:r>
          </w:p>
          <w:p w:rsidR="00000000" w:rsidDel="00000000" w:rsidP="00000000" w:rsidRDefault="00000000" w:rsidRPr="00000000" w14:paraId="0000046E">
            <w:pPr>
              <w:rPr>
                <w:rFonts w:ascii="Arial" w:cs="Arial" w:eastAsia="Arial" w:hAnsi="Arial"/>
                <w:color w:val="000000"/>
              </w:rPr>
            </w:pPr>
            <w:r w:rsidDel="00000000" w:rsidR="00000000" w:rsidRPr="00000000">
              <w:rPr>
                <w:rFonts w:ascii="Arial" w:cs="Arial" w:eastAsia="Arial" w:hAnsi="Arial"/>
                <w:color w:val="000000"/>
                <w:rtl w:val="0"/>
              </w:rPr>
              <w:t xml:space="preserve">Multimedia</w:t>
            </w:r>
          </w:p>
          <w:p w:rsidR="00000000" w:rsidDel="00000000" w:rsidP="00000000" w:rsidRDefault="00000000" w:rsidRPr="00000000" w14:paraId="0000046F">
            <w:pPr>
              <w:rPr>
                <w:rFonts w:ascii="Arial" w:cs="Arial" w:eastAsia="Arial" w:hAnsi="Arial"/>
              </w:rPr>
            </w:pPr>
            <w:r w:rsidDel="00000000" w:rsidR="00000000" w:rsidRPr="00000000">
              <w:rPr>
                <w:rFonts w:ascii="Arial" w:cs="Arial" w:eastAsia="Arial" w:hAnsi="Arial"/>
                <w:color w:val="000000"/>
                <w:rtl w:val="0"/>
              </w:rPr>
              <w:t xml:space="preserve">Internet</w:t>
            </w:r>
            <w:r w:rsidDel="00000000" w:rsidR="00000000" w:rsidRPr="00000000">
              <w:rPr>
                <w:rtl w:val="0"/>
              </w:rPr>
            </w:r>
          </w:p>
        </w:tc>
      </w:tr>
    </w:tbl>
    <w:p w:rsidR="00000000" w:rsidDel="00000000" w:rsidP="00000000" w:rsidRDefault="00000000" w:rsidRPr="00000000" w14:paraId="00000470">
      <w:pPr>
        <w:rPr>
          <w:rFonts w:ascii="Arial" w:cs="Arial" w:eastAsia="Arial" w:hAnsi="Arial"/>
          <w:i w:val="1"/>
        </w:rPr>
      </w:pPr>
      <w:r w:rsidDel="00000000" w:rsidR="00000000" w:rsidRPr="00000000">
        <w:rPr>
          <w:rtl w:val="0"/>
        </w:rPr>
      </w:r>
    </w:p>
    <w:p w:rsidR="00000000" w:rsidDel="00000000" w:rsidP="00000000" w:rsidRDefault="00000000" w:rsidRPr="00000000" w14:paraId="00000471">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472">
      <w:pPr>
        <w:jc w:val="center"/>
        <w:rPr>
          <w:rFonts w:ascii="Arial" w:cs="Arial" w:eastAsia="Arial" w:hAnsi="Arial"/>
          <w:i w:val="1"/>
        </w:rPr>
      </w:pPr>
      <w:r w:rsidDel="00000000" w:rsidR="00000000" w:rsidRPr="00000000">
        <w:rPr>
          <w:rtl w:val="0"/>
        </w:rPr>
      </w:r>
    </w:p>
    <w:tbl>
      <w:tblPr>
        <w:tblStyle w:val="Table44"/>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473">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474">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475">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476">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477">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478">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479">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47A">
      <w:pPr>
        <w:pStyle w:val="Heading1"/>
        <w:tabs>
          <w:tab w:val="left" w:pos="5498"/>
        </w:tabs>
        <w:jc w:val="left"/>
        <w:rPr>
          <w:sz w:val="26"/>
          <w:szCs w:val="26"/>
        </w:rPr>
      </w:pPr>
      <w:r w:rsidDel="00000000" w:rsidR="00000000" w:rsidRPr="00000000">
        <w:rPr>
          <w:sz w:val="26"/>
          <w:szCs w:val="26"/>
          <w:rtl w:val="0"/>
        </w:rPr>
        <w:tab/>
      </w:r>
    </w:p>
    <w:p w:rsidR="00000000" w:rsidDel="00000000" w:rsidP="00000000" w:rsidRDefault="00000000" w:rsidRPr="00000000" w14:paraId="0000047B">
      <w:pPr>
        <w:jc w:val="center"/>
        <w:rPr>
          <w:rFonts w:ascii="Arial" w:cs="Arial" w:eastAsia="Arial" w:hAnsi="Arial"/>
          <w:i w:val="1"/>
        </w:rPr>
      </w:pPr>
      <w:r w:rsidDel="00000000" w:rsidR="00000000" w:rsidRPr="00000000">
        <w:rPr>
          <w:rFonts w:ascii="Arial" w:cs="Arial" w:eastAsia="Arial" w:hAnsi="Arial"/>
          <w:i w:val="1"/>
          <w:rtl w:val="0"/>
        </w:rPr>
        <w:t xml:space="preserve">CAPACIDADES DERIVADAS DE LAS COMPETENCIAS PROFESIONALES A LAS QUE CONTRIBUYE LA ASIGNATURA</w:t>
      </w:r>
    </w:p>
    <w:p w:rsidR="00000000" w:rsidDel="00000000" w:rsidP="00000000" w:rsidRDefault="00000000" w:rsidRPr="00000000" w14:paraId="0000047C">
      <w:pPr>
        <w:jc w:val="center"/>
        <w:rPr>
          <w:rFonts w:ascii="Arial" w:cs="Arial" w:eastAsia="Arial" w:hAnsi="Arial"/>
          <w:b w:val="1"/>
        </w:rPr>
      </w:pPr>
      <w:r w:rsidDel="00000000" w:rsidR="00000000" w:rsidRPr="00000000">
        <w:rPr>
          <w:rtl w:val="0"/>
        </w:rPr>
      </w:r>
    </w:p>
    <w:tbl>
      <w:tblPr>
        <w:tblStyle w:val="Table45"/>
        <w:tblW w:w="10112.0" w:type="dxa"/>
        <w:jc w:val="left"/>
        <w:tblInd w:w="0.0" w:type="dxa"/>
        <w:tblLayout w:type="fixed"/>
        <w:tblLook w:val="0400"/>
      </w:tblPr>
      <w:tblGrid>
        <w:gridCol w:w="4674"/>
        <w:gridCol w:w="5438"/>
        <w:tblGridChange w:id="0">
          <w:tblGrid>
            <w:gridCol w:w="4674"/>
            <w:gridCol w:w="5438"/>
          </w:tblGrid>
        </w:tblGridChange>
      </w:tblGrid>
      <w:tr>
        <w:trPr>
          <w:cantSplit w:val="1"/>
          <w:trHeight w:val="511"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7D">
            <w:pPr>
              <w:jc w:val="center"/>
              <w:rPr>
                <w:rFonts w:ascii="Arial" w:cs="Arial" w:eastAsia="Arial" w:hAnsi="Arial"/>
                <w:b w:val="1"/>
              </w:rPr>
            </w:pPr>
            <w:r w:rsidDel="00000000" w:rsidR="00000000" w:rsidRPr="00000000">
              <w:rPr>
                <w:rFonts w:ascii="Arial" w:cs="Arial" w:eastAsia="Arial" w:hAnsi="Arial"/>
                <w:b w:val="1"/>
                <w:rtl w:val="0"/>
              </w:rPr>
              <w:t xml:space="preserve">Capacidad</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7E">
            <w:pPr>
              <w:jc w:val="center"/>
              <w:rPr>
                <w:rFonts w:ascii="Arial" w:cs="Arial" w:eastAsia="Arial" w:hAnsi="Arial"/>
                <w:b w:val="1"/>
              </w:rPr>
            </w:pPr>
            <w:r w:rsidDel="00000000" w:rsidR="00000000" w:rsidRPr="00000000">
              <w:rPr>
                <w:rFonts w:ascii="Arial" w:cs="Arial" w:eastAsia="Arial" w:hAnsi="Arial"/>
                <w:b w:val="1"/>
                <w:rtl w:val="0"/>
              </w:rPr>
              <w:t xml:space="preserve">Criterios de Desempeño</w:t>
            </w:r>
          </w:p>
        </w:tc>
      </w:tr>
      <w:tr>
        <w:trPr>
          <w:cantSplit w:val="1"/>
          <w:trHeight w:val="130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F">
            <w:pPr>
              <w:rPr>
                <w:rFonts w:ascii="Arial" w:cs="Arial" w:eastAsia="Arial" w:hAnsi="Arial"/>
              </w:rPr>
            </w:pPr>
            <w:r w:rsidDel="00000000" w:rsidR="00000000" w:rsidRPr="00000000">
              <w:rPr>
                <w:rFonts w:ascii="Arial" w:cs="Arial" w:eastAsia="Arial" w:hAnsi="Arial"/>
                <w:rtl w:val="0"/>
              </w:rPr>
              <w:t xml:space="preserve">Interpretar mensajes e ideas verbales breves, simples y claras, en conversaciones sobre temas de su entorno inmediato, personal y profesional, identificando frases y vocabulario conocidos, para responder de acuerdo a la situación y a necesidades concretas de la vida cotidiana. </w:t>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480">
            <w:pPr>
              <w:rPr>
                <w:rFonts w:ascii="Arial" w:cs="Arial" w:eastAsia="Arial" w:hAnsi="Arial"/>
              </w:rPr>
            </w:pPr>
            <w:r w:rsidDel="00000000" w:rsidR="00000000" w:rsidRPr="00000000">
              <w:rPr>
                <w:rFonts w:ascii="Arial" w:cs="Arial" w:eastAsia="Arial" w:hAnsi="Arial"/>
                <w:rtl w:val="0"/>
              </w:rPr>
              <w:t xml:space="preserve">Durante una conversación, lenta y clara, sobre aspectos cotidianos: </w:t>
              <w:br w:type="textWrapping"/>
              <w:t xml:space="preserve">-. Reacciona adecuadamente de manera no verbal e indica que sigue el hilo de la conversación</w:t>
              <w:br w:type="textWrapping"/>
              <w:t xml:space="preserve">-. Indica el tema o la idea principal de la conversación</w:t>
              <w:br w:type="textWrapping"/>
              <w:t xml:space="preserve">-. Lleva a cabo instrucciones sencillas</w:t>
            </w:r>
          </w:p>
          <w:p w:rsidR="00000000" w:rsidDel="00000000" w:rsidP="00000000" w:rsidRDefault="00000000" w:rsidRPr="00000000" w14:paraId="00000481">
            <w:pPr>
              <w:rPr>
                <w:rFonts w:ascii="Arial" w:cs="Arial" w:eastAsia="Arial" w:hAnsi="Arial"/>
              </w:rPr>
            </w:pPr>
            <w:r w:rsidDel="00000000" w:rsidR="00000000" w:rsidRPr="00000000">
              <w:rPr>
                <w:rtl w:val="0"/>
              </w:rPr>
            </w:r>
          </w:p>
        </w:tc>
      </w:tr>
      <w:tr>
        <w:trPr>
          <w:cantSplit w:val="1"/>
          <w:trHeight w:val="84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2">
            <w:pPr>
              <w:rPr>
                <w:rFonts w:ascii="Arial" w:cs="Arial" w:eastAsia="Arial" w:hAnsi="Arial"/>
              </w:rPr>
            </w:pPr>
            <w:r w:rsidDel="00000000" w:rsidR="00000000" w:rsidRPr="00000000">
              <w:rPr>
                <w:rFonts w:ascii="Arial" w:cs="Arial" w:eastAsia="Arial" w:hAnsi="Arial"/>
                <w:rtl w:val="0"/>
              </w:rPr>
              <w:t xml:space="preserve">Leer textos cortos, simples, que contengan palabras comunes escritas en lenguaje cotidiano, identificando las ideas principales y el sentido general del texto, a través de las estrategias de lectura; para obtener información de su ámbito profesional.</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83">
            <w:pPr>
              <w:rPr>
                <w:rFonts w:ascii="Arial" w:cs="Arial" w:eastAsia="Arial" w:hAnsi="Arial"/>
              </w:rPr>
            </w:pPr>
            <w:r w:rsidDel="00000000" w:rsidR="00000000" w:rsidRPr="00000000">
              <w:rPr>
                <w:rFonts w:ascii="Arial" w:cs="Arial" w:eastAsia="Arial" w:hAnsi="Arial"/>
                <w:rtl w:val="0"/>
              </w:rPr>
              <w:t xml:space="preserve">A partir de un texto simple y claro, sobre aspectos cotidianos:</w:t>
              <w:br w:type="textWrapping"/>
              <w:br w:type="textWrapping"/>
              <w:t xml:space="preserve">-. Reacciona acorde al sentido general del texto</w:t>
              <w:br w:type="textWrapping"/>
              <w:t xml:space="preserve">-. Localiza información específica solicitada</w:t>
              <w:br w:type="textWrapping"/>
              <w:t xml:space="preserve">-. Realiza acciones siguiendo instrucciones sencillas</w:t>
            </w:r>
          </w:p>
          <w:p w:rsidR="00000000" w:rsidDel="00000000" w:rsidP="00000000" w:rsidRDefault="00000000" w:rsidRPr="00000000" w14:paraId="00000484">
            <w:pPr>
              <w:rPr>
                <w:rFonts w:ascii="Arial" w:cs="Arial" w:eastAsia="Arial" w:hAnsi="Arial"/>
              </w:rPr>
            </w:pPr>
            <w:r w:rsidDel="00000000" w:rsidR="00000000" w:rsidRPr="00000000">
              <w:rPr>
                <w:rtl w:val="0"/>
              </w:rPr>
            </w:r>
          </w:p>
        </w:tc>
      </w:tr>
      <w:tr>
        <w:trPr>
          <w:cantSplit w:val="1"/>
          <w:trHeight w:val="84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5">
            <w:pPr>
              <w:rPr>
                <w:rFonts w:ascii="Arial" w:cs="Arial" w:eastAsia="Arial" w:hAnsi="Arial"/>
              </w:rPr>
            </w:pPr>
            <w:r w:rsidDel="00000000" w:rsidR="00000000" w:rsidRPr="00000000">
              <w:rPr>
                <w:rFonts w:ascii="Arial" w:cs="Arial" w:eastAsia="Arial" w:hAnsi="Arial"/>
                <w:rtl w:val="0"/>
              </w:rPr>
              <w:t xml:space="preserve">Expresar mensajes e ideas verbales sobre actividades y asuntos cotidianos, con vocabulario limitado, utilizando expresiones y frases cortas, de uso frecuente, no articuladas entre sí, con evidente influencia de la lengua materna, recibiendo ayuda en la formulación de su respuesta, para intercambiar información.</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86">
            <w:pPr>
              <w:rPr>
                <w:rFonts w:ascii="Arial" w:cs="Arial" w:eastAsia="Arial" w:hAnsi="Arial"/>
              </w:rPr>
            </w:pPr>
            <w:r w:rsidDel="00000000" w:rsidR="00000000" w:rsidRPr="00000000">
              <w:rPr>
                <w:rFonts w:ascii="Arial" w:cs="Arial" w:eastAsia="Arial" w:hAnsi="Arial"/>
                <w:rtl w:val="0"/>
              </w:rPr>
              <w:t xml:space="preserve">Realiza una descripción de sus condiciones de vida o trabajo y actividades diarias con una breve lista de frases u oraciones cortas. </w:t>
              <w:br w:type="textWrapping"/>
              <w:t xml:space="preserve">Realiza declaraciones ensayadas muy breves con pronunciación suficientemente clara y comprensible pero con evidente acento extranjero.</w:t>
              <w:br w:type="textWrapping"/>
              <w:t xml:space="preserve">Formula y responde a preguntas simples y directas solicitando ocasionalmente que le aclaren o repitan lo dicho o que lo auxilien a expresar lo que quiere decir.</w:t>
            </w:r>
          </w:p>
          <w:p w:rsidR="00000000" w:rsidDel="00000000" w:rsidP="00000000" w:rsidRDefault="00000000" w:rsidRPr="00000000" w14:paraId="00000487">
            <w:pPr>
              <w:rPr>
                <w:rFonts w:ascii="Arial" w:cs="Arial" w:eastAsia="Arial" w:hAnsi="Arial"/>
              </w:rPr>
            </w:pPr>
            <w:r w:rsidDel="00000000" w:rsidR="00000000" w:rsidRPr="00000000">
              <w:rPr>
                <w:rtl w:val="0"/>
              </w:rPr>
            </w:r>
          </w:p>
        </w:tc>
      </w:tr>
      <w:tr>
        <w:trPr>
          <w:cantSplit w:val="1"/>
          <w:trHeight w:val="84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8">
            <w:pPr>
              <w:rPr>
                <w:rFonts w:ascii="Arial" w:cs="Arial" w:eastAsia="Arial" w:hAnsi="Arial"/>
              </w:rPr>
            </w:pPr>
            <w:r w:rsidDel="00000000" w:rsidR="00000000" w:rsidRPr="00000000">
              <w:rPr>
                <w:rFonts w:ascii="Arial" w:cs="Arial" w:eastAsia="Arial" w:hAnsi="Arial"/>
                <w:rtl w:val="0"/>
              </w:rPr>
              <w:t xml:space="preserve">Elaborar notas, mensajes y cartas personales breves y sencillas, con vocabulario conocido y de su entorno cercano y cotidiano, empleando secuencias de frases simples, para atender a necesidades inmediatas personales y de su entorno laboral. </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89">
            <w:pPr>
              <w:rPr>
                <w:rFonts w:ascii="Arial" w:cs="Arial" w:eastAsia="Arial" w:hAnsi="Arial"/>
              </w:rPr>
            </w:pPr>
            <w:r w:rsidDel="00000000" w:rsidR="00000000" w:rsidRPr="00000000">
              <w:rPr>
                <w:rFonts w:ascii="Arial" w:cs="Arial" w:eastAsia="Arial" w:hAnsi="Arial"/>
                <w:rtl w:val="0"/>
              </w:rPr>
              <w:t xml:space="preserve">Responde y redacta notas y mensajes breves, con frases cortas enlazadas por conectores tales como "y", "pero" y "porque", con errores ortográficos y gramaticales.</w:t>
              <w:br w:type="textWrapping"/>
              <w:br w:type="textWrapping"/>
              <w:t xml:space="preserve">Requisita formatos de uso común y de su entorno laboral, de acuerdo a la información solicitada.</w:t>
            </w:r>
          </w:p>
          <w:p w:rsidR="00000000" w:rsidDel="00000000" w:rsidP="00000000" w:rsidRDefault="00000000" w:rsidRPr="00000000" w14:paraId="0000048A">
            <w:pPr>
              <w:rPr>
                <w:rFonts w:ascii="Arial" w:cs="Arial" w:eastAsia="Arial" w:hAnsi="Arial"/>
              </w:rPr>
            </w:pPr>
            <w:r w:rsidDel="00000000" w:rsidR="00000000" w:rsidRPr="00000000">
              <w:rPr>
                <w:rtl w:val="0"/>
              </w:rPr>
            </w:r>
          </w:p>
        </w:tc>
      </w:tr>
    </w:tbl>
    <w:p w:rsidR="00000000" w:rsidDel="00000000" w:rsidP="00000000" w:rsidRDefault="00000000" w:rsidRPr="00000000" w14:paraId="0000048B">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48C">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48D">
      <w:pPr>
        <w:pStyle w:val="Heading1"/>
        <w:rPr>
          <w:b w:val="0"/>
          <w:sz w:val="26"/>
          <w:szCs w:val="26"/>
        </w:rPr>
      </w:pPr>
      <w:r w:rsidDel="00000000" w:rsidR="00000000" w:rsidRPr="00000000">
        <w:rPr>
          <w:rtl w:val="0"/>
        </w:rPr>
      </w:r>
    </w:p>
    <w:p w:rsidR="00000000" w:rsidDel="00000000" w:rsidP="00000000" w:rsidRDefault="00000000" w:rsidRPr="00000000" w14:paraId="0000048E">
      <w:pPr>
        <w:jc w:val="center"/>
        <w:rPr>
          <w:rFonts w:ascii="Arial" w:cs="Arial" w:eastAsia="Arial" w:hAnsi="Arial"/>
          <w:i w:val="1"/>
        </w:rPr>
      </w:pPr>
      <w:r w:rsidDel="00000000" w:rsidR="00000000" w:rsidRPr="00000000">
        <w:rPr>
          <w:rFonts w:ascii="Arial" w:cs="Arial" w:eastAsia="Arial" w:hAnsi="Arial"/>
          <w:i w:val="1"/>
          <w:rtl w:val="0"/>
        </w:rPr>
        <w:t xml:space="preserve">FUENTES BIBLIOGRÁFICAS</w:t>
      </w:r>
    </w:p>
    <w:p w:rsidR="00000000" w:rsidDel="00000000" w:rsidP="00000000" w:rsidRDefault="00000000" w:rsidRPr="00000000" w14:paraId="0000048F">
      <w:pPr>
        <w:jc w:val="center"/>
        <w:rPr>
          <w:rFonts w:ascii="Arial" w:cs="Arial" w:eastAsia="Arial" w:hAnsi="Arial"/>
        </w:rPr>
      </w:pPr>
      <w:r w:rsidDel="00000000" w:rsidR="00000000" w:rsidRPr="00000000">
        <w:rPr>
          <w:rtl w:val="0"/>
        </w:rPr>
      </w:r>
    </w:p>
    <w:tbl>
      <w:tblPr>
        <w:tblStyle w:val="Table46"/>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3"/>
        <w:gridCol w:w="1053"/>
        <w:gridCol w:w="2747"/>
        <w:gridCol w:w="1573"/>
        <w:gridCol w:w="1221"/>
        <w:gridCol w:w="1871"/>
        <w:tblGridChange w:id="0">
          <w:tblGrid>
            <w:gridCol w:w="1723"/>
            <w:gridCol w:w="1053"/>
            <w:gridCol w:w="2747"/>
            <w:gridCol w:w="1573"/>
            <w:gridCol w:w="1221"/>
            <w:gridCol w:w="1871"/>
          </w:tblGrid>
        </w:tblGridChange>
      </w:tblGrid>
      <w:tr>
        <w:trPr>
          <w:cantSplit w:val="1"/>
          <w:trHeight w:val="715" w:hRule="atLeast"/>
          <w:tblHeader w:val="1"/>
        </w:trPr>
        <w:tc>
          <w:tcPr>
            <w:shd w:fill="d9d9d9" w:val="clear"/>
          </w:tcPr>
          <w:p w:rsidR="00000000" w:rsidDel="00000000" w:rsidP="00000000" w:rsidRDefault="00000000" w:rsidRPr="00000000" w14:paraId="00000490">
            <w:pPr>
              <w:rPr>
                <w:rFonts w:ascii="Arial" w:cs="Arial" w:eastAsia="Arial" w:hAnsi="Arial"/>
                <w:b w:val="1"/>
              </w:rPr>
            </w:pPr>
            <w:r w:rsidDel="00000000" w:rsidR="00000000" w:rsidRPr="00000000">
              <w:rPr>
                <w:rFonts w:ascii="Arial" w:cs="Arial" w:eastAsia="Arial" w:hAnsi="Arial"/>
                <w:b w:val="1"/>
                <w:rtl w:val="0"/>
              </w:rPr>
              <w:t xml:space="preserve">Autor</w:t>
            </w:r>
          </w:p>
        </w:tc>
        <w:tc>
          <w:tcPr>
            <w:shd w:fill="d9d9d9" w:val="clear"/>
          </w:tcPr>
          <w:p w:rsidR="00000000" w:rsidDel="00000000" w:rsidP="00000000" w:rsidRDefault="00000000" w:rsidRPr="00000000" w14:paraId="00000491">
            <w:pPr>
              <w:rPr>
                <w:rFonts w:ascii="Arial" w:cs="Arial" w:eastAsia="Arial" w:hAnsi="Arial"/>
                <w:b w:val="1"/>
              </w:rPr>
            </w:pPr>
            <w:r w:rsidDel="00000000" w:rsidR="00000000" w:rsidRPr="00000000">
              <w:rPr>
                <w:rFonts w:ascii="Arial" w:cs="Arial" w:eastAsia="Arial" w:hAnsi="Arial"/>
                <w:b w:val="1"/>
                <w:rtl w:val="0"/>
              </w:rPr>
              <w:t xml:space="preserve">Año</w:t>
            </w:r>
          </w:p>
        </w:tc>
        <w:tc>
          <w:tcPr>
            <w:shd w:fill="d9d9d9" w:val="clear"/>
          </w:tcPr>
          <w:p w:rsidR="00000000" w:rsidDel="00000000" w:rsidP="00000000" w:rsidRDefault="00000000" w:rsidRPr="00000000" w14:paraId="00000492">
            <w:pPr>
              <w:rPr>
                <w:rFonts w:ascii="Arial" w:cs="Arial" w:eastAsia="Arial" w:hAnsi="Arial"/>
                <w:b w:val="1"/>
              </w:rPr>
            </w:pPr>
            <w:r w:rsidDel="00000000" w:rsidR="00000000" w:rsidRPr="00000000">
              <w:rPr>
                <w:rFonts w:ascii="Arial" w:cs="Arial" w:eastAsia="Arial" w:hAnsi="Arial"/>
                <w:b w:val="1"/>
                <w:rtl w:val="0"/>
              </w:rPr>
              <w:t xml:space="preserve">Título del Documento</w:t>
            </w:r>
          </w:p>
        </w:tc>
        <w:tc>
          <w:tcPr>
            <w:shd w:fill="d9d9d9" w:val="clear"/>
          </w:tcPr>
          <w:p w:rsidR="00000000" w:rsidDel="00000000" w:rsidP="00000000" w:rsidRDefault="00000000" w:rsidRPr="00000000" w14:paraId="00000493">
            <w:pPr>
              <w:rPr>
                <w:rFonts w:ascii="Arial" w:cs="Arial" w:eastAsia="Arial" w:hAnsi="Arial"/>
                <w:b w:val="1"/>
              </w:rPr>
            </w:pPr>
            <w:r w:rsidDel="00000000" w:rsidR="00000000" w:rsidRPr="00000000">
              <w:rPr>
                <w:rFonts w:ascii="Arial" w:cs="Arial" w:eastAsia="Arial" w:hAnsi="Arial"/>
                <w:b w:val="1"/>
                <w:rtl w:val="0"/>
              </w:rPr>
              <w:t xml:space="preserve">Ciudad</w:t>
            </w:r>
          </w:p>
        </w:tc>
        <w:tc>
          <w:tcPr>
            <w:shd w:fill="d9d9d9" w:val="clear"/>
          </w:tcPr>
          <w:p w:rsidR="00000000" w:rsidDel="00000000" w:rsidP="00000000" w:rsidRDefault="00000000" w:rsidRPr="00000000" w14:paraId="00000494">
            <w:pPr>
              <w:rPr>
                <w:rFonts w:ascii="Arial" w:cs="Arial" w:eastAsia="Arial" w:hAnsi="Arial"/>
                <w:b w:val="1"/>
              </w:rPr>
            </w:pPr>
            <w:r w:rsidDel="00000000" w:rsidR="00000000" w:rsidRPr="00000000">
              <w:rPr>
                <w:rFonts w:ascii="Arial" w:cs="Arial" w:eastAsia="Arial" w:hAnsi="Arial"/>
                <w:b w:val="1"/>
                <w:rtl w:val="0"/>
              </w:rPr>
              <w:t xml:space="preserve">País</w:t>
            </w:r>
          </w:p>
        </w:tc>
        <w:tc>
          <w:tcPr>
            <w:shd w:fill="d9d9d9" w:val="clear"/>
          </w:tcPr>
          <w:p w:rsidR="00000000" w:rsidDel="00000000" w:rsidP="00000000" w:rsidRDefault="00000000" w:rsidRPr="00000000" w14:paraId="00000495">
            <w:pPr>
              <w:rPr>
                <w:rFonts w:ascii="Arial" w:cs="Arial" w:eastAsia="Arial" w:hAnsi="Arial"/>
                <w:b w:val="1"/>
              </w:rPr>
            </w:pPr>
            <w:r w:rsidDel="00000000" w:rsidR="00000000" w:rsidRPr="00000000">
              <w:rPr>
                <w:rFonts w:ascii="Arial" w:cs="Arial" w:eastAsia="Arial" w:hAnsi="Arial"/>
                <w:b w:val="1"/>
                <w:rtl w:val="0"/>
              </w:rPr>
              <w:t xml:space="preserve">Editorial</w:t>
            </w:r>
          </w:p>
        </w:tc>
      </w:tr>
      <w:tr>
        <w:trPr>
          <w:cantSplit w:val="1"/>
          <w:tblHeader w:val="0"/>
        </w:trPr>
        <w:tc>
          <w:tcPr/>
          <w:p w:rsidR="00000000" w:rsidDel="00000000" w:rsidP="00000000" w:rsidRDefault="00000000" w:rsidRPr="00000000" w14:paraId="00000496">
            <w:pPr>
              <w:rPr>
                <w:rFonts w:ascii="Arial" w:cs="Arial" w:eastAsia="Arial" w:hAnsi="Arial"/>
                <w:color w:val="000000"/>
              </w:rPr>
            </w:pPr>
            <w:r w:rsidDel="00000000" w:rsidR="00000000" w:rsidRPr="00000000">
              <w:rPr>
                <w:rFonts w:ascii="Arial" w:cs="Arial" w:eastAsia="Arial" w:hAnsi="Arial"/>
                <w:color w:val="000000"/>
                <w:rtl w:val="0"/>
              </w:rPr>
              <w:t xml:space="preserve">Barrall, Irene</w:t>
            </w:r>
          </w:p>
        </w:tc>
        <w:tc>
          <w:tcPr/>
          <w:p w:rsidR="00000000" w:rsidDel="00000000" w:rsidP="00000000" w:rsidRDefault="00000000" w:rsidRPr="00000000" w14:paraId="00000497">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498">
            <w:pPr>
              <w:rPr>
                <w:rFonts w:ascii="Arial" w:cs="Arial" w:eastAsia="Arial" w:hAnsi="Arial"/>
                <w:color w:val="000000"/>
              </w:rPr>
            </w:pPr>
            <w:r w:rsidDel="00000000" w:rsidR="00000000" w:rsidRPr="00000000">
              <w:rPr>
                <w:rFonts w:ascii="Arial" w:cs="Arial" w:eastAsia="Arial" w:hAnsi="Arial"/>
                <w:b w:val="1"/>
                <w:color w:val="000000"/>
                <w:rtl w:val="0"/>
              </w:rPr>
              <w:t xml:space="preserve">Intelligent Business :Pre intermediate Business English</w:t>
              <w:br w:type="textWrapping"/>
            </w:r>
            <w:r w:rsidDel="00000000" w:rsidR="00000000" w:rsidRPr="00000000">
              <w:rPr>
                <w:rFonts w:ascii="Arial" w:cs="Arial" w:eastAsia="Arial" w:hAnsi="Arial"/>
                <w:color w:val="000000"/>
                <w:rtl w:val="0"/>
              </w:rPr>
              <w:t xml:space="preserve">Coursebook with Style Guide booklet</w:t>
              <w:br w:type="textWrapping"/>
              <w:t xml:space="preserve">Workbook, Skills book with CD</w:t>
            </w:r>
          </w:p>
          <w:p w:rsidR="00000000" w:rsidDel="00000000" w:rsidP="00000000" w:rsidRDefault="00000000" w:rsidRPr="00000000" w14:paraId="00000499">
            <w:pPr>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49A">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49B">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49C">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49D">
            <w:pPr>
              <w:rPr>
                <w:rFonts w:ascii="Arial" w:cs="Arial" w:eastAsia="Arial" w:hAnsi="Arial"/>
                <w:color w:val="000000"/>
              </w:rPr>
            </w:pPr>
            <w:r w:rsidDel="00000000" w:rsidR="00000000" w:rsidRPr="00000000">
              <w:rPr>
                <w:rFonts w:ascii="Arial" w:cs="Arial" w:eastAsia="Arial" w:hAnsi="Arial"/>
                <w:color w:val="000000"/>
                <w:rtl w:val="0"/>
              </w:rPr>
              <w:t xml:space="preserve">Naunton,Jon</w:t>
            </w:r>
          </w:p>
        </w:tc>
        <w:tc>
          <w:tcPr/>
          <w:p w:rsidR="00000000" w:rsidDel="00000000" w:rsidP="00000000" w:rsidRDefault="00000000" w:rsidRPr="00000000" w14:paraId="0000049E">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49F">
            <w:pPr>
              <w:rPr>
                <w:rFonts w:ascii="Arial" w:cs="Arial" w:eastAsia="Arial" w:hAnsi="Arial"/>
                <w:b w:val="1"/>
                <w:color w:val="000000"/>
              </w:rPr>
            </w:pPr>
            <w:r w:rsidDel="00000000" w:rsidR="00000000" w:rsidRPr="00000000">
              <w:rPr>
                <w:rFonts w:ascii="Arial" w:cs="Arial" w:eastAsia="Arial" w:hAnsi="Arial"/>
                <w:b w:val="1"/>
                <w:color w:val="000000"/>
                <w:rtl w:val="0"/>
              </w:rPr>
              <w:t xml:space="preserve">ProFile 2. Student`s Bk and  </w:t>
              <w:br w:type="textWrapping"/>
              <w:t xml:space="preserve">Workbook</w:t>
            </w:r>
          </w:p>
          <w:p w:rsidR="00000000" w:rsidDel="00000000" w:rsidP="00000000" w:rsidRDefault="00000000" w:rsidRPr="00000000" w14:paraId="000004A0">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4A1">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4A2">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4A3">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4A4">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4A5">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4A6">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Dictionary of English Language and </w:t>
              <w:br w:type="textWrapping"/>
              <w:t xml:space="preserve">Culture</w:t>
            </w:r>
          </w:p>
          <w:p w:rsidR="00000000" w:rsidDel="00000000" w:rsidP="00000000" w:rsidRDefault="00000000" w:rsidRPr="00000000" w14:paraId="000004A7">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4A8">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4A9">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4AA">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4AB">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4AC">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4AD">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Collocations-Dicitonary for students </w:t>
              <w:br w:type="textWrapping"/>
              <w:t xml:space="preserve">of English</w:t>
            </w:r>
          </w:p>
          <w:p w:rsidR="00000000" w:rsidDel="00000000" w:rsidP="00000000" w:rsidRDefault="00000000" w:rsidRPr="00000000" w14:paraId="000004AE">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4AF">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4B0">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4B1">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4B2">
            <w:pPr>
              <w:rPr>
                <w:rFonts w:ascii="Arial" w:cs="Arial" w:eastAsia="Arial" w:hAnsi="Arial"/>
              </w:rPr>
            </w:pPr>
            <w:r w:rsidDel="00000000" w:rsidR="00000000" w:rsidRPr="00000000">
              <w:rPr>
                <w:rFonts w:ascii="Arial" w:cs="Arial" w:eastAsia="Arial" w:hAnsi="Arial"/>
                <w:rtl w:val="0"/>
              </w:rPr>
              <w:t xml:space="preserve">Puchta H., Stranks J. Levy M.</w:t>
            </w:r>
          </w:p>
        </w:tc>
        <w:tc>
          <w:tcPr/>
          <w:p w:rsidR="00000000" w:rsidDel="00000000" w:rsidP="00000000" w:rsidRDefault="00000000" w:rsidRPr="00000000" w14:paraId="000004B3">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4B4">
            <w:pPr>
              <w:rPr>
                <w:rFonts w:ascii="Arial" w:cs="Arial" w:eastAsia="Arial" w:hAnsi="Arial"/>
                <w:i w:val="1"/>
              </w:rPr>
            </w:pPr>
            <w:r w:rsidDel="00000000" w:rsidR="00000000" w:rsidRPr="00000000">
              <w:rPr>
                <w:rFonts w:ascii="Arial" w:cs="Arial" w:eastAsia="Arial" w:hAnsi="Arial"/>
                <w:i w:val="1"/>
                <w:rtl w:val="0"/>
              </w:rPr>
              <w:t xml:space="preserve">English in Mind 1</w:t>
            </w:r>
          </w:p>
        </w:tc>
        <w:tc>
          <w:tcPr/>
          <w:p w:rsidR="00000000" w:rsidDel="00000000" w:rsidP="00000000" w:rsidRDefault="00000000" w:rsidRPr="00000000" w14:paraId="000004B5">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4B6">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4B7">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4B8">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4B9">
            <w:pPr>
              <w:rPr>
                <w:rFonts w:ascii="Arial" w:cs="Arial" w:eastAsia="Arial" w:hAnsi="Arial"/>
              </w:rPr>
            </w:pPr>
            <w:r w:rsidDel="00000000" w:rsidR="00000000" w:rsidRPr="00000000">
              <w:rPr>
                <w:rFonts w:ascii="Arial" w:cs="Arial" w:eastAsia="Arial" w:hAnsi="Arial"/>
                <w:rtl w:val="0"/>
              </w:rPr>
              <w:t xml:space="preserve">Puchta H. Stranks J.</w:t>
            </w:r>
          </w:p>
        </w:tc>
        <w:tc>
          <w:tcPr/>
          <w:p w:rsidR="00000000" w:rsidDel="00000000" w:rsidP="00000000" w:rsidRDefault="00000000" w:rsidRPr="00000000" w14:paraId="000004BA">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4BB">
            <w:pPr>
              <w:rPr>
                <w:rFonts w:ascii="Arial" w:cs="Arial" w:eastAsia="Arial" w:hAnsi="Arial"/>
                <w:i w:val="1"/>
              </w:rPr>
            </w:pPr>
            <w:r w:rsidDel="00000000" w:rsidR="00000000" w:rsidRPr="00000000">
              <w:rPr>
                <w:rFonts w:ascii="Arial" w:cs="Arial" w:eastAsia="Arial" w:hAnsi="Arial"/>
                <w:i w:val="1"/>
                <w:rtl w:val="0"/>
              </w:rPr>
              <w:t xml:space="preserve">English in Mind 2</w:t>
            </w:r>
          </w:p>
        </w:tc>
        <w:tc>
          <w:tcPr/>
          <w:p w:rsidR="00000000" w:rsidDel="00000000" w:rsidP="00000000" w:rsidRDefault="00000000" w:rsidRPr="00000000" w14:paraId="000004BC">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4BD">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4BE">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4BF">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4C0">
            <w:pPr>
              <w:rPr>
                <w:rFonts w:ascii="Arial" w:cs="Arial" w:eastAsia="Arial" w:hAnsi="Arial"/>
              </w:rPr>
            </w:pPr>
            <w:r w:rsidDel="00000000" w:rsidR="00000000" w:rsidRPr="00000000">
              <w:rPr>
                <w:rFonts w:ascii="Arial" w:cs="Arial" w:eastAsia="Arial" w:hAnsi="Arial"/>
                <w:rtl w:val="0"/>
              </w:rPr>
              <w:t xml:space="preserve">Ibboston M., Stephens B.</w:t>
            </w:r>
          </w:p>
        </w:tc>
        <w:tc>
          <w:tcPr/>
          <w:p w:rsidR="00000000" w:rsidDel="00000000" w:rsidP="00000000" w:rsidRDefault="00000000" w:rsidRPr="00000000" w14:paraId="000004C1">
            <w:pPr>
              <w:rPr>
                <w:rFonts w:ascii="Arial" w:cs="Arial" w:eastAsia="Arial" w:hAnsi="Arial"/>
              </w:rPr>
            </w:pPr>
            <w:r w:rsidDel="00000000" w:rsidR="00000000" w:rsidRPr="00000000">
              <w:rPr>
                <w:rFonts w:ascii="Arial" w:cs="Arial" w:eastAsia="Arial" w:hAnsi="Arial"/>
                <w:rtl w:val="0"/>
              </w:rPr>
              <w:t xml:space="preserve">(2006)</w:t>
            </w:r>
          </w:p>
        </w:tc>
        <w:tc>
          <w:tcPr/>
          <w:p w:rsidR="00000000" w:rsidDel="00000000" w:rsidP="00000000" w:rsidRDefault="00000000" w:rsidRPr="00000000" w14:paraId="000004C2">
            <w:pPr>
              <w:rPr>
                <w:rFonts w:ascii="Arial" w:cs="Arial" w:eastAsia="Arial" w:hAnsi="Arial"/>
                <w:i w:val="1"/>
              </w:rPr>
            </w:pPr>
            <w:r w:rsidDel="00000000" w:rsidR="00000000" w:rsidRPr="00000000">
              <w:rPr>
                <w:rFonts w:ascii="Arial" w:cs="Arial" w:eastAsia="Arial" w:hAnsi="Arial"/>
                <w:i w:val="1"/>
                <w:rtl w:val="0"/>
              </w:rPr>
              <w:t xml:space="preserve">Business Start-up 1 </w:t>
            </w:r>
          </w:p>
        </w:tc>
        <w:tc>
          <w:tcPr/>
          <w:p w:rsidR="00000000" w:rsidDel="00000000" w:rsidP="00000000" w:rsidRDefault="00000000" w:rsidRPr="00000000" w14:paraId="000004C3">
            <w:pPr>
              <w:rPr>
                <w:rFonts w:ascii="Arial" w:cs="Arial" w:eastAsia="Arial" w:hAnsi="Arial"/>
              </w:rPr>
            </w:pPr>
            <w:r w:rsidDel="00000000" w:rsidR="00000000" w:rsidRPr="00000000">
              <w:rPr>
                <w:rFonts w:ascii="Arial" w:cs="Arial" w:eastAsia="Arial" w:hAnsi="Arial"/>
                <w:rtl w:val="0"/>
              </w:rPr>
              <w:t xml:space="preserve">Dubai</w:t>
            </w:r>
          </w:p>
        </w:tc>
        <w:tc>
          <w:tcPr/>
          <w:p w:rsidR="00000000" w:rsidDel="00000000" w:rsidP="00000000" w:rsidRDefault="00000000" w:rsidRPr="00000000" w14:paraId="000004C4">
            <w:pPr>
              <w:rPr>
                <w:rFonts w:ascii="Arial" w:cs="Arial" w:eastAsia="Arial" w:hAnsi="Arial"/>
              </w:rPr>
            </w:pPr>
            <w:r w:rsidDel="00000000" w:rsidR="00000000" w:rsidRPr="00000000">
              <w:rPr>
                <w:rFonts w:ascii="Arial" w:cs="Arial" w:eastAsia="Arial" w:hAnsi="Arial"/>
                <w:rtl w:val="0"/>
              </w:rPr>
              <w:t xml:space="preserve">Emiratos Arabes Unidos</w:t>
            </w:r>
          </w:p>
        </w:tc>
        <w:tc>
          <w:tcPr/>
          <w:p w:rsidR="00000000" w:rsidDel="00000000" w:rsidP="00000000" w:rsidRDefault="00000000" w:rsidRPr="00000000" w14:paraId="000004C5">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4C6">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4C7">
            <w:pPr>
              <w:rPr>
                <w:rFonts w:ascii="Arial" w:cs="Arial" w:eastAsia="Arial" w:hAnsi="Arial"/>
              </w:rPr>
            </w:pPr>
            <w:r w:rsidDel="00000000" w:rsidR="00000000" w:rsidRPr="00000000">
              <w:rPr>
                <w:rFonts w:ascii="Arial" w:cs="Arial" w:eastAsia="Arial" w:hAnsi="Arial"/>
                <w:rtl w:val="0"/>
              </w:rPr>
              <w:t xml:space="preserve">Saslow J., Ascher</w:t>
            </w:r>
          </w:p>
        </w:tc>
        <w:tc>
          <w:tcPr/>
          <w:p w:rsidR="00000000" w:rsidDel="00000000" w:rsidP="00000000" w:rsidRDefault="00000000" w:rsidRPr="00000000" w14:paraId="000004C8">
            <w:pPr>
              <w:rPr>
                <w:rFonts w:ascii="Arial" w:cs="Arial" w:eastAsia="Arial" w:hAnsi="Arial"/>
              </w:rPr>
            </w:pPr>
            <w:r w:rsidDel="00000000" w:rsidR="00000000" w:rsidRPr="00000000">
              <w:rPr>
                <w:rFonts w:ascii="Arial" w:cs="Arial" w:eastAsia="Arial" w:hAnsi="Arial"/>
                <w:rtl w:val="0"/>
              </w:rPr>
              <w:t xml:space="preserve">(2011)</w:t>
            </w:r>
          </w:p>
        </w:tc>
        <w:tc>
          <w:tcPr/>
          <w:p w:rsidR="00000000" w:rsidDel="00000000" w:rsidP="00000000" w:rsidRDefault="00000000" w:rsidRPr="00000000" w14:paraId="000004C9">
            <w:pPr>
              <w:rPr>
                <w:rFonts w:ascii="Arial" w:cs="Arial" w:eastAsia="Arial" w:hAnsi="Arial"/>
                <w:i w:val="1"/>
              </w:rPr>
            </w:pPr>
            <w:r w:rsidDel="00000000" w:rsidR="00000000" w:rsidRPr="00000000">
              <w:rPr>
                <w:rFonts w:ascii="Arial" w:cs="Arial" w:eastAsia="Arial" w:hAnsi="Arial"/>
                <w:i w:val="1"/>
                <w:rtl w:val="0"/>
              </w:rPr>
              <w:t xml:space="preserve">Top Notch 1</w:t>
            </w:r>
          </w:p>
        </w:tc>
        <w:tc>
          <w:tcPr/>
          <w:p w:rsidR="00000000" w:rsidDel="00000000" w:rsidP="00000000" w:rsidRDefault="00000000" w:rsidRPr="00000000" w14:paraId="000004CA">
            <w:pPr>
              <w:rPr>
                <w:rFonts w:ascii="Arial" w:cs="Arial" w:eastAsia="Arial" w:hAnsi="Arial"/>
              </w:rPr>
            </w:pPr>
            <w:r w:rsidDel="00000000" w:rsidR="00000000" w:rsidRPr="00000000">
              <w:rPr>
                <w:rFonts w:ascii="Arial" w:cs="Arial" w:eastAsia="Arial" w:hAnsi="Arial"/>
                <w:rtl w:val="0"/>
              </w:rPr>
              <w:t xml:space="preserve">Nueva York</w:t>
            </w:r>
          </w:p>
        </w:tc>
        <w:tc>
          <w:tcPr/>
          <w:p w:rsidR="00000000" w:rsidDel="00000000" w:rsidP="00000000" w:rsidRDefault="00000000" w:rsidRPr="00000000" w14:paraId="000004CB">
            <w:pPr>
              <w:rPr>
                <w:rFonts w:ascii="Arial" w:cs="Arial" w:eastAsia="Arial" w:hAnsi="Arial"/>
              </w:rPr>
            </w:pPr>
            <w:r w:rsidDel="00000000" w:rsidR="00000000" w:rsidRPr="00000000">
              <w:rPr>
                <w:rFonts w:ascii="Arial" w:cs="Arial" w:eastAsia="Arial" w:hAnsi="Arial"/>
                <w:rtl w:val="0"/>
              </w:rPr>
              <w:t xml:space="preserve">Estados Unidos de América</w:t>
            </w:r>
          </w:p>
          <w:p w:rsidR="00000000" w:rsidDel="00000000" w:rsidP="00000000" w:rsidRDefault="00000000" w:rsidRPr="00000000" w14:paraId="000004CC">
            <w:pPr>
              <w:rPr>
                <w:rFonts w:ascii="Arial" w:cs="Arial" w:eastAsia="Arial" w:hAnsi="Arial"/>
              </w:rPr>
            </w:pPr>
            <w:r w:rsidDel="00000000" w:rsidR="00000000" w:rsidRPr="00000000">
              <w:rPr>
                <w:rtl w:val="0"/>
              </w:rPr>
            </w:r>
          </w:p>
        </w:tc>
        <w:tc>
          <w:tcPr/>
          <w:p w:rsidR="00000000" w:rsidDel="00000000" w:rsidP="00000000" w:rsidRDefault="00000000" w:rsidRPr="00000000" w14:paraId="000004CD">
            <w:pPr>
              <w:rPr>
                <w:rFonts w:ascii="Arial" w:cs="Arial" w:eastAsia="Arial" w:hAnsi="Arial"/>
              </w:rPr>
            </w:pPr>
            <w:r w:rsidDel="00000000" w:rsidR="00000000" w:rsidRPr="00000000">
              <w:rPr>
                <w:rFonts w:ascii="Arial" w:cs="Arial" w:eastAsia="Arial" w:hAnsi="Arial"/>
                <w:rtl w:val="0"/>
              </w:rPr>
              <w:t xml:space="preserve">Pearson Longman</w:t>
            </w:r>
          </w:p>
        </w:tc>
      </w:tr>
      <w:tr>
        <w:trPr>
          <w:cantSplit w:val="1"/>
          <w:tblHeader w:val="0"/>
        </w:trPr>
        <w:tc>
          <w:tcPr/>
          <w:p w:rsidR="00000000" w:rsidDel="00000000" w:rsidP="00000000" w:rsidRDefault="00000000" w:rsidRPr="00000000" w14:paraId="000004CE">
            <w:pPr>
              <w:jc w:val="both"/>
              <w:rPr>
                <w:rFonts w:ascii="Arial" w:cs="Arial" w:eastAsia="Arial" w:hAnsi="Arial"/>
              </w:rPr>
            </w:pPr>
            <w:r w:rsidDel="00000000" w:rsidR="00000000" w:rsidRPr="00000000">
              <w:rPr>
                <w:rFonts w:ascii="Arial" w:cs="Arial" w:eastAsia="Arial" w:hAnsi="Arial"/>
                <w:rtl w:val="0"/>
              </w:rPr>
              <w:t xml:space="preserve">Fuscoe, K., Garcide, B. &amp; Prodromou, L.</w:t>
            </w:r>
          </w:p>
          <w:p w:rsidR="00000000" w:rsidDel="00000000" w:rsidP="00000000" w:rsidRDefault="00000000" w:rsidRPr="00000000" w14:paraId="000004CF">
            <w:pP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4D0">
            <w:pPr>
              <w:jc w:val="center"/>
              <w:rPr>
                <w:rFonts w:ascii="Arial" w:cs="Arial" w:eastAsia="Arial" w:hAnsi="Arial"/>
              </w:rPr>
            </w:pPr>
            <w:r w:rsidDel="00000000" w:rsidR="00000000" w:rsidRPr="00000000">
              <w:rPr>
                <w:rFonts w:ascii="Arial" w:cs="Arial" w:eastAsia="Arial" w:hAnsi="Arial"/>
                <w:rtl w:val="0"/>
              </w:rPr>
              <w:t xml:space="preserve">(2006)</w:t>
            </w:r>
          </w:p>
          <w:p w:rsidR="00000000" w:rsidDel="00000000" w:rsidP="00000000" w:rsidRDefault="00000000" w:rsidRPr="00000000" w14:paraId="000004D1">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4D2">
            <w:pPr>
              <w:rPr>
                <w:rFonts w:ascii="Arial" w:cs="Arial" w:eastAsia="Arial" w:hAnsi="Arial"/>
                <w:i w:val="1"/>
              </w:rPr>
            </w:pPr>
            <w:r w:rsidDel="00000000" w:rsidR="00000000" w:rsidRPr="00000000">
              <w:rPr>
                <w:rFonts w:ascii="Arial" w:cs="Arial" w:eastAsia="Arial" w:hAnsi="Arial"/>
                <w:i w:val="1"/>
                <w:rtl w:val="0"/>
              </w:rPr>
              <w:t xml:space="preserve">Attitude 1</w:t>
            </w:r>
          </w:p>
        </w:tc>
        <w:tc>
          <w:tcPr/>
          <w:p w:rsidR="00000000" w:rsidDel="00000000" w:rsidP="00000000" w:rsidRDefault="00000000" w:rsidRPr="00000000" w14:paraId="000004D3">
            <w:pPr>
              <w:rPr>
                <w:rFonts w:ascii="Arial" w:cs="Arial" w:eastAsia="Arial" w:hAnsi="Arial"/>
              </w:rPr>
            </w:pPr>
            <w:r w:rsidDel="00000000" w:rsidR="00000000" w:rsidRPr="00000000">
              <w:rPr>
                <w:rFonts w:ascii="Arial" w:cs="Arial" w:eastAsia="Arial" w:hAnsi="Arial"/>
                <w:rtl w:val="0"/>
              </w:rPr>
              <w:t xml:space="preserve">D. F.</w:t>
            </w:r>
          </w:p>
        </w:tc>
        <w:tc>
          <w:tcPr/>
          <w:p w:rsidR="00000000" w:rsidDel="00000000" w:rsidP="00000000" w:rsidRDefault="00000000" w:rsidRPr="00000000" w14:paraId="000004D4">
            <w:pPr>
              <w:rPr>
                <w:rFonts w:ascii="Arial" w:cs="Arial" w:eastAsia="Arial" w:hAnsi="Arial"/>
              </w:rPr>
            </w:pPr>
            <w:r w:rsidDel="00000000" w:rsidR="00000000" w:rsidRPr="00000000">
              <w:rPr>
                <w:rFonts w:ascii="Arial" w:cs="Arial" w:eastAsia="Arial" w:hAnsi="Arial"/>
                <w:rtl w:val="0"/>
              </w:rPr>
              <w:t xml:space="preserve">México</w:t>
            </w:r>
          </w:p>
        </w:tc>
        <w:tc>
          <w:tcPr/>
          <w:p w:rsidR="00000000" w:rsidDel="00000000" w:rsidP="00000000" w:rsidRDefault="00000000" w:rsidRPr="00000000" w14:paraId="000004D5">
            <w:pPr>
              <w:rPr>
                <w:rFonts w:ascii="Arial" w:cs="Arial" w:eastAsia="Arial" w:hAnsi="Arial"/>
              </w:rPr>
            </w:pPr>
            <w:r w:rsidDel="00000000" w:rsidR="00000000" w:rsidRPr="00000000">
              <w:rPr>
                <w:rFonts w:ascii="Arial" w:cs="Arial" w:eastAsia="Arial" w:hAnsi="Arial"/>
                <w:rtl w:val="0"/>
              </w:rPr>
              <w:t xml:space="preserve">Macmillan</w:t>
            </w:r>
          </w:p>
        </w:tc>
      </w:tr>
      <w:tr>
        <w:trPr>
          <w:cantSplit w:val="1"/>
          <w:tblHeader w:val="0"/>
        </w:trPr>
        <w:tc>
          <w:tcPr/>
          <w:p w:rsidR="00000000" w:rsidDel="00000000" w:rsidP="00000000" w:rsidRDefault="00000000" w:rsidRPr="00000000" w14:paraId="000004D6">
            <w:pPr>
              <w:rPr>
                <w:rFonts w:ascii="Arial" w:cs="Arial" w:eastAsia="Arial" w:hAnsi="Arial"/>
              </w:rPr>
            </w:pPr>
            <w:r w:rsidDel="00000000" w:rsidR="00000000" w:rsidRPr="00000000">
              <w:rPr>
                <w:rFonts w:ascii="Arial" w:cs="Arial" w:eastAsia="Arial" w:hAnsi="Arial"/>
                <w:rtl w:val="0"/>
              </w:rPr>
              <w:t xml:space="preserve">Richards, J., Hall, J., Proctor, S.,</w:t>
            </w:r>
          </w:p>
          <w:p w:rsidR="00000000" w:rsidDel="00000000" w:rsidP="00000000" w:rsidRDefault="00000000" w:rsidRPr="00000000" w14:paraId="000004D7">
            <w:pPr>
              <w:rPr>
                <w:rFonts w:ascii="Arial" w:cs="Arial" w:eastAsia="Arial" w:hAnsi="Arial"/>
              </w:rPr>
            </w:pPr>
            <w:r w:rsidDel="00000000" w:rsidR="00000000" w:rsidRPr="00000000">
              <w:rPr>
                <w:rtl w:val="0"/>
              </w:rPr>
            </w:r>
          </w:p>
        </w:tc>
        <w:tc>
          <w:tcPr/>
          <w:p w:rsidR="00000000" w:rsidDel="00000000" w:rsidP="00000000" w:rsidRDefault="00000000" w:rsidRPr="00000000" w14:paraId="000004D8">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4D9">
            <w:pPr>
              <w:rPr>
                <w:rFonts w:ascii="Arial" w:cs="Arial" w:eastAsia="Arial" w:hAnsi="Arial"/>
                <w:i w:val="1"/>
              </w:rPr>
            </w:pPr>
            <w:r w:rsidDel="00000000" w:rsidR="00000000" w:rsidRPr="00000000">
              <w:rPr>
                <w:rFonts w:ascii="Arial" w:cs="Arial" w:eastAsia="Arial" w:hAnsi="Arial"/>
                <w:i w:val="1"/>
                <w:rtl w:val="0"/>
              </w:rPr>
              <w:t xml:space="preserve">Interchange 1</w:t>
            </w:r>
          </w:p>
        </w:tc>
        <w:tc>
          <w:tcPr/>
          <w:p w:rsidR="00000000" w:rsidDel="00000000" w:rsidP="00000000" w:rsidRDefault="00000000" w:rsidRPr="00000000" w14:paraId="000004DA">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4DB">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4DC">
            <w:pPr>
              <w:rPr>
                <w:rFonts w:ascii="Arial" w:cs="Arial" w:eastAsia="Arial" w:hAnsi="Arial"/>
              </w:rPr>
            </w:pPr>
            <w:r w:rsidDel="00000000" w:rsidR="00000000" w:rsidRPr="00000000">
              <w:rPr>
                <w:rFonts w:ascii="Arial" w:cs="Arial" w:eastAsia="Arial" w:hAnsi="Arial"/>
                <w:rtl w:val="0"/>
              </w:rPr>
              <w:t xml:space="preserve">Cambridge</w:t>
            </w:r>
          </w:p>
        </w:tc>
      </w:tr>
      <w:tr>
        <w:trPr>
          <w:cantSplit w:val="1"/>
          <w:tblHeader w:val="0"/>
        </w:trPr>
        <w:tc>
          <w:tcPr/>
          <w:p w:rsidR="00000000" w:rsidDel="00000000" w:rsidP="00000000" w:rsidRDefault="00000000" w:rsidRPr="00000000" w14:paraId="000004DD">
            <w:pPr>
              <w:rPr>
                <w:rFonts w:ascii="Arial" w:cs="Arial" w:eastAsia="Arial" w:hAnsi="Arial"/>
              </w:rPr>
            </w:pPr>
            <w:r w:rsidDel="00000000" w:rsidR="00000000" w:rsidRPr="00000000">
              <w:rPr>
                <w:rFonts w:ascii="Arial" w:cs="Arial" w:eastAsia="Arial" w:hAnsi="Arial"/>
                <w:rtl w:val="0"/>
              </w:rPr>
              <w:t xml:space="preserve">Stempleski,  S., Morgan R. J., Gouglas, N.</w:t>
            </w:r>
          </w:p>
          <w:p w:rsidR="00000000" w:rsidDel="00000000" w:rsidP="00000000" w:rsidRDefault="00000000" w:rsidRPr="00000000" w14:paraId="000004DE">
            <w:pPr>
              <w:rPr>
                <w:rFonts w:ascii="Arial" w:cs="Arial" w:eastAsia="Arial" w:hAnsi="Arial"/>
              </w:rPr>
            </w:pPr>
            <w:r w:rsidDel="00000000" w:rsidR="00000000" w:rsidRPr="00000000">
              <w:rPr>
                <w:rtl w:val="0"/>
              </w:rPr>
            </w:r>
          </w:p>
        </w:tc>
        <w:tc>
          <w:tcPr/>
          <w:p w:rsidR="00000000" w:rsidDel="00000000" w:rsidP="00000000" w:rsidRDefault="00000000" w:rsidRPr="00000000" w14:paraId="000004DF">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4E0">
            <w:pPr>
              <w:rPr>
                <w:rFonts w:ascii="Arial" w:cs="Arial" w:eastAsia="Arial" w:hAnsi="Arial"/>
                <w:i w:val="1"/>
              </w:rPr>
            </w:pPr>
            <w:r w:rsidDel="00000000" w:rsidR="00000000" w:rsidRPr="00000000">
              <w:rPr>
                <w:rFonts w:ascii="Arial" w:cs="Arial" w:eastAsia="Arial" w:hAnsi="Arial"/>
                <w:i w:val="1"/>
                <w:rtl w:val="0"/>
              </w:rPr>
              <w:t xml:space="preserve">World Link 1</w:t>
            </w:r>
          </w:p>
        </w:tc>
        <w:tc>
          <w:tcPr/>
          <w:p w:rsidR="00000000" w:rsidDel="00000000" w:rsidP="00000000" w:rsidRDefault="00000000" w:rsidRPr="00000000" w14:paraId="000004E1">
            <w:pPr>
              <w:rPr>
                <w:rFonts w:ascii="Arial" w:cs="Arial" w:eastAsia="Arial" w:hAnsi="Arial"/>
              </w:rPr>
            </w:pPr>
            <w:r w:rsidDel="00000000" w:rsidR="00000000" w:rsidRPr="00000000">
              <w:rPr>
                <w:rFonts w:ascii="Arial" w:cs="Arial" w:eastAsia="Arial" w:hAnsi="Arial"/>
                <w:rtl w:val="0"/>
              </w:rPr>
              <w:t xml:space="preserve">Boston</w:t>
            </w:r>
          </w:p>
        </w:tc>
        <w:tc>
          <w:tcPr/>
          <w:p w:rsidR="00000000" w:rsidDel="00000000" w:rsidP="00000000" w:rsidRDefault="00000000" w:rsidRPr="00000000" w14:paraId="000004E2">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4E3">
            <w:pPr>
              <w:rPr>
                <w:rFonts w:ascii="Arial" w:cs="Arial" w:eastAsia="Arial" w:hAnsi="Arial"/>
              </w:rPr>
            </w:pPr>
            <w:r w:rsidDel="00000000" w:rsidR="00000000" w:rsidRPr="00000000">
              <w:rPr>
                <w:rFonts w:ascii="Arial" w:cs="Arial" w:eastAsia="Arial" w:hAnsi="Arial"/>
                <w:rtl w:val="0"/>
              </w:rPr>
              <w:t xml:space="preserve">Thomson Heinle</w:t>
            </w:r>
          </w:p>
        </w:tc>
      </w:tr>
      <w:tr>
        <w:trPr>
          <w:cantSplit w:val="1"/>
          <w:tblHeader w:val="0"/>
        </w:trPr>
        <w:tc>
          <w:tcPr/>
          <w:p w:rsidR="00000000" w:rsidDel="00000000" w:rsidP="00000000" w:rsidRDefault="00000000" w:rsidRPr="00000000" w14:paraId="000004E4">
            <w:pPr>
              <w:rPr>
                <w:rFonts w:ascii="Arial" w:cs="Arial" w:eastAsia="Arial" w:hAnsi="Arial"/>
              </w:rPr>
            </w:pPr>
            <w:r w:rsidDel="00000000" w:rsidR="00000000" w:rsidRPr="00000000">
              <w:rPr>
                <w:rFonts w:ascii="Arial" w:cs="Arial" w:eastAsia="Arial" w:hAnsi="Arial"/>
                <w:rtl w:val="0"/>
              </w:rPr>
              <w:t xml:space="preserve">Richards J.C., Bohlke D</w:t>
            </w:r>
          </w:p>
          <w:p w:rsidR="00000000" w:rsidDel="00000000" w:rsidP="00000000" w:rsidRDefault="00000000" w:rsidRPr="00000000" w14:paraId="000004E5">
            <w:pPr>
              <w:rPr>
                <w:rFonts w:ascii="Arial" w:cs="Arial" w:eastAsia="Arial" w:hAnsi="Arial"/>
              </w:rPr>
            </w:pPr>
            <w:r w:rsidDel="00000000" w:rsidR="00000000" w:rsidRPr="00000000">
              <w:rPr>
                <w:rtl w:val="0"/>
              </w:rPr>
            </w:r>
          </w:p>
        </w:tc>
        <w:tc>
          <w:tcPr/>
          <w:p w:rsidR="00000000" w:rsidDel="00000000" w:rsidP="00000000" w:rsidRDefault="00000000" w:rsidRPr="00000000" w14:paraId="000004E6">
            <w:pPr>
              <w:jc w:val="center"/>
              <w:rPr>
                <w:rFonts w:ascii="Arial" w:cs="Arial" w:eastAsia="Arial" w:hAnsi="Arial"/>
              </w:rPr>
            </w:pPr>
            <w:r w:rsidDel="00000000" w:rsidR="00000000" w:rsidRPr="00000000">
              <w:rPr>
                <w:rFonts w:ascii="Arial" w:cs="Arial" w:eastAsia="Arial" w:hAnsi="Arial"/>
                <w:rtl w:val="0"/>
              </w:rPr>
              <w:t xml:space="preserve">(2013)</w:t>
            </w:r>
          </w:p>
        </w:tc>
        <w:tc>
          <w:tcPr/>
          <w:p w:rsidR="00000000" w:rsidDel="00000000" w:rsidP="00000000" w:rsidRDefault="00000000" w:rsidRPr="00000000" w14:paraId="000004E7">
            <w:pPr>
              <w:rPr>
                <w:rFonts w:ascii="Arial" w:cs="Arial" w:eastAsia="Arial" w:hAnsi="Arial"/>
                <w:i w:val="1"/>
              </w:rPr>
            </w:pPr>
            <w:r w:rsidDel="00000000" w:rsidR="00000000" w:rsidRPr="00000000">
              <w:rPr>
                <w:rFonts w:ascii="Arial" w:cs="Arial" w:eastAsia="Arial" w:hAnsi="Arial"/>
                <w:i w:val="1"/>
                <w:rtl w:val="0"/>
              </w:rPr>
              <w:t xml:space="preserve">Four Corners</w:t>
            </w:r>
          </w:p>
        </w:tc>
        <w:tc>
          <w:tcPr/>
          <w:p w:rsidR="00000000" w:rsidDel="00000000" w:rsidP="00000000" w:rsidRDefault="00000000" w:rsidRPr="00000000" w14:paraId="000004E8">
            <w:pPr>
              <w:rPr>
                <w:rFonts w:ascii="Arial" w:cs="Arial" w:eastAsia="Arial" w:hAnsi="Arial"/>
              </w:rPr>
            </w:pPr>
            <w:r w:rsidDel="00000000" w:rsidR="00000000" w:rsidRPr="00000000">
              <w:rPr>
                <w:rFonts w:ascii="Arial" w:cs="Arial" w:eastAsia="Arial" w:hAnsi="Arial"/>
                <w:rtl w:val="0"/>
              </w:rPr>
              <w:t xml:space="preserve">Cambridge </w:t>
            </w:r>
          </w:p>
        </w:tc>
        <w:tc>
          <w:tcPr/>
          <w:p w:rsidR="00000000" w:rsidDel="00000000" w:rsidP="00000000" w:rsidRDefault="00000000" w:rsidRPr="00000000" w14:paraId="000004E9">
            <w:pPr>
              <w:rPr>
                <w:rFonts w:ascii="Arial" w:cs="Arial" w:eastAsia="Arial" w:hAnsi="Arial"/>
              </w:rPr>
            </w:pPr>
            <w:r w:rsidDel="00000000" w:rsidR="00000000" w:rsidRPr="00000000">
              <w:rPr>
                <w:rFonts w:ascii="Arial" w:cs="Arial" w:eastAsia="Arial" w:hAnsi="Arial"/>
                <w:rtl w:val="0"/>
              </w:rPr>
              <w:t xml:space="preserve">Reino Unido  </w:t>
            </w:r>
          </w:p>
        </w:tc>
        <w:tc>
          <w:tcPr/>
          <w:p w:rsidR="00000000" w:rsidDel="00000000" w:rsidP="00000000" w:rsidRDefault="00000000" w:rsidRPr="00000000" w14:paraId="000004EA">
            <w:pPr>
              <w:rPr>
                <w:rFonts w:ascii="Arial" w:cs="Arial" w:eastAsia="Arial" w:hAnsi="Arial"/>
              </w:rPr>
            </w:pPr>
            <w:r w:rsidDel="00000000" w:rsidR="00000000" w:rsidRPr="00000000">
              <w:rPr>
                <w:rFonts w:ascii="Arial" w:cs="Arial" w:eastAsia="Arial" w:hAnsi="Arial"/>
                <w:rtl w:val="0"/>
              </w:rPr>
              <w:t xml:space="preserve">Cambridge University press</w:t>
            </w:r>
          </w:p>
        </w:tc>
      </w:tr>
      <w:tr>
        <w:trPr>
          <w:cantSplit w:val="1"/>
          <w:tblHeader w:val="0"/>
        </w:trPr>
        <w:tc>
          <w:tcPr/>
          <w:p w:rsidR="00000000" w:rsidDel="00000000" w:rsidP="00000000" w:rsidRDefault="00000000" w:rsidRPr="00000000" w14:paraId="000004EB">
            <w:pPr>
              <w:rPr>
                <w:rFonts w:ascii="Arial" w:cs="Arial" w:eastAsia="Arial" w:hAnsi="Arial"/>
              </w:rPr>
            </w:pPr>
            <w:r w:rsidDel="00000000" w:rsidR="00000000" w:rsidRPr="00000000">
              <w:rPr>
                <w:rFonts w:ascii="Arial" w:cs="Arial" w:eastAsia="Arial" w:hAnsi="Arial"/>
                <w:rtl w:val="0"/>
              </w:rPr>
              <w:t xml:space="preserve">Virginia Evans-Jenny Dooley</w:t>
            </w:r>
          </w:p>
          <w:p w:rsidR="00000000" w:rsidDel="00000000" w:rsidP="00000000" w:rsidRDefault="00000000" w:rsidRPr="00000000" w14:paraId="000004EC">
            <w:pPr>
              <w:rPr>
                <w:rFonts w:ascii="Arial" w:cs="Arial" w:eastAsia="Arial" w:hAnsi="Arial"/>
              </w:rPr>
            </w:pPr>
            <w:r w:rsidDel="00000000" w:rsidR="00000000" w:rsidRPr="00000000">
              <w:rPr>
                <w:rtl w:val="0"/>
              </w:rPr>
            </w:r>
          </w:p>
        </w:tc>
        <w:tc>
          <w:tcPr/>
          <w:p w:rsidR="00000000" w:rsidDel="00000000" w:rsidP="00000000" w:rsidRDefault="00000000" w:rsidRPr="00000000" w14:paraId="000004ED">
            <w:pPr>
              <w:rPr>
                <w:rFonts w:ascii="Arial" w:cs="Arial" w:eastAsia="Arial" w:hAnsi="Arial"/>
              </w:rPr>
            </w:pPr>
            <w:r w:rsidDel="00000000" w:rsidR="00000000" w:rsidRPr="00000000">
              <w:rPr>
                <w:rFonts w:ascii="Arial" w:cs="Arial" w:eastAsia="Arial" w:hAnsi="Arial"/>
                <w:rtl w:val="0"/>
              </w:rPr>
              <w:t xml:space="preserve">(2000)</w:t>
            </w:r>
          </w:p>
        </w:tc>
        <w:tc>
          <w:tcPr/>
          <w:p w:rsidR="00000000" w:rsidDel="00000000" w:rsidP="00000000" w:rsidRDefault="00000000" w:rsidRPr="00000000" w14:paraId="000004EE">
            <w:pPr>
              <w:rPr>
                <w:rFonts w:ascii="Arial" w:cs="Arial" w:eastAsia="Arial" w:hAnsi="Arial"/>
                <w:i w:val="1"/>
              </w:rPr>
            </w:pPr>
            <w:r w:rsidDel="00000000" w:rsidR="00000000" w:rsidRPr="00000000">
              <w:rPr>
                <w:rFonts w:ascii="Arial" w:cs="Arial" w:eastAsia="Arial" w:hAnsi="Arial"/>
                <w:i w:val="1"/>
                <w:rtl w:val="0"/>
              </w:rPr>
              <w:t xml:space="preserve">Enterprise 1,2,3,4</w:t>
            </w:r>
          </w:p>
        </w:tc>
        <w:tc>
          <w:tcPr/>
          <w:p w:rsidR="00000000" w:rsidDel="00000000" w:rsidP="00000000" w:rsidRDefault="00000000" w:rsidRPr="00000000" w14:paraId="000004EF">
            <w:pPr>
              <w:rPr>
                <w:rFonts w:ascii="Arial" w:cs="Arial" w:eastAsia="Arial" w:hAnsi="Arial"/>
              </w:rPr>
            </w:pPr>
            <w:r w:rsidDel="00000000" w:rsidR="00000000" w:rsidRPr="00000000">
              <w:rPr>
                <w:rFonts w:ascii="Arial" w:cs="Arial" w:eastAsia="Arial" w:hAnsi="Arial"/>
                <w:rtl w:val="0"/>
              </w:rPr>
              <w:t xml:space="preserve">Berkshire</w:t>
            </w:r>
          </w:p>
        </w:tc>
        <w:tc>
          <w:tcPr/>
          <w:p w:rsidR="00000000" w:rsidDel="00000000" w:rsidP="00000000" w:rsidRDefault="00000000" w:rsidRPr="00000000" w14:paraId="000004F0">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4F1">
            <w:pPr>
              <w:rPr>
                <w:rFonts w:ascii="Arial" w:cs="Arial" w:eastAsia="Arial" w:hAnsi="Arial"/>
              </w:rPr>
            </w:pPr>
            <w:r w:rsidDel="00000000" w:rsidR="00000000" w:rsidRPr="00000000">
              <w:rPr>
                <w:rFonts w:ascii="Arial" w:cs="Arial" w:eastAsia="Arial" w:hAnsi="Arial"/>
                <w:rtl w:val="0"/>
              </w:rPr>
              <w:t xml:space="preserve">Express Publishing</w:t>
            </w:r>
          </w:p>
        </w:tc>
      </w:tr>
      <w:tr>
        <w:trPr>
          <w:cantSplit w:val="1"/>
          <w:tblHeader w:val="0"/>
        </w:trPr>
        <w:tc>
          <w:tcPr/>
          <w:p w:rsidR="00000000" w:rsidDel="00000000" w:rsidP="00000000" w:rsidRDefault="00000000" w:rsidRPr="00000000" w14:paraId="000004F2">
            <w:pPr>
              <w:rPr>
                <w:rFonts w:ascii="Arial" w:cs="Arial" w:eastAsia="Arial" w:hAnsi="Arial"/>
              </w:rPr>
            </w:pPr>
            <w:r w:rsidDel="00000000" w:rsidR="00000000" w:rsidRPr="00000000">
              <w:rPr>
                <w:rFonts w:ascii="Arial" w:cs="Arial" w:eastAsia="Arial" w:hAnsi="Arial"/>
                <w:rtl w:val="0"/>
              </w:rPr>
              <w:t xml:space="preserve">Chris Redston</w:t>
            </w:r>
          </w:p>
        </w:tc>
        <w:tc>
          <w:tcPr/>
          <w:p w:rsidR="00000000" w:rsidDel="00000000" w:rsidP="00000000" w:rsidRDefault="00000000" w:rsidRPr="00000000" w14:paraId="000004F3">
            <w:pP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4F4">
            <w:pPr>
              <w:rPr>
                <w:rFonts w:ascii="Arial" w:cs="Arial" w:eastAsia="Arial" w:hAnsi="Arial"/>
                <w:i w:val="1"/>
              </w:rPr>
            </w:pPr>
            <w:r w:rsidDel="00000000" w:rsidR="00000000" w:rsidRPr="00000000">
              <w:rPr>
                <w:rFonts w:ascii="Arial" w:cs="Arial" w:eastAsia="Arial" w:hAnsi="Arial"/>
                <w:i w:val="1"/>
                <w:rtl w:val="0"/>
              </w:rPr>
              <w:t xml:space="preserve">Face2Face</w:t>
            </w:r>
          </w:p>
        </w:tc>
        <w:tc>
          <w:tcPr/>
          <w:p w:rsidR="00000000" w:rsidDel="00000000" w:rsidP="00000000" w:rsidRDefault="00000000" w:rsidRPr="00000000" w14:paraId="000004F5">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4F6">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4F7">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4F8">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4F9">
            <w:pPr>
              <w:rPr>
                <w:rFonts w:ascii="Arial" w:cs="Arial" w:eastAsia="Arial" w:hAnsi="Arial"/>
              </w:rPr>
            </w:pPr>
            <w:r w:rsidDel="00000000" w:rsidR="00000000" w:rsidRPr="00000000">
              <w:rPr>
                <w:rFonts w:ascii="Arial" w:cs="Arial" w:eastAsia="Arial" w:hAnsi="Arial"/>
                <w:rtl w:val="0"/>
              </w:rPr>
              <w:t xml:space="preserve">Miles Craven</w:t>
            </w:r>
          </w:p>
        </w:tc>
        <w:tc>
          <w:tcPr/>
          <w:p w:rsidR="00000000" w:rsidDel="00000000" w:rsidP="00000000" w:rsidRDefault="00000000" w:rsidRPr="00000000" w14:paraId="000004FA">
            <w:pPr>
              <w:rPr>
                <w:rFonts w:ascii="Arial" w:cs="Arial" w:eastAsia="Arial" w:hAnsi="Arial"/>
              </w:rPr>
            </w:pPr>
            <w:r w:rsidDel="00000000" w:rsidR="00000000" w:rsidRPr="00000000">
              <w:rPr>
                <w:rFonts w:ascii="Arial" w:cs="Arial" w:eastAsia="Arial" w:hAnsi="Arial"/>
                <w:rtl w:val="0"/>
              </w:rPr>
              <w:t xml:space="preserve">(2012)</w:t>
            </w:r>
          </w:p>
        </w:tc>
        <w:tc>
          <w:tcPr/>
          <w:p w:rsidR="00000000" w:rsidDel="00000000" w:rsidP="00000000" w:rsidRDefault="00000000" w:rsidRPr="00000000" w14:paraId="000004FB">
            <w:pPr>
              <w:rPr>
                <w:rFonts w:ascii="Arial" w:cs="Arial" w:eastAsia="Arial" w:hAnsi="Arial"/>
                <w:i w:val="1"/>
              </w:rPr>
            </w:pPr>
            <w:r w:rsidDel="00000000" w:rsidR="00000000" w:rsidRPr="00000000">
              <w:rPr>
                <w:rFonts w:ascii="Arial" w:cs="Arial" w:eastAsia="Arial" w:hAnsi="Arial"/>
                <w:i w:val="1"/>
                <w:rtl w:val="0"/>
              </w:rPr>
              <w:t xml:space="preserve">Breakthough</w:t>
            </w:r>
          </w:p>
        </w:tc>
        <w:tc>
          <w:tcPr/>
          <w:p w:rsidR="00000000" w:rsidDel="00000000" w:rsidP="00000000" w:rsidRDefault="00000000" w:rsidRPr="00000000" w14:paraId="000004FC">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4FD">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4FE">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4FF">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500">
            <w:pPr>
              <w:rPr>
                <w:rFonts w:ascii="Arial" w:cs="Arial" w:eastAsia="Arial" w:hAnsi="Arial"/>
              </w:rPr>
            </w:pPr>
            <w:r w:rsidDel="00000000" w:rsidR="00000000" w:rsidRPr="00000000">
              <w:rPr>
                <w:rFonts w:ascii="Arial" w:cs="Arial" w:eastAsia="Arial" w:hAnsi="Arial"/>
                <w:rtl w:val="0"/>
              </w:rPr>
              <w:t xml:space="preserve">Ingrid Wisniewska</w:t>
            </w:r>
          </w:p>
        </w:tc>
        <w:tc>
          <w:tcPr/>
          <w:p w:rsidR="00000000" w:rsidDel="00000000" w:rsidP="00000000" w:rsidRDefault="00000000" w:rsidRPr="00000000" w14:paraId="00000501">
            <w:pPr>
              <w:rPr>
                <w:rFonts w:ascii="Arial" w:cs="Arial" w:eastAsia="Arial" w:hAnsi="Arial"/>
              </w:rPr>
            </w:pPr>
            <w:r w:rsidDel="00000000" w:rsidR="00000000" w:rsidRPr="00000000">
              <w:rPr>
                <w:rFonts w:ascii="Arial" w:cs="Arial" w:eastAsia="Arial" w:hAnsi="Arial"/>
                <w:rtl w:val="0"/>
              </w:rPr>
              <w:t xml:space="preserve">(2010)</w:t>
            </w:r>
          </w:p>
        </w:tc>
        <w:tc>
          <w:tcPr/>
          <w:p w:rsidR="00000000" w:rsidDel="00000000" w:rsidP="00000000" w:rsidRDefault="00000000" w:rsidRPr="00000000" w14:paraId="00000502">
            <w:pPr>
              <w:rPr>
                <w:rFonts w:ascii="Arial" w:cs="Arial" w:eastAsia="Arial" w:hAnsi="Arial"/>
                <w:i w:val="1"/>
              </w:rPr>
            </w:pPr>
            <w:r w:rsidDel="00000000" w:rsidR="00000000" w:rsidRPr="00000000">
              <w:rPr>
                <w:rFonts w:ascii="Arial" w:cs="Arial" w:eastAsia="Arial" w:hAnsi="Arial"/>
                <w:i w:val="1"/>
                <w:rtl w:val="0"/>
              </w:rPr>
              <w:t xml:space="preserve">Open Mind</w:t>
            </w:r>
          </w:p>
        </w:tc>
        <w:tc>
          <w:tcPr/>
          <w:p w:rsidR="00000000" w:rsidDel="00000000" w:rsidP="00000000" w:rsidRDefault="00000000" w:rsidRPr="00000000" w14:paraId="00000503">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504">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505">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506">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507">
            <w:pPr>
              <w:rPr>
                <w:rFonts w:ascii="Arial" w:cs="Arial" w:eastAsia="Arial" w:hAnsi="Arial"/>
              </w:rPr>
            </w:pPr>
            <w:r w:rsidDel="00000000" w:rsidR="00000000" w:rsidRPr="00000000">
              <w:rPr>
                <w:rFonts w:ascii="Arial" w:cs="Arial" w:eastAsia="Arial" w:hAnsi="Arial"/>
                <w:rtl w:val="0"/>
              </w:rPr>
              <w:t xml:space="preserve">Steven J. Molinsky</w:t>
            </w:r>
          </w:p>
        </w:tc>
        <w:tc>
          <w:tcPr/>
          <w:p w:rsidR="00000000" w:rsidDel="00000000" w:rsidP="00000000" w:rsidRDefault="00000000" w:rsidRPr="00000000" w14:paraId="00000508">
            <w:pPr>
              <w:rPr>
                <w:rFonts w:ascii="Arial" w:cs="Arial" w:eastAsia="Arial" w:hAnsi="Arial"/>
              </w:rPr>
            </w:pPr>
            <w:r w:rsidDel="00000000" w:rsidR="00000000" w:rsidRPr="00000000">
              <w:rPr>
                <w:rFonts w:ascii="Arial" w:cs="Arial" w:eastAsia="Arial" w:hAnsi="Arial"/>
                <w:rtl w:val="0"/>
              </w:rPr>
              <w:t xml:space="preserve">(2002)</w:t>
            </w:r>
          </w:p>
        </w:tc>
        <w:tc>
          <w:tcPr/>
          <w:p w:rsidR="00000000" w:rsidDel="00000000" w:rsidP="00000000" w:rsidRDefault="00000000" w:rsidRPr="00000000" w14:paraId="00000509">
            <w:pPr>
              <w:rPr>
                <w:rFonts w:ascii="Arial" w:cs="Arial" w:eastAsia="Arial" w:hAnsi="Arial"/>
                <w:i w:val="1"/>
              </w:rPr>
            </w:pPr>
            <w:r w:rsidDel="00000000" w:rsidR="00000000" w:rsidRPr="00000000">
              <w:rPr>
                <w:rFonts w:ascii="Arial" w:cs="Arial" w:eastAsia="Arial" w:hAnsi="Arial"/>
                <w:i w:val="1"/>
                <w:rtl w:val="0"/>
              </w:rPr>
              <w:t xml:space="preserve">Side by Side</w:t>
            </w:r>
          </w:p>
        </w:tc>
        <w:tc>
          <w:tcPr/>
          <w:p w:rsidR="00000000" w:rsidDel="00000000" w:rsidP="00000000" w:rsidRDefault="00000000" w:rsidRPr="00000000" w14:paraId="0000050A">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50B">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50C">
            <w:pPr>
              <w:rPr>
                <w:rFonts w:ascii="Arial" w:cs="Arial" w:eastAsia="Arial" w:hAnsi="Arial"/>
              </w:rPr>
            </w:pPr>
            <w:r w:rsidDel="00000000" w:rsidR="00000000" w:rsidRPr="00000000">
              <w:rPr>
                <w:rFonts w:ascii="Arial" w:cs="Arial" w:eastAsia="Arial" w:hAnsi="Arial"/>
                <w:rtl w:val="0"/>
              </w:rPr>
              <w:t xml:space="preserve">Pearson Longman</w:t>
            </w:r>
          </w:p>
          <w:p w:rsidR="00000000" w:rsidDel="00000000" w:rsidP="00000000" w:rsidRDefault="00000000" w:rsidRPr="00000000" w14:paraId="0000050D">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50E">
            <w:pPr>
              <w:rPr>
                <w:rFonts w:ascii="Arial" w:cs="Arial" w:eastAsia="Arial" w:hAnsi="Arial"/>
              </w:rPr>
            </w:pPr>
            <w:r w:rsidDel="00000000" w:rsidR="00000000" w:rsidRPr="00000000">
              <w:rPr>
                <w:rFonts w:ascii="Arial" w:cs="Arial" w:eastAsia="Arial" w:hAnsi="Arial"/>
                <w:rtl w:val="0"/>
              </w:rPr>
              <w:t xml:space="preserve">Liz Hammond</w:t>
            </w:r>
          </w:p>
          <w:p w:rsidR="00000000" w:rsidDel="00000000" w:rsidP="00000000" w:rsidRDefault="00000000" w:rsidRPr="00000000" w14:paraId="0000050F">
            <w:pPr>
              <w:rPr>
                <w:rFonts w:ascii="Arial" w:cs="Arial" w:eastAsia="Arial" w:hAnsi="Arial"/>
              </w:rPr>
            </w:pPr>
            <w:r w:rsidDel="00000000" w:rsidR="00000000" w:rsidRPr="00000000">
              <w:rPr>
                <w:rFonts w:ascii="Arial" w:cs="Arial" w:eastAsia="Arial" w:hAnsi="Arial"/>
                <w:rtl w:val="0"/>
              </w:rPr>
              <w:t xml:space="preserve">Natalie Karis</w:t>
            </w:r>
          </w:p>
          <w:p w:rsidR="00000000" w:rsidDel="00000000" w:rsidP="00000000" w:rsidRDefault="00000000" w:rsidRPr="00000000" w14:paraId="00000510">
            <w:pPr>
              <w:rPr>
                <w:rFonts w:ascii="Arial" w:cs="Arial" w:eastAsia="Arial" w:hAnsi="Arial"/>
              </w:rPr>
            </w:pPr>
            <w:r w:rsidDel="00000000" w:rsidR="00000000" w:rsidRPr="00000000">
              <w:rPr>
                <w:rFonts w:ascii="Arial" w:cs="Arial" w:eastAsia="Arial" w:hAnsi="Arial"/>
                <w:rtl w:val="0"/>
              </w:rPr>
              <w:t xml:space="preserve">Dawn watson</w:t>
            </w:r>
          </w:p>
        </w:tc>
        <w:tc>
          <w:tcPr/>
          <w:p w:rsidR="00000000" w:rsidDel="00000000" w:rsidP="00000000" w:rsidRDefault="00000000" w:rsidRPr="00000000" w14:paraId="00000511">
            <w:pPr>
              <w:rPr>
                <w:rFonts w:ascii="Arial" w:cs="Arial" w:eastAsia="Arial" w:hAnsi="Arial"/>
              </w:rPr>
            </w:pPr>
            <w:r w:rsidDel="00000000" w:rsidR="00000000" w:rsidRPr="00000000">
              <w:rPr>
                <w:rFonts w:ascii="Arial" w:cs="Arial" w:eastAsia="Arial" w:hAnsi="Arial"/>
                <w:rtl w:val="0"/>
              </w:rPr>
              <w:t xml:space="preserve">(2017)</w:t>
            </w:r>
          </w:p>
        </w:tc>
        <w:tc>
          <w:tcPr/>
          <w:p w:rsidR="00000000" w:rsidDel="00000000" w:rsidP="00000000" w:rsidRDefault="00000000" w:rsidRPr="00000000" w14:paraId="00000512">
            <w:pPr>
              <w:rPr>
                <w:rFonts w:ascii="Arial" w:cs="Arial" w:eastAsia="Arial" w:hAnsi="Arial"/>
                <w:i w:val="1"/>
              </w:rPr>
            </w:pPr>
            <w:r w:rsidDel="00000000" w:rsidR="00000000" w:rsidRPr="00000000">
              <w:rPr>
                <w:rFonts w:ascii="Arial" w:cs="Arial" w:eastAsia="Arial" w:hAnsi="Arial"/>
                <w:i w:val="1"/>
                <w:rtl w:val="0"/>
              </w:rPr>
              <w:t xml:space="preserve">American Download</w:t>
            </w:r>
          </w:p>
        </w:tc>
        <w:tc>
          <w:tcPr/>
          <w:p w:rsidR="00000000" w:rsidDel="00000000" w:rsidP="00000000" w:rsidRDefault="00000000" w:rsidRPr="00000000" w14:paraId="00000513">
            <w:pPr>
              <w:rPr>
                <w:rFonts w:ascii="Arial" w:cs="Arial" w:eastAsia="Arial" w:hAnsi="Arial"/>
              </w:rPr>
            </w:pPr>
            <w:r w:rsidDel="00000000" w:rsidR="00000000" w:rsidRPr="00000000">
              <w:rPr>
                <w:rFonts w:ascii="Arial" w:cs="Arial" w:eastAsia="Arial" w:hAnsi="Arial"/>
                <w:rtl w:val="0"/>
              </w:rPr>
              <w:t xml:space="preserve">Oxford </w:t>
            </w:r>
          </w:p>
        </w:tc>
        <w:tc>
          <w:tcPr/>
          <w:p w:rsidR="00000000" w:rsidDel="00000000" w:rsidP="00000000" w:rsidRDefault="00000000" w:rsidRPr="00000000" w14:paraId="00000514">
            <w:pPr>
              <w:rPr>
                <w:rFonts w:ascii="Arial" w:cs="Arial" w:eastAsia="Arial" w:hAnsi="Arial"/>
              </w:rPr>
            </w:pPr>
            <w:r w:rsidDel="00000000" w:rsidR="00000000" w:rsidRPr="00000000">
              <w:rPr>
                <w:rFonts w:ascii="Arial" w:cs="Arial" w:eastAsia="Arial" w:hAnsi="Arial"/>
                <w:rtl w:val="0"/>
              </w:rPr>
              <w:t xml:space="preserve">England</w:t>
            </w:r>
          </w:p>
        </w:tc>
        <w:tc>
          <w:tcPr/>
          <w:p w:rsidR="00000000" w:rsidDel="00000000" w:rsidP="00000000" w:rsidRDefault="00000000" w:rsidRPr="00000000" w14:paraId="00000515">
            <w:pPr>
              <w:rPr>
                <w:rFonts w:ascii="Arial" w:cs="Arial" w:eastAsia="Arial" w:hAnsi="Arial"/>
              </w:rPr>
            </w:pPr>
            <w:r w:rsidDel="00000000" w:rsidR="00000000" w:rsidRPr="00000000">
              <w:rPr>
                <w:rFonts w:ascii="Arial" w:cs="Arial" w:eastAsia="Arial" w:hAnsi="Arial"/>
                <w:rtl w:val="0"/>
              </w:rPr>
              <w:t xml:space="preserve">Hamilton House</w:t>
            </w:r>
          </w:p>
        </w:tc>
      </w:tr>
    </w:tbl>
    <w:p w:rsidR="00000000" w:rsidDel="00000000" w:rsidP="00000000" w:rsidRDefault="00000000" w:rsidRPr="00000000" w14:paraId="00000516">
      <w:pPr>
        <w:jc w:val="center"/>
        <w:rPr>
          <w:rFonts w:ascii="Arial" w:cs="Arial" w:eastAsia="Arial" w:hAnsi="Arial"/>
        </w:rPr>
      </w:pPr>
      <w:r w:rsidDel="00000000" w:rsidR="00000000" w:rsidRPr="00000000">
        <w:rPr>
          <w:rtl w:val="0"/>
        </w:rPr>
      </w:r>
    </w:p>
    <w:p w:rsidR="00000000" w:rsidDel="00000000" w:rsidP="00000000" w:rsidRDefault="00000000" w:rsidRPr="00000000" w14:paraId="00000517">
      <w:pPr>
        <w:jc w:val="center"/>
        <w:rPr>
          <w:rFonts w:ascii="Arial" w:cs="Arial" w:eastAsia="Arial" w:hAnsi="Arial"/>
          <w:b w:val="1"/>
        </w:rPr>
      </w:pPr>
      <w:r w:rsidDel="00000000" w:rsidR="00000000" w:rsidRPr="00000000">
        <w:rPr>
          <w:rtl w:val="0"/>
        </w:rPr>
      </w:r>
    </w:p>
    <w:sectPr>
      <w:footerReference r:id="rId9"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8">
    <w:pPr>
      <w:rPr/>
    </w:pPr>
    <w:r w:rsidDel="00000000" w:rsidR="00000000" w:rsidRPr="00000000">
      <w:rPr>
        <w:rtl w:val="0"/>
      </w:rPr>
    </w:r>
  </w:p>
  <w:tbl>
    <w:tblPr>
      <w:tblStyle w:val="Table47"/>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blHeader w:val="0"/>
      </w:trPr>
      <w:tc>
        <w:tcPr>
          <w:vAlign w:val="center"/>
        </w:tcPr>
        <w:p w:rsidR="00000000" w:rsidDel="00000000" w:rsidP="00000000" w:rsidRDefault="00000000" w:rsidRPr="00000000" w14:paraId="00000519">
          <w:pPr>
            <w:rPr>
              <w:rFonts w:ascii="Arial" w:cs="Arial" w:eastAsia="Arial" w:hAnsi="Arial"/>
              <w:b w:val="1"/>
              <w:sz w:val="4"/>
              <w:szCs w:val="4"/>
            </w:rPr>
          </w:pPr>
          <w:r w:rsidDel="00000000" w:rsidR="00000000" w:rsidRPr="00000000">
            <w:rPr>
              <w:rFonts w:ascii="Arial" w:cs="Arial" w:eastAsia="Arial" w:hAnsi="Arial"/>
              <w:b w:val="1"/>
              <w:sz w:val="16"/>
              <w:szCs w:val="16"/>
              <w:rtl w:val="0"/>
            </w:rPr>
            <w:t xml:space="preserve">ELABORÓ:</w:t>
          </w:r>
          <w:r w:rsidDel="00000000" w:rsidR="00000000" w:rsidRPr="00000000">
            <w:rPr>
              <w:rtl w:val="0"/>
            </w:rPr>
          </w:r>
        </w:p>
      </w:tc>
      <w:tc>
        <w:tcPr>
          <w:vAlign w:val="center"/>
        </w:tcPr>
        <w:p w:rsidR="00000000" w:rsidDel="00000000" w:rsidP="00000000" w:rsidRDefault="00000000" w:rsidRPr="00000000" w14:paraId="0000051A">
          <w:pPr>
            <w:rPr>
              <w:rFonts w:ascii="Arial" w:cs="Arial" w:eastAsia="Arial" w:hAnsi="Arial"/>
              <w:b w:val="1"/>
              <w:sz w:val="4"/>
              <w:szCs w:val="4"/>
            </w:rPr>
          </w:pPr>
          <w:r w:rsidDel="00000000" w:rsidR="00000000" w:rsidRPr="00000000">
            <w:rPr>
              <w:rFonts w:ascii="Arial" w:cs="Arial" w:eastAsia="Arial" w:hAnsi="Arial"/>
              <w:sz w:val="16"/>
              <w:szCs w:val="16"/>
              <w:rtl w:val="0"/>
            </w:rPr>
            <w:t xml:space="preserve">Academia de Inglés B.I.S.</w:t>
          </w:r>
          <w:r w:rsidDel="00000000" w:rsidR="00000000" w:rsidRPr="00000000">
            <w:rPr>
              <w:rtl w:val="0"/>
            </w:rPr>
          </w:r>
        </w:p>
      </w:tc>
      <w:tc>
        <w:tcPr>
          <w:vAlign w:val="center"/>
        </w:tcPr>
        <w:p w:rsidR="00000000" w:rsidDel="00000000" w:rsidP="00000000" w:rsidRDefault="00000000" w:rsidRPr="00000000" w14:paraId="0000051B">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REVISÓ: </w:t>
          </w:r>
          <w:r w:rsidDel="00000000" w:rsidR="00000000" w:rsidRPr="00000000">
            <w:rPr>
              <w:rtl w:val="0"/>
            </w:rPr>
          </w:r>
        </w:p>
      </w:tc>
      <w:tc>
        <w:tcPr>
          <w:vAlign w:val="center"/>
        </w:tcPr>
        <w:p w:rsidR="00000000" w:rsidDel="00000000" w:rsidP="00000000" w:rsidRDefault="00000000" w:rsidRPr="00000000" w14:paraId="0000051C">
          <w:pPr>
            <w:rPr>
              <w:rFonts w:ascii="Arial" w:cs="Arial" w:eastAsia="Arial" w:hAnsi="Arial"/>
              <w:sz w:val="16"/>
              <w:szCs w:val="16"/>
            </w:rPr>
          </w:pPr>
          <w:r w:rsidDel="00000000" w:rsidR="00000000" w:rsidRPr="00000000">
            <w:rPr>
              <w:rFonts w:ascii="Arial" w:cs="Arial" w:eastAsia="Arial" w:hAnsi="Arial"/>
              <w:sz w:val="16"/>
              <w:szCs w:val="16"/>
              <w:rtl w:val="0"/>
            </w:rPr>
            <w:t xml:space="preserve">Coordinación de Idiomas</w:t>
          </w:r>
        </w:p>
      </w:tc>
      <w:tc>
        <w:tcPr>
          <w:vMerge w:val="restart"/>
        </w:tcPr>
        <w:p w:rsidR="00000000" w:rsidDel="00000000" w:rsidP="00000000" w:rsidRDefault="00000000" w:rsidRPr="00000000" w14:paraId="0000051D">
          <w:pPr>
            <w:rPr>
              <w:rFonts w:ascii="Arial" w:cs="Arial" w:eastAsia="Arial" w:hAnsi="Arial"/>
              <w:sz w:val="16"/>
              <w:szCs w:val="16"/>
            </w:rPr>
          </w:pPr>
          <w:r w:rsidDel="00000000" w:rsidR="00000000" w:rsidRPr="00000000">
            <w:rPr/>
            <w:drawing>
              <wp:inline distB="0" distT="0" distL="0" distR="0">
                <wp:extent cx="477520" cy="464185"/>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77520" cy="464185"/>
                        </a:xfrm>
                        <a:prstGeom prst="rect"/>
                        <a:ln/>
                      </pic:spPr>
                    </pic:pic>
                  </a:graphicData>
                </a:graphic>
              </wp:inline>
            </w:drawing>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51E">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APROBÓ:</w:t>
          </w:r>
        </w:p>
      </w:tc>
      <w:tc>
        <w:tcPr>
          <w:vAlign w:val="center"/>
        </w:tcPr>
        <w:p w:rsidR="00000000" w:rsidDel="00000000" w:rsidP="00000000" w:rsidRDefault="00000000" w:rsidRPr="00000000" w14:paraId="0000051F">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 G. U. T. y P.</w:t>
          </w:r>
          <w:r w:rsidDel="00000000" w:rsidR="00000000" w:rsidRPr="00000000">
            <w:rPr>
              <w:rtl w:val="0"/>
            </w:rPr>
          </w:r>
        </w:p>
      </w:tc>
      <w:tc>
        <w:tcPr>
          <w:vAlign w:val="center"/>
        </w:tcPr>
        <w:p w:rsidR="00000000" w:rsidDel="00000000" w:rsidP="00000000" w:rsidRDefault="00000000" w:rsidRPr="00000000" w14:paraId="0000052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521">
          <w:pPr>
            <w:rPr>
              <w:rFonts w:ascii="Arial" w:cs="Arial" w:eastAsia="Arial" w:hAnsi="Arial"/>
              <w:sz w:val="16"/>
              <w:szCs w:val="16"/>
            </w:rPr>
          </w:pPr>
          <w:r w:rsidDel="00000000" w:rsidR="00000000" w:rsidRPr="00000000">
            <w:rPr>
              <w:rFonts w:ascii="Arial" w:cs="Arial" w:eastAsia="Arial" w:hAnsi="Arial"/>
              <w:sz w:val="16"/>
              <w:szCs w:val="16"/>
              <w:rtl w:val="0"/>
            </w:rPr>
            <w:t xml:space="preserve">Septiembre de 2013</w:t>
          </w:r>
        </w:p>
      </w:tc>
      <w:tc>
        <w:tcPr>
          <w:vMerge w:val="continue"/>
        </w:tcPr>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523">
    <w:pPr>
      <w:jc w:val="right"/>
      <w:rPr/>
    </w:pPr>
    <w:r w:rsidDel="00000000" w:rsidR="00000000" w:rsidRPr="00000000">
      <w:rPr>
        <w:rtl w:val="0"/>
      </w:rPr>
    </w:r>
  </w:p>
  <w:p w:rsidR="00000000" w:rsidDel="00000000" w:rsidP="00000000" w:rsidRDefault="00000000" w:rsidRPr="00000000" w14:paraId="00000524">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F-CAD-SPE-28-PE-5B-09-A1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0" w:firstLine="0"/>
      </w:pPr>
      <w:rPr/>
    </w:lvl>
    <w:lvl w:ilvl="1">
      <w:start w:val="1"/>
      <w:numFmt w:val="upperLetter"/>
      <w:lvlText w:val="%2."/>
      <w:lvlJc w:val="left"/>
      <w:pPr>
        <w:ind w:left="720" w:firstLine="0"/>
      </w:pPr>
      <w:rPr/>
    </w:lvl>
    <w:lvl w:ilvl="2">
      <w:start w:val="1"/>
      <w:numFmt w:val="decimal"/>
      <w:lvlText w:val="%3."/>
      <w:lvlJc w:val="left"/>
      <w:pPr>
        <w:ind w:left="1440" w:firstLine="0"/>
      </w:pPr>
      <w:rPr/>
    </w:lvl>
    <w:lvl w:ilvl="3">
      <w:start w:val="1"/>
      <w:numFmt w:val="lowerLetter"/>
      <w:lvlText w:val="%4)"/>
      <w:lvlJc w:val="left"/>
      <w:pPr>
        <w:ind w:left="2160" w:firstLine="0"/>
      </w:pPr>
      <w:rPr/>
    </w:lvl>
    <w:lvl w:ilvl="4">
      <w:start w:val="1"/>
      <w:numFmt w:val="decimal"/>
      <w:lvlText w:val="(%5)"/>
      <w:lvlJc w:val="left"/>
      <w:pPr>
        <w:ind w:left="2880" w:firstLine="0"/>
      </w:pPr>
      <w:rPr/>
    </w:lvl>
    <w:lvl w:ilvl="5">
      <w:start w:val="1"/>
      <w:numFmt w:val="lowerLetter"/>
      <w:lvlText w:val="(%6)"/>
      <w:lvlJc w:val="left"/>
      <w:pPr>
        <w:ind w:left="3600" w:firstLine="0"/>
      </w:pPr>
      <w:rPr/>
    </w:lvl>
    <w:lvl w:ilvl="6">
      <w:start w:val="1"/>
      <w:numFmt w:val="lowerRoman"/>
      <w:lvlText w:val="(%7)"/>
      <w:lvlJc w:val="left"/>
      <w:pPr>
        <w:ind w:left="4320" w:firstLine="0"/>
      </w:pPr>
      <w:rPr/>
    </w:lvl>
    <w:lvl w:ilvl="7">
      <w:start w:val="1"/>
      <w:numFmt w:val="lowerLetter"/>
      <w:lvlText w:val="(%8)"/>
      <w:lvlJc w:val="left"/>
      <w:pPr>
        <w:ind w:left="5040" w:firstLine="0"/>
      </w:pPr>
      <w:rPr/>
    </w:lvl>
    <w:lvl w:ilvl="8">
      <w:start w:val="1"/>
      <w:numFmt w:val="lowerRoman"/>
      <w:lvlText w:val="(%9)"/>
      <w:lvlJc w:val="left"/>
      <w:pPr>
        <w:ind w:left="5760" w:firstLine="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firstLine="0"/>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firstLine="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firstLine="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firstLine="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firstLine="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firstLine="0"/>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108A7"/>
    <w:rPr>
      <w:sz w:val="24"/>
      <w:szCs w:val="24"/>
      <w:lang w:eastAsia="es-ES" w:val="es-ES"/>
    </w:rPr>
  </w:style>
  <w:style w:type="paragraph" w:styleId="Ttulo1">
    <w:name w:val="heading 1"/>
    <w:basedOn w:val="Normal"/>
    <w:next w:val="Normal"/>
    <w:link w:val="Ttulo1Car"/>
    <w:qFormat w:val="1"/>
    <w:pPr>
      <w:keepNext w:val="1"/>
      <w:numPr>
        <w:numId w:val="4"/>
      </w:numPr>
      <w:jc w:val="center"/>
      <w:outlineLvl w:val="0"/>
    </w:pPr>
    <w:rPr>
      <w:rFonts w:ascii="Arial" w:cs="Arial" w:hAnsi="Arial"/>
      <w:b w:val="1"/>
      <w:bCs w:val="1"/>
      <w:sz w:val="22"/>
    </w:rPr>
  </w:style>
  <w:style w:type="paragraph" w:styleId="Ttulo2">
    <w:name w:val="heading 2"/>
    <w:basedOn w:val="Normal"/>
    <w:next w:val="Normal"/>
    <w:link w:val="Ttulo2Car"/>
    <w:uiPriority w:val="9"/>
    <w:qFormat w:val="1"/>
    <w:rsid w:val="00A9645E"/>
    <w:pPr>
      <w:keepNext w:val="1"/>
      <w:numPr>
        <w:ilvl w:val="1"/>
        <w:numId w:val="4"/>
      </w:numPr>
      <w:spacing w:after="60" w:before="240"/>
      <w:outlineLvl w:val="1"/>
    </w:pPr>
    <w:rPr>
      <w:rFonts w:ascii="Cambria" w:hAnsi="Cambria"/>
      <w:b w:val="1"/>
      <w:bCs w:val="1"/>
      <w:i w:val="1"/>
      <w:iCs w:val="1"/>
      <w:sz w:val="28"/>
      <w:szCs w:val="28"/>
    </w:rPr>
  </w:style>
  <w:style w:type="paragraph" w:styleId="Ttulo3">
    <w:name w:val="heading 3"/>
    <w:basedOn w:val="Normal"/>
    <w:next w:val="Normal"/>
    <w:link w:val="Ttulo3Car"/>
    <w:uiPriority w:val="9"/>
    <w:qFormat w:val="1"/>
    <w:rsid w:val="00A9645E"/>
    <w:pPr>
      <w:keepNext w:val="1"/>
      <w:numPr>
        <w:ilvl w:val="2"/>
        <w:numId w:val="4"/>
      </w:numPr>
      <w:spacing w:after="60" w:before="240"/>
      <w:outlineLvl w:val="2"/>
    </w:pPr>
    <w:rPr>
      <w:rFonts w:ascii="Cambria" w:hAnsi="Cambria"/>
      <w:b w:val="1"/>
      <w:bCs w:val="1"/>
      <w:sz w:val="26"/>
      <w:szCs w:val="26"/>
    </w:rPr>
  </w:style>
  <w:style w:type="paragraph" w:styleId="Ttulo4">
    <w:name w:val="heading 4"/>
    <w:basedOn w:val="Normal"/>
    <w:next w:val="Normal"/>
    <w:link w:val="Ttulo4Car"/>
    <w:uiPriority w:val="9"/>
    <w:qFormat w:val="1"/>
    <w:rsid w:val="00A9645E"/>
    <w:pPr>
      <w:keepNext w:val="1"/>
      <w:numPr>
        <w:ilvl w:val="3"/>
        <w:numId w:val="4"/>
      </w:numPr>
      <w:spacing w:after="60" w:before="240"/>
      <w:outlineLvl w:val="3"/>
    </w:pPr>
    <w:rPr>
      <w:rFonts w:ascii="Calibri" w:hAnsi="Calibri"/>
      <w:b w:val="1"/>
      <w:bCs w:val="1"/>
      <w:sz w:val="28"/>
      <w:szCs w:val="28"/>
    </w:rPr>
  </w:style>
  <w:style w:type="paragraph" w:styleId="Ttulo5">
    <w:name w:val="heading 5"/>
    <w:basedOn w:val="Normal"/>
    <w:next w:val="Normal"/>
    <w:link w:val="Ttulo5Car"/>
    <w:uiPriority w:val="9"/>
    <w:qFormat w:val="1"/>
    <w:rsid w:val="00A9645E"/>
    <w:pPr>
      <w:numPr>
        <w:ilvl w:val="4"/>
        <w:numId w:val="4"/>
      </w:numPr>
      <w:spacing w:after="60" w:before="240"/>
      <w:outlineLvl w:val="4"/>
    </w:pPr>
    <w:rPr>
      <w:rFonts w:ascii="Calibri" w:hAnsi="Calibri"/>
      <w:b w:val="1"/>
      <w:bCs w:val="1"/>
      <w:i w:val="1"/>
      <w:iCs w:val="1"/>
      <w:sz w:val="26"/>
      <w:szCs w:val="26"/>
    </w:rPr>
  </w:style>
  <w:style w:type="paragraph" w:styleId="Ttulo6">
    <w:name w:val="heading 6"/>
    <w:basedOn w:val="Normal"/>
    <w:next w:val="Normal"/>
    <w:link w:val="Ttulo6Car"/>
    <w:uiPriority w:val="9"/>
    <w:qFormat w:val="1"/>
    <w:rsid w:val="00A9645E"/>
    <w:pPr>
      <w:numPr>
        <w:ilvl w:val="5"/>
        <w:numId w:val="4"/>
      </w:numPr>
      <w:spacing w:after="60" w:before="240"/>
      <w:outlineLvl w:val="5"/>
    </w:pPr>
    <w:rPr>
      <w:rFonts w:ascii="Calibri" w:hAnsi="Calibri"/>
      <w:b w:val="1"/>
      <w:bCs w:val="1"/>
      <w:sz w:val="22"/>
      <w:szCs w:val="22"/>
    </w:rPr>
  </w:style>
  <w:style w:type="paragraph" w:styleId="Ttulo7">
    <w:name w:val="heading 7"/>
    <w:basedOn w:val="Normal"/>
    <w:next w:val="Normal"/>
    <w:link w:val="Ttulo7Car"/>
    <w:uiPriority w:val="9"/>
    <w:qFormat w:val="1"/>
    <w:rsid w:val="00A9645E"/>
    <w:pPr>
      <w:numPr>
        <w:ilvl w:val="6"/>
        <w:numId w:val="4"/>
      </w:numPr>
      <w:spacing w:after="60" w:before="240"/>
      <w:outlineLvl w:val="6"/>
    </w:pPr>
    <w:rPr>
      <w:rFonts w:ascii="Calibri" w:hAnsi="Calibri"/>
    </w:rPr>
  </w:style>
  <w:style w:type="paragraph" w:styleId="Ttulo8">
    <w:name w:val="heading 8"/>
    <w:basedOn w:val="Normal"/>
    <w:next w:val="Normal"/>
    <w:link w:val="Ttulo8Car"/>
    <w:uiPriority w:val="9"/>
    <w:qFormat w:val="1"/>
    <w:rsid w:val="00A9645E"/>
    <w:pPr>
      <w:numPr>
        <w:ilvl w:val="7"/>
        <w:numId w:val="4"/>
      </w:numPr>
      <w:spacing w:after="60" w:before="240"/>
      <w:outlineLvl w:val="7"/>
    </w:pPr>
    <w:rPr>
      <w:rFonts w:ascii="Calibri" w:hAnsi="Calibri"/>
      <w:i w:val="1"/>
      <w:iCs w:val="1"/>
    </w:rPr>
  </w:style>
  <w:style w:type="paragraph" w:styleId="Ttulo9">
    <w:name w:val="heading 9"/>
    <w:basedOn w:val="Normal"/>
    <w:next w:val="Normal"/>
    <w:link w:val="Ttulo9Car"/>
    <w:uiPriority w:val="9"/>
    <w:qFormat w:val="1"/>
    <w:rsid w:val="00A9645E"/>
    <w:pPr>
      <w:numPr>
        <w:ilvl w:val="8"/>
        <w:numId w:val="4"/>
      </w:numPr>
      <w:spacing w:after="60" w:before="240"/>
      <w:outlineLvl w:val="8"/>
    </w:pPr>
    <w:rPr>
      <w:rFonts w:ascii="Cambria" w:hAnsi="Cambria"/>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independiente2">
    <w:name w:val="Body Text 2"/>
    <w:basedOn w:val="Normal"/>
    <w:rPr>
      <w:rFonts w:ascii="Arial" w:cs="Arial" w:hAnsi="Arial"/>
      <w:b w:val="1"/>
      <w:bCs w:val="1"/>
      <w:sz w:val="36"/>
    </w:rPr>
  </w:style>
  <w:style w:type="table" w:styleId="Tablaconcuadrcula">
    <w:name w:val="Table Grid"/>
    <w:basedOn w:val="Tablanormal"/>
    <w:rsid w:val="00E25E9D"/>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semiHidden w:val="1"/>
    <w:rsid w:val="006F5708"/>
    <w:rPr>
      <w:rFonts w:ascii="Tahoma" w:cs="Tahoma" w:hAnsi="Tahoma"/>
      <w:sz w:val="16"/>
      <w:szCs w:val="16"/>
    </w:rPr>
  </w:style>
  <w:style w:type="character" w:styleId="Refdecomentario">
    <w:name w:val="annotation reference"/>
    <w:semiHidden w:val="1"/>
    <w:rsid w:val="001C71C2"/>
    <w:rPr>
      <w:sz w:val="16"/>
      <w:szCs w:val="16"/>
    </w:rPr>
  </w:style>
  <w:style w:type="paragraph" w:styleId="Textocomentario">
    <w:name w:val="annotation text"/>
    <w:basedOn w:val="Normal"/>
    <w:semiHidden w:val="1"/>
    <w:rsid w:val="001C71C2"/>
    <w:rPr>
      <w:sz w:val="20"/>
      <w:szCs w:val="20"/>
    </w:rPr>
  </w:style>
  <w:style w:type="paragraph" w:styleId="Revisin">
    <w:name w:val="Revision"/>
    <w:hidden w:val="1"/>
    <w:uiPriority w:val="99"/>
    <w:semiHidden w:val="1"/>
    <w:rsid w:val="00D74B69"/>
    <w:rPr>
      <w:sz w:val="24"/>
      <w:szCs w:val="24"/>
      <w:lang w:eastAsia="es-ES" w:val="es-ES"/>
    </w:rPr>
  </w:style>
  <w:style w:type="numbering" w:styleId="Estilo1" w:customStyle="1">
    <w:name w:val="Estilo1"/>
    <w:rsid w:val="00741C67"/>
    <w:pPr>
      <w:numPr>
        <w:numId w:val="3"/>
      </w:numPr>
    </w:pPr>
  </w:style>
  <w:style w:type="character" w:styleId="Ttulo2Car" w:customStyle="1">
    <w:name w:val="Título 2 Car"/>
    <w:link w:val="Ttulo2"/>
    <w:uiPriority w:val="9"/>
    <w:rsid w:val="00A9645E"/>
    <w:rPr>
      <w:rFonts w:ascii="Cambria" w:hAnsi="Cambria"/>
      <w:b w:val="1"/>
      <w:bCs w:val="1"/>
      <w:i w:val="1"/>
      <w:iCs w:val="1"/>
      <w:sz w:val="28"/>
      <w:szCs w:val="28"/>
      <w:lang w:eastAsia="es-ES" w:val="es-ES"/>
    </w:rPr>
  </w:style>
  <w:style w:type="character" w:styleId="Ttulo3Car" w:customStyle="1">
    <w:name w:val="Título 3 Car"/>
    <w:link w:val="Ttulo3"/>
    <w:uiPriority w:val="9"/>
    <w:rsid w:val="00A9645E"/>
    <w:rPr>
      <w:rFonts w:ascii="Cambria" w:hAnsi="Cambria"/>
      <w:b w:val="1"/>
      <w:bCs w:val="1"/>
      <w:sz w:val="26"/>
      <w:szCs w:val="26"/>
      <w:lang w:eastAsia="es-ES" w:val="es-ES"/>
    </w:rPr>
  </w:style>
  <w:style w:type="character" w:styleId="Ttulo4Car" w:customStyle="1">
    <w:name w:val="Título 4 Car"/>
    <w:link w:val="Ttulo4"/>
    <w:uiPriority w:val="9"/>
    <w:rsid w:val="00A9645E"/>
    <w:rPr>
      <w:rFonts w:ascii="Calibri" w:hAnsi="Calibri"/>
      <w:b w:val="1"/>
      <w:bCs w:val="1"/>
      <w:sz w:val="28"/>
      <w:szCs w:val="28"/>
      <w:lang w:eastAsia="es-ES" w:val="es-ES"/>
    </w:rPr>
  </w:style>
  <w:style w:type="character" w:styleId="Ttulo5Car" w:customStyle="1">
    <w:name w:val="Título 5 Car"/>
    <w:link w:val="Ttulo5"/>
    <w:uiPriority w:val="9"/>
    <w:rsid w:val="00A9645E"/>
    <w:rPr>
      <w:rFonts w:ascii="Calibri" w:hAnsi="Calibri"/>
      <w:b w:val="1"/>
      <w:bCs w:val="1"/>
      <w:i w:val="1"/>
      <w:iCs w:val="1"/>
      <w:sz w:val="26"/>
      <w:szCs w:val="26"/>
      <w:lang w:eastAsia="es-ES" w:val="es-ES"/>
    </w:rPr>
  </w:style>
  <w:style w:type="character" w:styleId="Ttulo6Car" w:customStyle="1">
    <w:name w:val="Título 6 Car"/>
    <w:link w:val="Ttulo6"/>
    <w:uiPriority w:val="9"/>
    <w:rsid w:val="00A9645E"/>
    <w:rPr>
      <w:rFonts w:ascii="Calibri" w:hAnsi="Calibri"/>
      <w:b w:val="1"/>
      <w:bCs w:val="1"/>
      <w:sz w:val="22"/>
      <w:szCs w:val="22"/>
      <w:lang w:eastAsia="es-ES" w:val="es-ES"/>
    </w:rPr>
  </w:style>
  <w:style w:type="character" w:styleId="Ttulo7Car" w:customStyle="1">
    <w:name w:val="Título 7 Car"/>
    <w:link w:val="Ttulo7"/>
    <w:uiPriority w:val="9"/>
    <w:rsid w:val="00A9645E"/>
    <w:rPr>
      <w:rFonts w:ascii="Calibri" w:hAnsi="Calibri"/>
      <w:sz w:val="24"/>
      <w:szCs w:val="24"/>
      <w:lang w:eastAsia="es-ES" w:val="es-ES"/>
    </w:rPr>
  </w:style>
  <w:style w:type="character" w:styleId="Ttulo8Car" w:customStyle="1">
    <w:name w:val="Título 8 Car"/>
    <w:link w:val="Ttulo8"/>
    <w:uiPriority w:val="9"/>
    <w:rsid w:val="00A9645E"/>
    <w:rPr>
      <w:rFonts w:ascii="Calibri" w:hAnsi="Calibri"/>
      <w:i w:val="1"/>
      <w:iCs w:val="1"/>
      <w:sz w:val="24"/>
      <w:szCs w:val="24"/>
      <w:lang w:eastAsia="es-ES" w:val="es-ES"/>
    </w:rPr>
  </w:style>
  <w:style w:type="character" w:styleId="Ttulo9Car" w:customStyle="1">
    <w:name w:val="Título 9 Car"/>
    <w:link w:val="Ttulo9"/>
    <w:uiPriority w:val="9"/>
    <w:rsid w:val="00A9645E"/>
    <w:rPr>
      <w:rFonts w:ascii="Cambria" w:hAnsi="Cambria"/>
      <w:sz w:val="22"/>
      <w:szCs w:val="22"/>
      <w:lang w:eastAsia="es-ES" w:val="es-ES"/>
    </w:rPr>
  </w:style>
  <w:style w:type="character" w:styleId="Ttulo1Car" w:customStyle="1">
    <w:name w:val="Título 1 Car"/>
    <w:link w:val="Ttulo1"/>
    <w:rsid w:val="00707D6B"/>
    <w:rPr>
      <w:rFonts w:ascii="Arial" w:cs="Arial" w:hAnsi="Arial"/>
      <w:b w:val="1"/>
      <w:bCs w:val="1"/>
      <w:sz w:val="22"/>
      <w:szCs w:val="24"/>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table" w:styleId="Table22">
    <w:basedOn w:val="TableNormal"/>
    <w:tblPr>
      <w:tblStyleRowBandSize w:val="1"/>
      <w:tblStyleColBandSize w:val="1"/>
      <w:tblCellMar>
        <w:top w:w="0.0" w:type="dxa"/>
        <w:left w:w="70.0" w:type="dxa"/>
        <w:bottom w:w="0.0" w:type="dxa"/>
        <w:right w:w="70.0" w:type="dxa"/>
      </w:tblCellMar>
    </w:tblPr>
  </w:style>
  <w:style w:type="table" w:styleId="Table23">
    <w:basedOn w:val="TableNormal"/>
    <w:tblPr>
      <w:tblStyleRowBandSize w:val="1"/>
      <w:tblStyleColBandSize w:val="1"/>
      <w:tblCellMar>
        <w:top w:w="0.0" w:type="dxa"/>
        <w:left w:w="70.0" w:type="dxa"/>
        <w:bottom w:w="0.0" w:type="dxa"/>
        <w:right w:w="70.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70.0" w:type="dxa"/>
        <w:bottom w:w="0.0" w:type="dxa"/>
        <w:right w:w="70.0" w:type="dxa"/>
      </w:tblCellMar>
    </w:tblPr>
  </w:style>
  <w:style w:type="table" w:styleId="Table26">
    <w:basedOn w:val="TableNormal"/>
    <w:tblPr>
      <w:tblStyleRowBandSize w:val="1"/>
      <w:tblStyleColBandSize w:val="1"/>
      <w:tblCellMar>
        <w:top w:w="0.0" w:type="dxa"/>
        <w:left w:w="70.0" w:type="dxa"/>
        <w:bottom w:w="0.0" w:type="dxa"/>
        <w:right w:w="70.0" w:type="dxa"/>
      </w:tblCellMar>
    </w:tblPr>
  </w:style>
  <w:style w:type="table" w:styleId="Table27">
    <w:basedOn w:val="TableNormal"/>
    <w:tblPr>
      <w:tblStyleRowBandSize w:val="1"/>
      <w:tblStyleColBandSize w:val="1"/>
      <w:tblCellMar>
        <w:top w:w="0.0" w:type="dxa"/>
        <w:left w:w="70.0" w:type="dxa"/>
        <w:bottom w:w="0.0" w:type="dxa"/>
        <w:right w:w="70.0" w:type="dxa"/>
      </w:tblCellMar>
    </w:tblPr>
  </w:style>
  <w:style w:type="table" w:styleId="Table28">
    <w:basedOn w:val="TableNormal"/>
    <w:tblPr>
      <w:tblStyleRowBandSize w:val="1"/>
      <w:tblStyleColBandSize w:val="1"/>
      <w:tblCellMar>
        <w:top w:w="0.0" w:type="dxa"/>
        <w:left w:w="70.0" w:type="dxa"/>
        <w:bottom w:w="0.0" w:type="dxa"/>
        <w:right w:w="70.0" w:type="dxa"/>
      </w:tblCellMar>
    </w:tblPr>
  </w:style>
  <w:style w:type="table" w:styleId="Table29">
    <w:basedOn w:val="TableNormal"/>
    <w:tblPr>
      <w:tblStyleRowBandSize w:val="1"/>
      <w:tblStyleColBandSize w:val="1"/>
      <w:tblCellMar>
        <w:top w:w="0.0" w:type="dxa"/>
        <w:left w:w="70.0" w:type="dxa"/>
        <w:bottom w:w="0.0" w:type="dxa"/>
        <w:right w:w="70.0" w:type="dxa"/>
      </w:tblCellMar>
    </w:tblPr>
  </w:style>
  <w:style w:type="table" w:styleId="Table30">
    <w:basedOn w:val="TableNormal"/>
    <w:tblPr>
      <w:tblStyleRowBandSize w:val="1"/>
      <w:tblStyleColBandSize w:val="1"/>
      <w:tblCellMar>
        <w:top w:w="0.0" w:type="dxa"/>
        <w:left w:w="70.0" w:type="dxa"/>
        <w:bottom w:w="0.0" w:type="dxa"/>
        <w:right w:w="70.0" w:type="dxa"/>
      </w:tblCellMar>
    </w:tblPr>
  </w:style>
  <w:style w:type="table" w:styleId="Table31">
    <w:basedOn w:val="TableNormal"/>
    <w:tblPr>
      <w:tblStyleRowBandSize w:val="1"/>
      <w:tblStyleColBandSize w:val="1"/>
      <w:tblCellMar>
        <w:top w:w="0.0" w:type="dxa"/>
        <w:left w:w="70.0" w:type="dxa"/>
        <w:bottom w:w="0.0" w:type="dxa"/>
        <w:right w:w="70.0" w:type="dxa"/>
      </w:tblCellMar>
    </w:tblPr>
  </w:style>
  <w:style w:type="table" w:styleId="Table32">
    <w:basedOn w:val="TableNormal"/>
    <w:tblPr>
      <w:tblStyleRowBandSize w:val="1"/>
      <w:tblStyleColBandSize w:val="1"/>
      <w:tblCellMar>
        <w:top w:w="0.0" w:type="dxa"/>
        <w:left w:w="70.0" w:type="dxa"/>
        <w:bottom w:w="0.0" w:type="dxa"/>
        <w:right w:w="70.0" w:type="dxa"/>
      </w:tblCellMar>
    </w:tblPr>
  </w:style>
  <w:style w:type="table" w:styleId="Table33">
    <w:basedOn w:val="TableNormal"/>
    <w:tblPr>
      <w:tblStyleRowBandSize w:val="1"/>
      <w:tblStyleColBandSize w:val="1"/>
      <w:tblCellMar>
        <w:top w:w="0.0" w:type="dxa"/>
        <w:left w:w="70.0" w:type="dxa"/>
        <w:bottom w:w="0.0" w:type="dxa"/>
        <w:right w:w="70.0" w:type="dxa"/>
      </w:tblCellMar>
    </w:tblPr>
  </w:style>
  <w:style w:type="table" w:styleId="Table34">
    <w:basedOn w:val="TableNormal"/>
    <w:tblPr>
      <w:tblStyleRowBandSize w:val="1"/>
      <w:tblStyleColBandSize w:val="1"/>
      <w:tblCellMar>
        <w:top w:w="0.0" w:type="dxa"/>
        <w:left w:w="70.0" w:type="dxa"/>
        <w:bottom w:w="0.0" w:type="dxa"/>
        <w:right w:w="70.0" w:type="dxa"/>
      </w:tblCellMar>
    </w:tblPr>
  </w:style>
  <w:style w:type="table" w:styleId="Table35">
    <w:basedOn w:val="TableNormal"/>
    <w:tblPr>
      <w:tblStyleRowBandSize w:val="1"/>
      <w:tblStyleColBandSize w:val="1"/>
      <w:tblCellMar>
        <w:top w:w="0.0" w:type="dxa"/>
        <w:left w:w="70.0" w:type="dxa"/>
        <w:bottom w:w="0.0" w:type="dxa"/>
        <w:right w:w="70.0" w:type="dxa"/>
      </w:tblCellMar>
    </w:tblPr>
  </w:style>
  <w:style w:type="table" w:styleId="Table36">
    <w:basedOn w:val="TableNormal"/>
    <w:tblPr>
      <w:tblStyleRowBandSize w:val="1"/>
      <w:tblStyleColBandSize w:val="1"/>
      <w:tblCellMar>
        <w:top w:w="0.0" w:type="dxa"/>
        <w:left w:w="70.0" w:type="dxa"/>
        <w:bottom w:w="0.0" w:type="dxa"/>
        <w:right w:w="70.0" w:type="dxa"/>
      </w:tblCellMar>
    </w:tblPr>
  </w:style>
  <w:style w:type="table" w:styleId="Table37">
    <w:basedOn w:val="TableNormal"/>
    <w:tblPr>
      <w:tblStyleRowBandSize w:val="1"/>
      <w:tblStyleColBandSize w:val="1"/>
      <w:tblCellMar>
        <w:top w:w="0.0" w:type="dxa"/>
        <w:left w:w="70.0" w:type="dxa"/>
        <w:bottom w:w="0.0" w:type="dxa"/>
        <w:right w:w="70.0" w:type="dxa"/>
      </w:tblCellMar>
    </w:tblPr>
  </w:style>
  <w:style w:type="table" w:styleId="Table38">
    <w:basedOn w:val="TableNormal"/>
    <w:tblPr>
      <w:tblStyleRowBandSize w:val="1"/>
      <w:tblStyleColBandSize w:val="1"/>
      <w:tblCellMar>
        <w:top w:w="0.0" w:type="dxa"/>
        <w:left w:w="70.0" w:type="dxa"/>
        <w:bottom w:w="0.0" w:type="dxa"/>
        <w:right w:w="70.0" w:type="dxa"/>
      </w:tblCellMar>
    </w:tblPr>
  </w:style>
  <w:style w:type="table" w:styleId="Table39">
    <w:basedOn w:val="TableNormal"/>
    <w:tblPr>
      <w:tblStyleRowBandSize w:val="1"/>
      <w:tblStyleColBandSize w:val="1"/>
      <w:tblCellMar>
        <w:top w:w="0.0" w:type="dxa"/>
        <w:left w:w="70.0" w:type="dxa"/>
        <w:bottom w:w="0.0" w:type="dxa"/>
        <w:right w:w="70.0" w:type="dxa"/>
      </w:tblCellMar>
    </w:tblPr>
  </w:style>
  <w:style w:type="table" w:styleId="Table40">
    <w:basedOn w:val="TableNormal"/>
    <w:tblPr>
      <w:tblStyleRowBandSize w:val="1"/>
      <w:tblStyleColBandSize w:val="1"/>
      <w:tblCellMar>
        <w:top w:w="0.0" w:type="dxa"/>
        <w:left w:w="70.0" w:type="dxa"/>
        <w:bottom w:w="0.0" w:type="dxa"/>
        <w:right w:w="70.0" w:type="dxa"/>
      </w:tblCellMar>
    </w:tblPr>
  </w:style>
  <w:style w:type="table" w:styleId="Table41">
    <w:basedOn w:val="TableNormal"/>
    <w:tblPr>
      <w:tblStyleRowBandSize w:val="1"/>
      <w:tblStyleColBandSize w:val="1"/>
      <w:tblCellMar>
        <w:top w:w="0.0" w:type="dxa"/>
        <w:left w:w="70.0" w:type="dxa"/>
        <w:bottom w:w="0.0" w:type="dxa"/>
        <w:right w:w="70.0" w:type="dxa"/>
      </w:tblCellMar>
    </w:tblPr>
  </w:style>
  <w:style w:type="table" w:styleId="Table42">
    <w:basedOn w:val="TableNormal"/>
    <w:tblPr>
      <w:tblStyleRowBandSize w:val="1"/>
      <w:tblStyleColBandSize w:val="1"/>
      <w:tblCellMar>
        <w:top w:w="0.0" w:type="dxa"/>
        <w:left w:w="70.0" w:type="dxa"/>
        <w:bottom w:w="0.0" w:type="dxa"/>
        <w:right w:w="70.0" w:type="dxa"/>
      </w:tblCellMar>
    </w:tblPr>
  </w:style>
  <w:style w:type="table" w:styleId="Table43">
    <w:basedOn w:val="TableNormal"/>
    <w:tblPr>
      <w:tblStyleRowBandSize w:val="1"/>
      <w:tblStyleColBandSize w:val="1"/>
      <w:tblCellMar>
        <w:top w:w="0.0" w:type="dxa"/>
        <w:left w:w="70.0" w:type="dxa"/>
        <w:bottom w:w="0.0" w:type="dxa"/>
        <w:right w:w="70.0" w:type="dxa"/>
      </w:tblCellMar>
    </w:tblPr>
  </w:style>
  <w:style w:type="table" w:styleId="Table44">
    <w:basedOn w:val="TableNormal"/>
    <w:tblPr>
      <w:tblStyleRowBandSize w:val="1"/>
      <w:tblStyleColBandSize w:val="1"/>
      <w:tblCellMar>
        <w:top w:w="0.0" w:type="dxa"/>
        <w:left w:w="70.0" w:type="dxa"/>
        <w:bottom w:w="0.0" w:type="dxa"/>
        <w:right w:w="70.0" w:type="dxa"/>
      </w:tblCellMar>
    </w:tblPr>
  </w:style>
  <w:style w:type="table" w:styleId="Table45">
    <w:basedOn w:val="TableNormal"/>
    <w:tblPr>
      <w:tblStyleRowBandSize w:val="1"/>
      <w:tblStyleColBandSize w:val="1"/>
      <w:tblCellMar>
        <w:top w:w="0.0" w:type="dxa"/>
        <w:left w:w="70.0" w:type="dxa"/>
        <w:bottom w:w="0.0" w:type="dxa"/>
        <w:right w:w="70.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 w:type="table" w:styleId="Table47">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EP0JUKxvZnCDniL/vxHGNB++wQ==">AMUW2mVPU0vy4MrLzd4FE+p98gL0YWll30eX/35phCG7VMF9vy7mQXjcYyV8ReG/AF16+TUT/Y5Hmzul6aT3D5+1tRwRNYAUunZ8zCYRMMteecxaNu1HlszZsGgfeWT57qA+/b/xaKlR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2018-08-30T21:23:00Z</dcterms:created>
  <dc:creator>Rocío Olguín</dc:creator>
</cp:coreProperties>
</file>