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rPr>
      </w:pPr>
      <w:bookmarkStart w:colFirst="0" w:colLast="0" w:name="_heading=h.gjdgxs" w:id="0"/>
      <w:bookmarkEnd w:id="0"/>
      <w:r w:rsidDel="00000000" w:rsidR="00000000" w:rsidRPr="00000000">
        <w:rPr>
          <w:rtl w:val="0"/>
        </w:rPr>
      </w:r>
    </w:p>
    <w:tbl>
      <w:tblPr>
        <w:tblStyle w:val="Table1"/>
        <w:tblW w:w="10188.0" w:type="dxa"/>
        <w:jc w:val="left"/>
        <w:tblInd w:w="0.0" w:type="dxa"/>
        <w:tblLayout w:type="fixed"/>
        <w:tblLook w:val="0000"/>
      </w:tblPr>
      <w:tblGrid>
        <w:gridCol w:w="2072"/>
        <w:gridCol w:w="7089"/>
        <w:gridCol w:w="1027"/>
        <w:tblGridChange w:id="0">
          <w:tblGrid>
            <w:gridCol w:w="2072"/>
            <w:gridCol w:w="7089"/>
            <w:gridCol w:w="1027"/>
          </w:tblGrid>
        </w:tblGridChange>
      </w:tblGrid>
      <w:tr>
        <w:trPr>
          <w:cantSplit w:val="0"/>
          <w:tblHeader w:val="0"/>
        </w:trPr>
        <w:tc>
          <w:tcPr>
            <w:vAlign w:val="center"/>
          </w:tcPr>
          <w:p w:rsidR="00000000" w:rsidDel="00000000" w:rsidP="00000000" w:rsidRDefault="00000000" w:rsidRPr="00000000" w14:paraId="00000002">
            <w:pPr>
              <w:pStyle w:val="Heading1"/>
              <w:rPr>
                <w:sz w:val="24"/>
                <w:szCs w:val="24"/>
              </w:rPr>
            </w:pPr>
            <w:r w:rsidDel="00000000" w:rsidR="00000000" w:rsidRPr="00000000">
              <w:rPr>
                <w:sz w:val="24"/>
                <w:szCs w:val="24"/>
              </w:rPr>
              <w:drawing>
                <wp:inline distB="0" distT="0" distL="114300" distR="114300">
                  <wp:extent cx="1178560" cy="342265"/>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8560" cy="3422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ASSOCIATE DEGREE IN</w:t>
            </w:r>
          </w:p>
          <w:p w:rsidR="00000000" w:rsidDel="00000000" w:rsidP="00000000" w:rsidRDefault="00000000" w:rsidRPr="00000000" w14:paraId="00000004">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TOURISM IN THE HOTEL AREA</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sz w:val="26"/>
                <w:szCs w:val="26"/>
                <w:rtl w:val="0"/>
              </w:rPr>
              <w:t xml:space="preserve">IN PROFESSIONAL COMPETENCIES</w:t>
            </w:r>
            <w:r w:rsidDel="00000000" w:rsidR="00000000" w:rsidRPr="00000000">
              <w:rPr>
                <w:rtl w:val="0"/>
              </w:rPr>
            </w:r>
          </w:p>
        </w:tc>
        <w:tc>
          <w:tcPr>
            <w:vAlign w:val="center"/>
          </w:tcPr>
          <w:p w:rsidR="00000000" w:rsidDel="00000000" w:rsidP="00000000" w:rsidRDefault="00000000" w:rsidRPr="00000000" w14:paraId="00000006">
            <w:pPr>
              <w:pStyle w:val="Heading1"/>
              <w:rPr>
                <w:sz w:val="24"/>
                <w:szCs w:val="24"/>
              </w:rPr>
            </w:pPr>
            <w:r w:rsidDel="00000000" w:rsidR="00000000" w:rsidRPr="00000000">
              <w:rPr/>
              <w:drawing>
                <wp:inline distB="0" distT="0" distL="0" distR="0">
                  <wp:extent cx="574040" cy="488950"/>
                  <wp:effectExtent b="0" l="0" r="0" t="0"/>
                  <wp:docPr descr="descarga" id="7" name="image1.jpg"/>
                  <a:graphic>
                    <a:graphicData uri="http://schemas.openxmlformats.org/drawingml/2006/picture">
                      <pic:pic>
                        <pic:nvPicPr>
                          <pic:cNvPr descr="descarga" id="0" name="image1.jpg"/>
                          <pic:cNvPicPr preferRelativeResize="0"/>
                        </pic:nvPicPr>
                        <pic:blipFill>
                          <a:blip r:embed="rId8"/>
                          <a:srcRect b="0" l="0" r="0" t="0"/>
                          <a:stretch>
                            <a:fillRect/>
                          </a:stretch>
                        </pic:blipFill>
                        <pic:spPr>
                          <a:xfrm>
                            <a:off x="0" y="0"/>
                            <a:ext cx="574040" cy="4889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tabs>
          <w:tab w:val="left" w:pos="5625"/>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8">
      <w:pPr>
        <w:tabs>
          <w:tab w:val="left" w:pos="5625"/>
        </w:tabs>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00A">
      <w:pPr>
        <w:jc w:val="center"/>
        <w:rPr>
          <w:rFonts w:ascii="Arial" w:cs="Arial" w:eastAsia="Arial" w:hAnsi="Arial"/>
        </w:rPr>
      </w:pPr>
      <w:r w:rsidDel="00000000" w:rsidR="00000000" w:rsidRPr="00000000">
        <w:rPr>
          <w:rtl w:val="0"/>
        </w:rPr>
      </w:r>
    </w:p>
    <w:tbl>
      <w:tblPr>
        <w:tblStyle w:val="Table2"/>
        <w:tblW w:w="10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8"/>
        <w:gridCol w:w="6242"/>
        <w:tblGridChange w:id="0">
          <w:tblGrid>
            <w:gridCol w:w="3938"/>
            <w:gridCol w:w="6242"/>
          </w:tblGrid>
        </w:tblGridChange>
      </w:tblGrid>
      <w:tr>
        <w:trPr>
          <w:cantSplit w:val="0"/>
          <w:tblHeader w:val="0"/>
        </w:trPr>
        <w:tc>
          <w:tcPr>
            <w:shd w:fill="d9d9d9" w:val="clear"/>
          </w:tcPr>
          <w:p w:rsidR="00000000" w:rsidDel="00000000" w:rsidP="00000000" w:rsidRDefault="00000000" w:rsidRPr="00000000" w14:paraId="0000000B">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tl w:val="0"/>
              </w:rPr>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To coordinate the delivery of tourism services, through quality standards, specialized tools and techniques, a sustainability focus and adherence to regulations, in order to contribute to the profitability of the organizations and the competitiveness of the tourism sector.</w:t>
            </w:r>
          </w:p>
        </w:tc>
      </w:tr>
      <w:tr>
        <w:trPr>
          <w:cantSplit w:val="0"/>
          <w:tblHeader w:val="0"/>
        </w:trPr>
        <w:tc>
          <w:tcPr>
            <w:shd w:fill="d9d9d9" w:val="clear"/>
          </w:tcPr>
          <w:p w:rsidR="00000000" w:rsidDel="00000000" w:rsidP="00000000" w:rsidRDefault="00000000" w:rsidRPr="00000000" w14:paraId="0000000D">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Four-month term</w:t>
            </w:r>
            <w:r w:rsidDel="00000000" w:rsidR="00000000" w:rsidRPr="00000000">
              <w:rPr>
                <w:rtl w:val="0"/>
              </w:rPr>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First</w:t>
            </w:r>
          </w:p>
        </w:tc>
      </w:tr>
      <w:tr>
        <w:trPr>
          <w:cantSplit w:val="0"/>
          <w:tblHeader w:val="0"/>
        </w:trPr>
        <w:tc>
          <w:tcPr>
            <w:shd w:fill="d9d9d9" w:val="clear"/>
          </w:tcPr>
          <w:p w:rsidR="00000000" w:rsidDel="00000000" w:rsidP="00000000" w:rsidRDefault="00000000" w:rsidRPr="00000000" w14:paraId="0000000F">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shd w:fill="d9d9d9" w:val="clear"/>
          </w:tcPr>
          <w:p w:rsidR="00000000" w:rsidDel="00000000" w:rsidP="00000000" w:rsidRDefault="00000000" w:rsidRPr="00000000" w14:paraId="00000011">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48</w:t>
            </w:r>
          </w:p>
        </w:tc>
      </w:tr>
      <w:tr>
        <w:trPr>
          <w:cantSplit w:val="0"/>
          <w:tblHeader w:val="0"/>
        </w:trPr>
        <w:tc>
          <w:tcPr>
            <w:shd w:fill="d9d9d9" w:val="clear"/>
          </w:tcPr>
          <w:p w:rsidR="00000000" w:rsidDel="00000000" w:rsidP="00000000" w:rsidRDefault="00000000" w:rsidRPr="00000000" w14:paraId="00000013">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d9d9d9" w:val="clear"/>
          </w:tcPr>
          <w:p w:rsidR="00000000" w:rsidDel="00000000" w:rsidP="00000000" w:rsidRDefault="00000000" w:rsidRPr="00000000" w14:paraId="00000015">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 per week four- month term</w:t>
            </w:r>
            <w:r w:rsidDel="00000000" w:rsidR="00000000" w:rsidRPr="00000000">
              <w:rPr>
                <w:rtl w:val="0"/>
              </w:rPr>
            </w:r>
          </w:p>
        </w:tc>
        <w:tc>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00" w:hRule="atLeast"/>
          <w:tblHeader w:val="0"/>
        </w:trPr>
        <w:tc>
          <w:tcPr>
            <w:shd w:fill="d9d9d9" w:val="clear"/>
          </w:tcPr>
          <w:p w:rsidR="00000000" w:rsidDel="00000000" w:rsidP="00000000" w:rsidRDefault="00000000" w:rsidRPr="00000000" w14:paraId="00000017">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Learning objective</w:t>
            </w:r>
            <w:r w:rsidDel="00000000" w:rsidR="00000000" w:rsidRPr="00000000">
              <w:rPr>
                <w:rtl w:val="0"/>
              </w:rPr>
            </w:r>
          </w:p>
        </w:tc>
        <w:tc>
          <w:tcPr/>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student will process information, through computing tools for efficient communication and decision making in the tourism sector.</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3"/>
        <w:tblW w:w="10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2"/>
        <w:gridCol w:w="1128"/>
        <w:gridCol w:w="1211"/>
        <w:gridCol w:w="1521"/>
        <w:tblGridChange w:id="0">
          <w:tblGrid>
            <w:gridCol w:w="6212"/>
            <w:gridCol w:w="1128"/>
            <w:gridCol w:w="1211"/>
            <w:gridCol w:w="1521"/>
          </w:tblGrid>
        </w:tblGridChange>
      </w:tblGrid>
      <w:tr>
        <w:trPr>
          <w:cantSplit w:val="0"/>
          <w:tblHeader w:val="0"/>
        </w:trPr>
        <w:tc>
          <w:tcPr>
            <w:vMerge w:val="restart"/>
            <w:shd w:fill="d9d9d9" w:val="clear"/>
            <w:vAlign w:val="center"/>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b w:val="1"/>
                <w:rtl w:val="0"/>
              </w:rPr>
              <w:t xml:space="preserve">Learning units</w:t>
            </w:r>
            <w:r w:rsidDel="00000000" w:rsidR="00000000" w:rsidRPr="00000000">
              <w:rPr>
                <w:rtl w:val="0"/>
              </w:rPr>
            </w:r>
          </w:p>
        </w:tc>
        <w:tc>
          <w:tcPr>
            <w:gridSpan w:val="3"/>
            <w:shd w:fill="d9d9d9" w:val="clear"/>
            <w:vAlign w:val="center"/>
          </w:tcPr>
          <w:p w:rsidR="00000000" w:rsidDel="00000000" w:rsidP="00000000" w:rsidRDefault="00000000" w:rsidRPr="00000000" w14:paraId="0000001D">
            <w:pPr>
              <w:jc w:val="center"/>
              <w:rPr>
                <w:rFonts w:ascii="Arial" w:cs="Arial" w:eastAsia="Arial" w:hAnsi="Arial"/>
              </w:rPr>
            </w:pPr>
            <w:r w:rsidDel="00000000" w:rsidR="00000000" w:rsidRPr="00000000">
              <w:rPr>
                <w:rFonts w:ascii="Arial" w:cs="Arial" w:eastAsia="Arial" w:hAnsi="Arial"/>
                <w:b w:val="1"/>
                <w:rtl w:val="0"/>
              </w:rPr>
              <w:t xml:space="preserve">Hours</w:t>
            </w: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rtl w:val="0"/>
              </w:rPr>
              <w:t xml:space="preserve">Theory</w:t>
            </w:r>
            <w:r w:rsidDel="00000000" w:rsidR="00000000" w:rsidRPr="00000000">
              <w:rPr>
                <w:rtl w:val="0"/>
              </w:rPr>
            </w:r>
          </w:p>
        </w:tc>
        <w:tc>
          <w:tcPr>
            <w:shd w:fill="d9d9d9" w:val="clea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b w:val="1"/>
                <w:rtl w:val="0"/>
              </w:rPr>
              <w:t xml:space="preserve">Practice</w:t>
            </w:r>
            <w:r w:rsidDel="00000000" w:rsidR="00000000" w:rsidRPr="00000000">
              <w:rPr>
                <w:rtl w:val="0"/>
              </w:rPr>
            </w:r>
          </w:p>
        </w:tc>
        <w:tc>
          <w:tcPr>
            <w:shd w:fill="d9d9d9" w:val="clear"/>
            <w:vAlign w:val="center"/>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r>
      <w:tr>
        <w:trPr>
          <w:cantSplit w:val="0"/>
          <w:tblHeader w:val="0"/>
        </w:trPr>
        <w:tc>
          <w:tcPr/>
          <w:p w:rsidR="00000000" w:rsidDel="00000000" w:rsidP="00000000" w:rsidRDefault="00000000" w:rsidRPr="00000000" w14:paraId="00000024">
            <w:pPr>
              <w:pStyle w:val="Heading1"/>
              <w:jc w:val="left"/>
              <w:rPr>
                <w:sz w:val="24"/>
                <w:szCs w:val="24"/>
              </w:rPr>
            </w:pPr>
            <w:r w:rsidDel="00000000" w:rsidR="00000000" w:rsidRPr="00000000">
              <w:rPr>
                <w:sz w:val="24"/>
                <w:szCs w:val="24"/>
                <w:rtl w:val="0"/>
              </w:rPr>
              <w:t xml:space="preserve">I. Introduction to computing</w:t>
            </w:r>
          </w:p>
        </w:tc>
        <w:tc>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p w:rsidR="00000000" w:rsidDel="00000000" w:rsidP="00000000" w:rsidRDefault="00000000" w:rsidRPr="00000000" w14:paraId="00000028">
            <w:pPr>
              <w:pStyle w:val="Heading1"/>
              <w:jc w:val="left"/>
              <w:rPr>
                <w:sz w:val="24"/>
                <w:szCs w:val="24"/>
              </w:rPr>
            </w:pPr>
            <w:r w:rsidDel="00000000" w:rsidR="00000000" w:rsidRPr="00000000">
              <w:rPr>
                <w:sz w:val="24"/>
                <w:szCs w:val="24"/>
                <w:rtl w:val="0"/>
              </w:rPr>
              <w:t xml:space="preserve">II. Information processors</w:t>
            </w:r>
          </w:p>
        </w:tc>
        <w:tc>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44</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2C">
            <w:pPr>
              <w:ind w:left="4956" w:firstLine="0"/>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b w:val="1"/>
                <w:rtl w:val="0"/>
              </w:rPr>
              <w:t xml:space="preserve">12</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b w:val="1"/>
                <w:rtl w:val="0"/>
              </w:rPr>
              <w:t xml:space="preserve">48</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b w:val="1"/>
                <w:rtl w:val="0"/>
              </w:rPr>
              <w:t xml:space="preserve">60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4">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035">
      <w:pPr>
        <w:jc w:val="center"/>
        <w:rPr>
          <w:rFonts w:ascii="Arial" w:cs="Arial" w:eastAsia="Arial" w:hAnsi="Arial"/>
        </w:rPr>
      </w:pPr>
      <w:r w:rsidDel="00000000" w:rsidR="00000000" w:rsidRPr="00000000">
        <w:rPr>
          <w:rtl w:val="0"/>
        </w:rPr>
      </w:r>
    </w:p>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i w:val="1"/>
          <w:rtl w:val="0"/>
        </w:rPr>
        <w:t xml:space="preserve">LEARNING UNIT</w:t>
      </w: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tbl>
      <w:tblPr>
        <w:tblStyle w:val="Table4"/>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38">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I. Introduction to computing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vAlign w:val="center"/>
          </w:tcPr>
          <w:p w:rsidR="00000000" w:rsidDel="00000000" w:rsidP="00000000" w:rsidRDefault="00000000" w:rsidRPr="00000000" w14:paraId="0000003C">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3E">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vAlign w:val="center"/>
          </w:tcPr>
          <w:p w:rsidR="00000000" w:rsidDel="00000000" w:rsidP="00000000" w:rsidRDefault="00000000" w:rsidRPr="00000000" w14:paraId="00000040">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student will control digital files and information for the development of administrative operations of the business.</w:t>
            </w:r>
          </w:p>
        </w:tc>
      </w:tr>
    </w:tbl>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5"/>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3175"/>
        <w:gridCol w:w="3119"/>
        <w:gridCol w:w="2103"/>
        <w:tblGridChange w:id="0">
          <w:tblGrid>
            <w:gridCol w:w="1715"/>
            <w:gridCol w:w="3175"/>
            <w:gridCol w:w="3119"/>
            <w:gridCol w:w="2103"/>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b w:val="1"/>
                <w:rtl w:val="0"/>
              </w:rPr>
              <w:t xml:space="preserve">Knowledge </w:t>
            </w:r>
            <w:r w:rsidDel="00000000" w:rsidR="00000000" w:rsidRPr="00000000">
              <w:rPr>
                <w:rtl w:val="0"/>
              </w:rPr>
            </w:r>
          </w:p>
        </w:tc>
        <w:tc>
          <w:tcPr>
            <w:shd w:fill="d9d9d9" w:val="clear"/>
            <w:vAlign w:val="center"/>
          </w:tcPr>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Basics of the operating system</w:t>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To identify the characteristics of the operating system and its application</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Tp describe the tools of administration of the operating system: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changing the user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passwords</w:t>
            </w:r>
          </w:p>
          <w:p w:rsidR="00000000" w:rsidDel="00000000" w:rsidP="00000000" w:rsidRDefault="00000000" w:rsidRPr="00000000" w14:paraId="0000004E">
            <w:pPr>
              <w:ind w:left="128" w:hanging="128"/>
              <w:rPr>
                <w:rFonts w:ascii="Arial" w:cs="Arial" w:eastAsia="Arial" w:hAnsi="Arial"/>
              </w:rPr>
            </w:pPr>
            <w:r w:rsidDel="00000000" w:rsidR="00000000" w:rsidRPr="00000000">
              <w:rPr>
                <w:rFonts w:ascii="Arial" w:cs="Arial" w:eastAsia="Arial" w:hAnsi="Arial"/>
                <w:rtl w:val="0"/>
              </w:rPr>
              <w:t xml:space="preserve">- characteristics of the desktop</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To describe the tools of administration of the files, their characteristics and use: </w:t>
            </w:r>
          </w:p>
          <w:p w:rsidR="00000000" w:rsidDel="00000000" w:rsidP="00000000" w:rsidRDefault="00000000" w:rsidRPr="00000000" w14:paraId="00000051">
            <w:pPr>
              <w:ind w:left="128" w:hanging="128"/>
              <w:rPr>
                <w:rFonts w:ascii="Arial" w:cs="Arial" w:eastAsia="Arial" w:hAnsi="Arial"/>
              </w:rPr>
            </w:pPr>
            <w:r w:rsidDel="00000000" w:rsidR="00000000" w:rsidRPr="00000000">
              <w:rPr>
                <w:rFonts w:ascii="Arial" w:cs="Arial" w:eastAsia="Arial" w:hAnsi="Arial"/>
                <w:rtl w:val="0"/>
              </w:rPr>
              <w:t xml:space="preserve">- create, delete, rename, cut, copy and paste files and folders</w:t>
            </w:r>
          </w:p>
          <w:p w:rsidR="00000000" w:rsidDel="00000000" w:rsidP="00000000" w:rsidRDefault="00000000" w:rsidRPr="00000000" w14:paraId="00000052">
            <w:pPr>
              <w:ind w:left="128" w:hanging="128"/>
              <w:rPr>
                <w:rFonts w:ascii="Arial" w:cs="Arial" w:eastAsia="Arial" w:hAnsi="Arial"/>
              </w:rPr>
            </w:pPr>
            <w:r w:rsidDel="00000000" w:rsidR="00000000" w:rsidRPr="00000000">
              <w:rPr>
                <w:rFonts w:ascii="Arial" w:cs="Arial" w:eastAsia="Arial" w:hAnsi="Arial"/>
                <w:rtl w:val="0"/>
              </w:rPr>
              <w:t xml:space="preserve">- compression and decompression of files</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back-up of information</w:t>
            </w:r>
          </w:p>
          <w:p w:rsidR="00000000" w:rsidDel="00000000" w:rsidP="00000000" w:rsidRDefault="00000000" w:rsidRPr="00000000" w14:paraId="00000054">
            <w:pPr>
              <w:ind w:left="128" w:hanging="128"/>
              <w:rPr>
                <w:rFonts w:ascii="Arial" w:cs="Arial" w:eastAsia="Arial" w:hAnsi="Arial"/>
              </w:rPr>
            </w:pPr>
            <w:r w:rsidDel="00000000" w:rsidR="00000000" w:rsidRPr="00000000">
              <w:rPr>
                <w:rFonts w:ascii="Arial" w:cs="Arial" w:eastAsia="Arial" w:hAnsi="Arial"/>
                <w:rtl w:val="0"/>
              </w:rPr>
              <w:t xml:space="preserve">- virus detection and elimination and anti-viruses</w:t>
            </w:r>
          </w:p>
          <w:p w:rsidR="00000000" w:rsidDel="00000000" w:rsidP="00000000" w:rsidRDefault="00000000" w:rsidRPr="00000000" w14:paraId="00000055">
            <w:pPr>
              <w:ind w:left="128" w:hanging="128"/>
              <w:rPr>
                <w:rFonts w:ascii="Arial" w:cs="Arial" w:eastAsia="Arial" w:hAnsi="Arial"/>
              </w:rPr>
            </w:pPr>
            <w:r w:rsidDel="00000000" w:rsidR="00000000" w:rsidRPr="00000000">
              <w:rPr>
                <w:rFonts w:ascii="Arial" w:cs="Arial" w:eastAsia="Arial" w:hAnsi="Arial"/>
                <w:rtl w:val="0"/>
              </w:rPr>
              <w:t xml:space="preserve">- file formats (file extensions)</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recover damaged files</w:t>
            </w:r>
          </w:p>
          <w:p w:rsidR="00000000" w:rsidDel="00000000" w:rsidP="00000000" w:rsidRDefault="00000000" w:rsidRPr="00000000" w14:paraId="00000057">
            <w:pPr>
              <w:rPr>
                <w:rFonts w:ascii="Arial" w:cs="Arial" w:eastAsia="Arial" w:hAnsi="Arial"/>
              </w:rPr>
            </w:pPr>
            <w:r w:rsidDel="00000000" w:rsidR="00000000" w:rsidRPr="00000000">
              <w:rPr>
                <w:rtl w:val="0"/>
              </w:rPr>
            </w:r>
          </w:p>
        </w:tc>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To change the user, password and characteristics of the desktop</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To manage files and folders</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To compress and decompress files</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To detect a virus</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To remove a virus</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To recover damaged files</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To select file execution programs according to their extension</w:t>
            </w:r>
          </w:p>
          <w:p w:rsidR="00000000" w:rsidDel="00000000" w:rsidP="00000000" w:rsidRDefault="00000000" w:rsidRPr="00000000" w14:paraId="00000065">
            <w:pPr>
              <w:rPr>
                <w:rFonts w:ascii="Arial" w:cs="Arial" w:eastAsia="Arial" w:hAnsi="Arial"/>
              </w:rPr>
            </w:pPr>
            <w:r w:rsidDel="00000000" w:rsidR="00000000" w:rsidRPr="00000000">
              <w:rPr>
                <w:rtl w:val="0"/>
              </w:rPr>
            </w:r>
          </w:p>
        </w:tc>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400" w:hRule="atLeast"/>
          <w:tblHeader w:val="0"/>
        </w:trPr>
        <w:tc>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Metasearch engines</w:t>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To explain the concepts of search, navigation and metasearch engine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To identify information search platforms and their characteristics: </w:t>
            </w:r>
          </w:p>
          <w:p w:rsidR="00000000" w:rsidDel="00000000" w:rsidP="00000000" w:rsidRDefault="00000000" w:rsidRPr="00000000" w14:paraId="00000070">
            <w:pPr>
              <w:ind w:left="128" w:hanging="128"/>
              <w:rPr>
                <w:rFonts w:ascii="Arial" w:cs="Arial" w:eastAsia="Arial" w:hAnsi="Arial"/>
              </w:rPr>
            </w:pPr>
            <w:r w:rsidDel="00000000" w:rsidR="00000000" w:rsidRPr="00000000">
              <w:rPr>
                <w:rFonts w:ascii="Arial" w:cs="Arial" w:eastAsia="Arial" w:hAnsi="Arial"/>
                <w:rtl w:val="0"/>
              </w:rPr>
              <w:t xml:space="preserve">-academic information search</w:t>
            </w:r>
          </w:p>
          <w:p w:rsidR="00000000" w:rsidDel="00000000" w:rsidP="00000000" w:rsidRDefault="00000000" w:rsidRPr="00000000" w14:paraId="00000071">
            <w:pPr>
              <w:ind w:left="128" w:hanging="128"/>
              <w:rPr>
                <w:rFonts w:ascii="Arial" w:cs="Arial" w:eastAsia="Arial" w:hAnsi="Arial"/>
              </w:rPr>
            </w:pPr>
            <w:r w:rsidDel="00000000" w:rsidR="00000000" w:rsidRPr="00000000">
              <w:rPr>
                <w:rFonts w:ascii="Arial" w:cs="Arial" w:eastAsia="Arial" w:hAnsi="Arial"/>
                <w:rtl w:val="0"/>
              </w:rPr>
              <w:t xml:space="preserve">- Center of Tourist Documentation of SECTUR(CEDOC)</w:t>
            </w:r>
          </w:p>
          <w:p w:rsidR="00000000" w:rsidDel="00000000" w:rsidP="00000000" w:rsidRDefault="00000000" w:rsidRPr="00000000" w14:paraId="00000072">
            <w:pPr>
              <w:ind w:left="128" w:hanging="128"/>
              <w:rPr>
                <w:rFonts w:ascii="Arial" w:cs="Arial" w:eastAsia="Arial" w:hAnsi="Arial"/>
              </w:rPr>
            </w:pPr>
            <w:r w:rsidDel="00000000" w:rsidR="00000000" w:rsidRPr="00000000">
              <w:rPr>
                <w:rFonts w:ascii="Arial" w:cs="Arial" w:eastAsia="Arial" w:hAnsi="Arial"/>
                <w:rtl w:val="0"/>
              </w:rPr>
              <w:t xml:space="preserve">- Integral analysis of Tourism (DATATUR)</w:t>
            </w:r>
          </w:p>
          <w:p w:rsidR="00000000" w:rsidDel="00000000" w:rsidP="00000000" w:rsidRDefault="00000000" w:rsidRPr="00000000" w14:paraId="00000073">
            <w:pPr>
              <w:ind w:left="128" w:hanging="128"/>
              <w:rPr>
                <w:rFonts w:ascii="Arial" w:cs="Arial" w:eastAsia="Arial" w:hAnsi="Arial"/>
              </w:rPr>
            </w:pPr>
            <w:r w:rsidDel="00000000" w:rsidR="00000000" w:rsidRPr="00000000">
              <w:rPr>
                <w:rFonts w:ascii="Arial" w:cs="Arial" w:eastAsia="Arial" w:hAnsi="Arial"/>
                <w:rtl w:val="0"/>
              </w:rPr>
              <w:t xml:space="preserve">- Integral Tourist  Information System of the Tourism Promotion Council of Mexico (SIIMT)</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virtual library of OMT</w:t>
            </w:r>
          </w:p>
          <w:p w:rsidR="00000000" w:rsidDel="00000000" w:rsidP="00000000" w:rsidRDefault="00000000" w:rsidRPr="00000000" w14:paraId="00000075">
            <w:pPr>
              <w:ind w:left="128" w:hanging="128"/>
              <w:rPr>
                <w:rFonts w:ascii="Arial" w:cs="Arial" w:eastAsia="Arial" w:hAnsi="Arial"/>
              </w:rPr>
            </w:pPr>
            <w:r w:rsidDel="00000000" w:rsidR="00000000" w:rsidRPr="00000000">
              <w:rPr>
                <w:rFonts w:ascii="Arial" w:cs="Arial" w:eastAsia="Arial" w:hAnsi="Arial"/>
                <w:rtl w:val="0"/>
              </w:rPr>
              <w:t xml:space="preserve">- virtual library BI-DIG-ECEST</w:t>
            </w:r>
          </w:p>
          <w:p w:rsidR="00000000" w:rsidDel="00000000" w:rsidP="00000000" w:rsidRDefault="00000000" w:rsidRPr="00000000" w14:paraId="00000076">
            <w:pPr>
              <w:rPr>
                <w:rFonts w:ascii="Arial" w:cs="Arial" w:eastAsia="Arial" w:hAnsi="Arial"/>
              </w:rPr>
            </w:pPr>
            <w:r w:rsidDel="00000000" w:rsidR="00000000" w:rsidRPr="00000000">
              <w:rPr>
                <w:rtl w:val="0"/>
              </w:rPr>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To select information according to the objective of the search</w:t>
            </w:r>
          </w:p>
        </w:tc>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820" w:hRule="atLeast"/>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Email and virtual storage systems</w:t>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To identify the characteristics and types of email servers</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To describe the tools and advantages of email servers</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To explain the concept of the virtual storage system and its benefits</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To identify the characteristics of a virtual storage system and its use</w:t>
            </w:r>
          </w:p>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To administer email using its tools</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To administer virtual storage systems</w:t>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Reasoning</w:t>
            </w:r>
          </w:p>
        </w:tc>
      </w:tr>
    </w:tbl>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tbl>
      <w:tblPr>
        <w:tblStyle w:val="Table6"/>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b w:val="1"/>
                <w:rtl w:val="0"/>
              </w:rPr>
              <w:t xml:space="preserve">Learning outcomes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7">
            <w:pPr>
              <w:jc w:val="center"/>
              <w:rPr>
                <w:rFonts w:ascii="Arial" w:cs="Arial" w:eastAsia="Arial" w:hAnsi="Arial"/>
              </w:rPr>
            </w:pPr>
            <w:r w:rsidDel="00000000" w:rsidR="00000000" w:rsidRPr="00000000">
              <w:rPr>
                <w:rFonts w:ascii="Arial" w:cs="Arial" w:eastAsia="Arial" w:hAnsi="Arial"/>
                <w:b w:val="1"/>
                <w:rtl w:val="0"/>
              </w:rPr>
              <w:t xml:space="preserve">Instruments and testing items</w:t>
            </w:r>
            <w:r w:rsidDel="00000000" w:rsidR="00000000" w:rsidRPr="00000000">
              <w:rPr>
                <w:rtl w:val="0"/>
              </w:rPr>
            </w:r>
          </w:p>
        </w:tc>
      </w:tr>
      <w:tr>
        <w:trPr>
          <w:cantSplit w:val="0"/>
          <w:trHeight w:val="10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From a practice case of a tourism sector investigation, the student will send by email a digital report that contains: </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 Objective of the information search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 Justification of the information search platform(s) selected</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 Folder of digital files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 Description of the procedure to recover damaged files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 Sent email with compressed files attached</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Screen capture of information  backup in  virtual storage with URL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  To identify the characteristics of the operating system and its application</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2. To distinguish between the administration tools for files</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3. To identify the information search platforms and their characteristics</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4. To identify the concept, tools, characteristics, benefits and use of email servers</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5. To identify the benefits of virtual storage systems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Checklist</w:t>
            </w:r>
          </w:p>
        </w:tc>
      </w:tr>
    </w:tbl>
    <w:p w:rsidR="00000000" w:rsidDel="00000000" w:rsidP="00000000" w:rsidRDefault="00000000" w:rsidRPr="00000000" w14:paraId="000000AA">
      <w:pPr>
        <w:jc w:val="center"/>
        <w:rPr>
          <w:rFonts w:ascii="Arial" w:cs="Arial" w:eastAsia="Arial" w:hAnsi="Arial"/>
        </w:rPr>
      </w:pPr>
      <w:r w:rsidDel="00000000" w:rsidR="00000000" w:rsidRPr="00000000">
        <w:rPr>
          <w:rtl w:val="0"/>
        </w:rPr>
      </w:r>
    </w:p>
    <w:p w:rsidR="00000000" w:rsidDel="00000000" w:rsidP="00000000" w:rsidRDefault="00000000" w:rsidRPr="00000000" w14:paraId="000000AB">
      <w:pPr>
        <w:pStyle w:val="Heading1"/>
        <w:rPr>
          <w:sz w:val="24"/>
          <w:szCs w:val="24"/>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0AF">
      <w:pPr>
        <w:jc w:val="center"/>
        <w:rPr>
          <w:rFonts w:ascii="Arial" w:cs="Arial" w:eastAsia="Arial" w:hAnsi="Arial"/>
        </w:rPr>
      </w:pPr>
      <w:r w:rsidDel="00000000" w:rsidR="00000000" w:rsidRPr="00000000">
        <w:rPr>
          <w:rtl w:val="0"/>
        </w:rPr>
      </w:r>
    </w:p>
    <w:p w:rsidR="00000000" w:rsidDel="00000000" w:rsidP="00000000" w:rsidRDefault="00000000" w:rsidRPr="00000000" w14:paraId="000000B0">
      <w:pPr>
        <w:jc w:val="center"/>
        <w:rPr>
          <w:rFonts w:ascii="Arial" w:cs="Arial" w:eastAsia="Arial" w:hAnsi="Arial"/>
        </w:rPr>
      </w:pPr>
      <w:r w:rsidDel="00000000" w:rsidR="00000000" w:rsidRPr="00000000">
        <w:rPr>
          <w:rFonts w:ascii="Arial" w:cs="Arial" w:eastAsia="Arial" w:hAnsi="Arial"/>
          <w:i w:val="1"/>
          <w:rtl w:val="0"/>
        </w:rPr>
        <w:t xml:space="preserve">LEARNING-TEACHING PROCESS</w:t>
      </w:r>
      <w:r w:rsidDel="00000000" w:rsidR="00000000" w:rsidRPr="00000000">
        <w:rPr>
          <w:rtl w:val="0"/>
        </w:rPr>
      </w:r>
    </w:p>
    <w:p w:rsidR="00000000" w:rsidDel="00000000" w:rsidP="00000000" w:rsidRDefault="00000000" w:rsidRPr="00000000" w14:paraId="000000B1">
      <w:pPr>
        <w:jc w:val="center"/>
        <w:rPr>
          <w:rFonts w:ascii="Arial" w:cs="Arial" w:eastAsia="Arial" w:hAnsi="Arial"/>
        </w:rPr>
      </w:pPr>
      <w:r w:rsidDel="00000000" w:rsidR="00000000" w:rsidRPr="00000000">
        <w:rPr>
          <w:rtl w:val="0"/>
        </w:rPr>
      </w:r>
    </w:p>
    <w:tbl>
      <w:tblPr>
        <w:tblStyle w:val="Table7"/>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B2">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4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Laboratory practices</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Learning based on information technology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Printed materials</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Virtual libraries</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Virtual databases</w:t>
            </w:r>
          </w:p>
        </w:tc>
      </w:tr>
    </w:tbl>
    <w:p w:rsidR="00000000" w:rsidDel="00000000" w:rsidP="00000000" w:rsidRDefault="00000000" w:rsidRPr="00000000" w14:paraId="000000BE">
      <w:pPr>
        <w:jc w:val="center"/>
        <w:rPr>
          <w:rFonts w:ascii="Arial" w:cs="Arial" w:eastAsia="Arial" w:hAnsi="Arial"/>
        </w:rPr>
      </w:pPr>
      <w:r w:rsidDel="00000000" w:rsidR="00000000" w:rsidRPr="00000000">
        <w:rPr>
          <w:rtl w:val="0"/>
        </w:rPr>
      </w:r>
    </w:p>
    <w:p w:rsidR="00000000" w:rsidDel="00000000" w:rsidP="00000000" w:rsidRDefault="00000000" w:rsidRPr="00000000" w14:paraId="000000BF">
      <w:pPr>
        <w:jc w:val="center"/>
        <w:rPr>
          <w:rFonts w:ascii="Arial" w:cs="Arial" w:eastAsia="Arial" w:hAnsi="Arial"/>
        </w:rPr>
      </w:pPr>
      <w:r w:rsidDel="00000000" w:rsidR="00000000" w:rsidRPr="00000000">
        <w:rPr>
          <w:rFonts w:ascii="Arial" w:cs="Arial" w:eastAsia="Arial" w:hAnsi="Arial"/>
          <w:i w:val="1"/>
          <w:rtl w:val="0"/>
        </w:rPr>
        <w:t xml:space="preserve">TRAINING FACILITIES </w:t>
      </w:r>
      <w:r w:rsidDel="00000000" w:rsidR="00000000" w:rsidRPr="00000000">
        <w:rPr>
          <w:rtl w:val="0"/>
        </w:rPr>
      </w:r>
    </w:p>
    <w:p w:rsidR="00000000" w:rsidDel="00000000" w:rsidP="00000000" w:rsidRDefault="00000000" w:rsidRPr="00000000" w14:paraId="000000C0">
      <w:pPr>
        <w:jc w:val="center"/>
        <w:rPr>
          <w:rFonts w:ascii="Arial" w:cs="Arial" w:eastAsia="Arial" w:hAnsi="Arial"/>
        </w:rPr>
      </w:pPr>
      <w:r w:rsidDel="00000000" w:rsidR="00000000" w:rsidRPr="00000000">
        <w:rPr>
          <w:rtl w:val="0"/>
        </w:rPr>
      </w:r>
    </w:p>
    <w:tbl>
      <w:tblPr>
        <w:tblStyle w:val="Table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0C1">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0C2">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0C3">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C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5">
            <w:pPr>
              <w:jc w:val="center"/>
              <w:rPr>
                <w:rFonts w:ascii="Arial" w:cs="Arial" w:eastAsia="Arial" w:hAnsi="Arial"/>
              </w:rPr>
            </w:pPr>
            <w:r w:rsidDel="00000000" w:rsidR="00000000" w:rsidRPr="00000000">
              <w:rPr>
                <w:rtl w:val="0"/>
              </w:rPr>
            </w:r>
          </w:p>
          <w:p w:rsidR="00000000" w:rsidDel="00000000" w:rsidP="00000000" w:rsidRDefault="00000000" w:rsidRPr="00000000" w14:paraId="000000C6">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0C7">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C8">
      <w:pPr>
        <w:jc w:val="center"/>
        <w:rPr>
          <w:rFonts w:ascii="Arial" w:cs="Arial" w:eastAsia="Arial" w:hAnsi="Arial"/>
        </w:rPr>
      </w:pPr>
      <w:r w:rsidDel="00000000" w:rsidR="00000000" w:rsidRPr="00000000">
        <w:rPr>
          <w:rtl w:val="0"/>
        </w:rPr>
      </w:r>
    </w:p>
    <w:p w:rsidR="00000000" w:rsidDel="00000000" w:rsidP="00000000" w:rsidRDefault="00000000" w:rsidRPr="00000000" w14:paraId="000000C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0CA">
      <w:pPr>
        <w:jc w:val="center"/>
        <w:rPr>
          <w:rFonts w:ascii="Arial" w:cs="Arial" w:eastAsia="Arial" w:hAnsi="Arial"/>
        </w:rPr>
      </w:pPr>
      <w:r w:rsidDel="00000000" w:rsidR="00000000" w:rsidRPr="00000000">
        <w:rPr>
          <w:rtl w:val="0"/>
        </w:rPr>
      </w:r>
    </w:p>
    <w:p w:rsidR="00000000" w:rsidDel="00000000" w:rsidP="00000000" w:rsidRDefault="00000000" w:rsidRPr="00000000" w14:paraId="000000CB">
      <w:pPr>
        <w:jc w:val="center"/>
        <w:rPr>
          <w:rFonts w:ascii="Arial" w:cs="Arial" w:eastAsia="Arial" w:hAnsi="Arial"/>
        </w:rPr>
      </w:pPr>
      <w:r w:rsidDel="00000000" w:rsidR="00000000" w:rsidRPr="00000000">
        <w:rPr>
          <w:rFonts w:ascii="Arial" w:cs="Arial" w:eastAsia="Arial" w:hAnsi="Arial"/>
          <w:i w:val="1"/>
          <w:rtl w:val="0"/>
        </w:rPr>
        <w:t xml:space="preserve">LEARNING UNITS</w:t>
      </w: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tl w:val="0"/>
        </w:rPr>
      </w:r>
    </w:p>
    <w:tbl>
      <w:tblPr>
        <w:tblStyle w:val="Table9"/>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CD">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b w:val="1"/>
                <w:rtl w:val="0"/>
              </w:rPr>
              <w:t xml:space="preserve">II. Information processors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F">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D1">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36</w:t>
            </w:r>
          </w:p>
        </w:tc>
      </w:tr>
      <w:tr>
        <w:trPr>
          <w:cantSplit w:val="0"/>
          <w:tblHeader w:val="0"/>
        </w:trPr>
        <w:tc>
          <w:tcPr>
            <w:vAlign w:val="center"/>
          </w:tcPr>
          <w:p w:rsidR="00000000" w:rsidDel="00000000" w:rsidP="00000000" w:rsidRDefault="00000000" w:rsidRPr="00000000" w14:paraId="000000D3">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44</w:t>
            </w:r>
          </w:p>
        </w:tc>
      </w:tr>
      <w:tr>
        <w:trPr>
          <w:cantSplit w:val="0"/>
          <w:tblHeader w:val="0"/>
        </w:trPr>
        <w:tc>
          <w:tcPr>
            <w:vAlign w:val="center"/>
          </w:tcPr>
          <w:p w:rsidR="00000000" w:rsidDel="00000000" w:rsidP="00000000" w:rsidRDefault="00000000" w:rsidRPr="00000000" w14:paraId="000000D5">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The student will create documents, spreadsheets and presentations to present information about the tourist sector.</w:t>
            </w:r>
          </w:p>
        </w:tc>
      </w:tr>
    </w:tbl>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rFonts w:ascii="Arial" w:cs="Arial" w:eastAsia="Arial" w:hAnsi="Arial"/>
        </w:rPr>
      </w:pPr>
      <w:r w:rsidDel="00000000" w:rsidR="00000000" w:rsidRPr="00000000">
        <w:rPr>
          <w:rtl w:val="0"/>
        </w:rPr>
      </w:r>
    </w:p>
    <w:tbl>
      <w:tblPr>
        <w:tblStyle w:val="Table10"/>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6"/>
        <w:gridCol w:w="3174"/>
        <w:gridCol w:w="3119"/>
        <w:gridCol w:w="2103"/>
        <w:tblGridChange w:id="0">
          <w:tblGrid>
            <w:gridCol w:w="1716"/>
            <w:gridCol w:w="3174"/>
            <w:gridCol w:w="3119"/>
            <w:gridCol w:w="2103"/>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D9">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DA">
            <w:pPr>
              <w:jc w:val="center"/>
              <w:rPr>
                <w:rFonts w:ascii="Arial" w:cs="Arial" w:eastAsia="Arial" w:hAnsi="Arial"/>
              </w:rPr>
            </w:pPr>
            <w:r w:rsidDel="00000000" w:rsidR="00000000" w:rsidRPr="00000000">
              <w:rPr>
                <w:rFonts w:ascii="Arial" w:cs="Arial" w:eastAsia="Arial" w:hAnsi="Arial"/>
                <w:b w:val="1"/>
                <w:rtl w:val="0"/>
              </w:rPr>
              <w:t xml:space="preserve">Knowledge</w:t>
            </w:r>
            <w:r w:rsidDel="00000000" w:rsidR="00000000" w:rsidRPr="00000000">
              <w:rPr>
                <w:rtl w:val="0"/>
              </w:rPr>
            </w:r>
          </w:p>
        </w:tc>
        <w:tc>
          <w:tcPr>
            <w:shd w:fill="d9d9d9" w:val="clear"/>
            <w:vAlign w:val="center"/>
          </w:tcPr>
          <w:p w:rsidR="00000000" w:rsidDel="00000000" w:rsidP="00000000" w:rsidRDefault="00000000" w:rsidRPr="00000000" w14:paraId="000000DB">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DC">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Word processors</w:t>
            </w:r>
          </w:p>
        </w:tc>
        <w:tc>
          <w:tcPr/>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To describe the functions and tools of word processors: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 editing and formatting text</w:t>
            </w:r>
          </w:p>
          <w:p w:rsidR="00000000" w:rsidDel="00000000" w:rsidP="00000000" w:rsidRDefault="00000000" w:rsidRPr="00000000" w14:paraId="000000E1">
            <w:pPr>
              <w:ind w:left="127" w:hanging="127"/>
              <w:rPr>
                <w:rFonts w:ascii="Arial" w:cs="Arial" w:eastAsia="Arial" w:hAnsi="Arial"/>
              </w:rPr>
            </w:pPr>
            <w:r w:rsidDel="00000000" w:rsidR="00000000" w:rsidRPr="00000000">
              <w:rPr>
                <w:rFonts w:ascii="Arial" w:cs="Arial" w:eastAsia="Arial" w:hAnsi="Arial"/>
                <w:rtl w:val="0"/>
              </w:rPr>
              <w:t xml:space="preserve">- tables, graphs and drawing tools</w:t>
            </w:r>
          </w:p>
          <w:p w:rsidR="00000000" w:rsidDel="00000000" w:rsidP="00000000" w:rsidRDefault="00000000" w:rsidRPr="00000000" w14:paraId="000000E2">
            <w:pPr>
              <w:ind w:left="127" w:hanging="127"/>
              <w:rPr>
                <w:rFonts w:ascii="Arial" w:cs="Arial" w:eastAsia="Arial" w:hAnsi="Arial"/>
              </w:rPr>
            </w:pPr>
            <w:r w:rsidDel="00000000" w:rsidR="00000000" w:rsidRPr="00000000">
              <w:rPr>
                <w:rFonts w:ascii="Arial" w:cs="Arial" w:eastAsia="Arial" w:hAnsi="Arial"/>
                <w:rtl w:val="0"/>
              </w:rPr>
              <w:t xml:space="preserve">- combinations of correspondence and data links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 tables of contents</w:t>
            </w:r>
          </w:p>
          <w:p w:rsidR="00000000" w:rsidDel="00000000" w:rsidP="00000000" w:rsidRDefault="00000000" w:rsidRPr="00000000" w14:paraId="000000E4">
            <w:pPr>
              <w:rPr>
                <w:rFonts w:ascii="Arial" w:cs="Arial" w:eastAsia="Arial" w:hAnsi="Arial"/>
              </w:rPr>
            </w:pPr>
            <w:r w:rsidDel="00000000" w:rsidR="00000000" w:rsidRPr="00000000">
              <w:rPr>
                <w:rtl w:val="0"/>
              </w:rPr>
            </w:r>
          </w:p>
        </w:tc>
        <w:tc>
          <w:tcPr/>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To make documents</w:t>
            </w:r>
          </w:p>
        </w:tc>
        <w:tc>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558" w:hRule="atLeast"/>
          <w:tblHeader w:val="0"/>
        </w:trPr>
        <w:tc>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Spreadsheets</w:t>
            </w:r>
          </w:p>
        </w:tc>
        <w:tc>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To describe the functions and tools of spreadsheets: </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 format tables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 creation and manipulation of data and formulas in spreadsheets</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To identify the functions and operations of spreadsheets: </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-sum, average, minimum, maximum, IF, AND, NO, date, today and now, count, count if, count a</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To identify the tools and information presented in graphs and charts</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To explain the process of interpreting graphs and charts</w:t>
            </w:r>
          </w:p>
          <w:p w:rsidR="00000000" w:rsidDel="00000000" w:rsidP="00000000" w:rsidRDefault="00000000" w:rsidRPr="00000000" w14:paraId="000000F8">
            <w:pPr>
              <w:rPr>
                <w:rFonts w:ascii="Arial" w:cs="Arial" w:eastAsia="Arial" w:hAnsi="Arial"/>
              </w:rPr>
            </w:pPr>
            <w:r w:rsidDel="00000000" w:rsidR="00000000" w:rsidRPr="00000000">
              <w:rPr>
                <w:rtl w:val="0"/>
              </w:rPr>
            </w:r>
          </w:p>
        </w:tc>
        <w:tc>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To select information according to the functions of the spreadsheet</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To create graphs/charts</w:t>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To interpret graphs/charts</w:t>
            </w:r>
          </w:p>
        </w:tc>
        <w:tc>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060" w:hRule="atLeast"/>
          <w:tblHeader w:val="0"/>
        </w:trPr>
        <w:tc>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Presentation editors</w:t>
            </w:r>
          </w:p>
        </w:tc>
        <w:tc>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To describe the functions and tools of presentation editors: </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107">
            <w:pPr>
              <w:ind w:left="127" w:hanging="127"/>
              <w:rPr>
                <w:rFonts w:ascii="Arial" w:cs="Arial" w:eastAsia="Arial" w:hAnsi="Arial"/>
              </w:rPr>
            </w:pPr>
            <w:r w:rsidDel="00000000" w:rsidR="00000000" w:rsidRPr="00000000">
              <w:rPr>
                <w:rFonts w:ascii="Arial" w:cs="Arial" w:eastAsia="Arial" w:hAnsi="Arial"/>
                <w:rtl w:val="0"/>
              </w:rPr>
              <w:t xml:space="preserve">- presentation editor and its views</w:t>
            </w:r>
          </w:p>
          <w:p w:rsidR="00000000" w:rsidDel="00000000" w:rsidP="00000000" w:rsidRDefault="00000000" w:rsidRPr="00000000" w14:paraId="00000108">
            <w:pPr>
              <w:ind w:left="127" w:hanging="142"/>
              <w:rPr>
                <w:rFonts w:ascii="Arial" w:cs="Arial" w:eastAsia="Arial" w:hAnsi="Arial"/>
              </w:rPr>
            </w:pPr>
            <w:r w:rsidDel="00000000" w:rsidR="00000000" w:rsidRPr="00000000">
              <w:rPr>
                <w:rFonts w:ascii="Arial" w:cs="Arial" w:eastAsia="Arial" w:hAnsi="Arial"/>
                <w:rtl w:val="0"/>
              </w:rPr>
              <w:t xml:space="preserve">-editing and formatting of text</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 presentation structures</w:t>
            </w:r>
          </w:p>
          <w:p w:rsidR="00000000" w:rsidDel="00000000" w:rsidP="00000000" w:rsidRDefault="00000000" w:rsidRPr="00000000" w14:paraId="0000010A">
            <w:pPr>
              <w:ind w:left="127" w:hanging="127"/>
              <w:rPr>
                <w:rFonts w:ascii="Arial" w:cs="Arial" w:eastAsia="Arial" w:hAnsi="Arial"/>
              </w:rPr>
            </w:pPr>
            <w:r w:rsidDel="00000000" w:rsidR="00000000" w:rsidRPr="00000000">
              <w:rPr>
                <w:rFonts w:ascii="Arial" w:cs="Arial" w:eastAsia="Arial" w:hAnsi="Arial"/>
                <w:rtl w:val="0"/>
              </w:rPr>
              <w:t xml:space="preserve">- personalization of presentations (audio, video, transition, animation, links, hyperlinks)</w:t>
            </w:r>
          </w:p>
          <w:p w:rsidR="00000000" w:rsidDel="00000000" w:rsidP="00000000" w:rsidRDefault="00000000" w:rsidRPr="00000000" w14:paraId="0000010B">
            <w:pPr>
              <w:rPr>
                <w:rFonts w:ascii="Arial" w:cs="Arial" w:eastAsia="Arial" w:hAnsi="Arial"/>
              </w:rPr>
            </w:pPr>
            <w:r w:rsidDel="00000000" w:rsidR="00000000" w:rsidRPr="00000000">
              <w:rPr>
                <w:rtl w:val="0"/>
              </w:rPr>
            </w:r>
          </w:p>
        </w:tc>
        <w:tc>
          <w:tcPr/>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To create presentations</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To execute presentations</w:t>
            </w:r>
          </w:p>
        </w:tc>
        <w:tc>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Use reasoning</w:t>
            </w:r>
          </w:p>
        </w:tc>
      </w:tr>
    </w:tbl>
    <w:p w:rsidR="00000000" w:rsidDel="00000000" w:rsidP="00000000" w:rsidRDefault="00000000" w:rsidRPr="00000000" w14:paraId="00000115">
      <w:pPr>
        <w:jc w:val="center"/>
        <w:rPr>
          <w:rFonts w:ascii="Arial" w:cs="Arial" w:eastAsia="Arial" w:hAnsi="Arial"/>
        </w:rPr>
      </w:pPr>
      <w:r w:rsidDel="00000000" w:rsidR="00000000" w:rsidRPr="00000000">
        <w:rPr>
          <w:rtl w:val="0"/>
        </w:rPr>
      </w:r>
    </w:p>
    <w:p w:rsidR="00000000" w:rsidDel="00000000" w:rsidP="00000000" w:rsidRDefault="00000000" w:rsidRPr="00000000" w14:paraId="00000116">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tbl>
      <w:tblPr>
        <w:tblStyle w:val="Table11"/>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b w:val="1"/>
                <w:rtl w:val="0"/>
              </w:rPr>
              <w:t xml:space="preserve">Learning outcomes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b w:val="1"/>
                <w:rtl w:val="0"/>
              </w:rPr>
              <w:t xml:space="preserve">Instruments and testing items</w:t>
            </w:r>
            <w:r w:rsidDel="00000000" w:rsidR="00000000" w:rsidRPr="00000000">
              <w:rPr>
                <w:rtl w:val="0"/>
              </w:rPr>
            </w:r>
          </w:p>
        </w:tc>
      </w:tr>
      <w:tr>
        <w:trPr>
          <w:cantSplit w:val="0"/>
          <w:trHeight w:val="10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From  a tourist sector investigation, the student will integrate a digital file that includes: </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 Report with edited and formatted text, tables, graphs and drawing tools, combinations of correspondence and data links, page design and table of contents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 Data tables, formulas, functions, graphs and interpretation of tourist data</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 Executive presentation  of the report with edited and formatted text and personalization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  To identify the functions and tools of word processors</w:t>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2. To identify the functions and tools of spreadsheets</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3. To identify the tools and information for making graphs and charts</w:t>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4. To understand the process of interpreting graphs</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5. To identify the functions and tools of presentation editors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Portfolio of evidence</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Checklist</w:t>
            </w:r>
          </w:p>
        </w:tc>
      </w:tr>
    </w:tbl>
    <w:p w:rsidR="00000000" w:rsidDel="00000000" w:rsidP="00000000" w:rsidRDefault="00000000" w:rsidRPr="00000000" w14:paraId="0000012C">
      <w:pPr>
        <w:jc w:val="cente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12F">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0">
      <w:pPr>
        <w:jc w:val="center"/>
        <w:rPr>
          <w:rFonts w:ascii="Arial" w:cs="Arial" w:eastAsia="Arial" w:hAnsi="Arial"/>
        </w:rPr>
      </w:pPr>
      <w:r w:rsidDel="00000000" w:rsidR="00000000" w:rsidRPr="00000000">
        <w:rPr>
          <w:rFonts w:ascii="Arial" w:cs="Arial" w:eastAsia="Arial" w:hAnsi="Arial"/>
          <w:i w:val="1"/>
          <w:rtl w:val="0"/>
        </w:rPr>
        <w:t xml:space="preserve">LEARNING-TEACHING PROCESS</w:t>
      </w:r>
      <w:r w:rsidDel="00000000" w:rsidR="00000000" w:rsidRPr="00000000">
        <w:rPr>
          <w:rtl w:val="0"/>
        </w:rPr>
      </w:r>
    </w:p>
    <w:p w:rsidR="00000000" w:rsidDel="00000000" w:rsidP="00000000" w:rsidRDefault="00000000" w:rsidRPr="00000000" w14:paraId="00000131">
      <w:pPr>
        <w:jc w:val="center"/>
        <w:rPr>
          <w:rFonts w:ascii="Arial" w:cs="Arial" w:eastAsia="Arial" w:hAnsi="Arial"/>
        </w:rPr>
      </w:pPr>
      <w:r w:rsidDel="00000000" w:rsidR="00000000" w:rsidRPr="00000000">
        <w:rPr>
          <w:rtl w:val="0"/>
        </w:rPr>
      </w:r>
    </w:p>
    <w:tbl>
      <w:tblPr>
        <w:tblStyle w:val="Table12"/>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32">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33">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Laboratory practice</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Learning based on information technology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Calculator</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Printed material</w:t>
            </w:r>
          </w:p>
        </w:tc>
      </w:tr>
    </w:tbl>
    <w:p w:rsidR="00000000" w:rsidDel="00000000" w:rsidP="00000000" w:rsidRDefault="00000000" w:rsidRPr="00000000" w14:paraId="0000013D">
      <w:pPr>
        <w:jc w:val="center"/>
        <w:rPr>
          <w:rFonts w:ascii="Arial" w:cs="Arial" w:eastAsia="Arial" w:hAnsi="Arial"/>
        </w:rPr>
      </w:pPr>
      <w:r w:rsidDel="00000000" w:rsidR="00000000" w:rsidRPr="00000000">
        <w:rPr>
          <w:rtl w:val="0"/>
        </w:rPr>
      </w:r>
    </w:p>
    <w:p w:rsidR="00000000" w:rsidDel="00000000" w:rsidP="00000000" w:rsidRDefault="00000000" w:rsidRPr="00000000" w14:paraId="0000013E">
      <w:pPr>
        <w:jc w:val="center"/>
        <w:rPr>
          <w:rFonts w:ascii="Arial" w:cs="Arial" w:eastAsia="Arial" w:hAnsi="Arial"/>
        </w:rPr>
      </w:pPr>
      <w:r w:rsidDel="00000000" w:rsidR="00000000" w:rsidRPr="00000000">
        <w:rPr>
          <w:rFonts w:ascii="Arial" w:cs="Arial" w:eastAsia="Arial" w:hAnsi="Arial"/>
          <w:i w:val="1"/>
          <w:rtl w:val="0"/>
        </w:rPr>
        <w:t xml:space="preserve">TRAINING FACILITIES</w:t>
      </w:r>
      <w:r w:rsidDel="00000000" w:rsidR="00000000" w:rsidRPr="00000000">
        <w:rPr>
          <w:rtl w:val="0"/>
        </w:rPr>
      </w:r>
    </w:p>
    <w:p w:rsidR="00000000" w:rsidDel="00000000" w:rsidP="00000000" w:rsidRDefault="00000000" w:rsidRPr="00000000" w14:paraId="0000013F">
      <w:pPr>
        <w:jc w:val="center"/>
        <w:rPr>
          <w:rFonts w:ascii="Arial" w:cs="Arial" w:eastAsia="Arial" w:hAnsi="Arial"/>
        </w:rPr>
      </w:pPr>
      <w:r w:rsidDel="00000000" w:rsidR="00000000" w:rsidRPr="00000000">
        <w:rPr>
          <w:rtl w:val="0"/>
        </w:rPr>
      </w:r>
    </w:p>
    <w:tbl>
      <w:tblPr>
        <w:tblStyle w:val="Table13"/>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140">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141">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142">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4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4">
            <w:pPr>
              <w:jc w:val="center"/>
              <w:rPr>
                <w:rFonts w:ascii="Arial" w:cs="Arial" w:eastAsia="Arial" w:hAnsi="Arial"/>
              </w:rPr>
            </w:pPr>
            <w:r w:rsidDel="00000000" w:rsidR="00000000" w:rsidRPr="00000000">
              <w:rPr>
                <w:rtl w:val="0"/>
              </w:rPr>
            </w:r>
          </w:p>
          <w:p w:rsidR="00000000" w:rsidDel="00000000" w:rsidP="00000000" w:rsidRDefault="00000000" w:rsidRPr="00000000" w14:paraId="00000145">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14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47">
      <w:pPr>
        <w:pStyle w:val="Heading1"/>
        <w:rPr>
          <w:sz w:val="24"/>
          <w:szCs w:val="24"/>
        </w:rPr>
      </w:pPr>
      <w:r w:rsidDel="00000000" w:rsidR="00000000" w:rsidRPr="00000000">
        <w:rPr>
          <w:rtl w:val="0"/>
        </w:rPr>
      </w:r>
    </w:p>
    <w:p w:rsidR="00000000" w:rsidDel="00000000" w:rsidP="00000000" w:rsidRDefault="00000000" w:rsidRPr="00000000" w14:paraId="00000148">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INTRODUCCIÓN A LAS TECNOLOGÍAS DE LA INFORMACIÓN BIS</w:t>
      </w:r>
    </w:p>
    <w:p w:rsidR="00000000" w:rsidDel="00000000" w:rsidP="00000000" w:rsidRDefault="00000000" w:rsidRPr="00000000" w14:paraId="00000149">
      <w:pPr>
        <w:pStyle w:val="Heading1"/>
        <w:tabs>
          <w:tab w:val="left" w:pos="5498"/>
        </w:tabs>
        <w:jc w:val="left"/>
        <w:rPr>
          <w:sz w:val="24"/>
          <w:szCs w:val="24"/>
        </w:rPr>
      </w:pPr>
      <w:r w:rsidDel="00000000" w:rsidR="00000000" w:rsidRPr="00000000">
        <w:rPr>
          <w:sz w:val="24"/>
          <w:szCs w:val="24"/>
          <w:rtl w:val="0"/>
        </w:rPr>
        <w:tab/>
      </w:r>
    </w:p>
    <w:p w:rsidR="00000000" w:rsidDel="00000000" w:rsidP="00000000" w:rsidRDefault="00000000" w:rsidRPr="00000000" w14:paraId="0000014A">
      <w:pPr>
        <w:jc w:val="center"/>
        <w:rPr>
          <w:rFonts w:ascii="Arial" w:cs="Arial" w:eastAsia="Arial" w:hAnsi="Arial"/>
        </w:rPr>
      </w:pPr>
      <w:r w:rsidDel="00000000" w:rsidR="00000000" w:rsidRPr="00000000">
        <w:rPr>
          <w:rFonts w:ascii="Arial" w:cs="Arial" w:eastAsia="Arial" w:hAnsi="Arial"/>
          <w:i w:val="1"/>
          <w:rtl w:val="0"/>
        </w:rPr>
        <w:t xml:space="preserve">CAPABILITIES DERIVED FROM THE PROFESSIONAL COMPETENCIES WHICH CONTRIBUTE TO THE SUBJECT</w:t>
      </w:r>
      <w:r w:rsidDel="00000000" w:rsidR="00000000" w:rsidRPr="00000000">
        <w:rPr>
          <w:rtl w:val="0"/>
        </w:rPr>
      </w:r>
    </w:p>
    <w:p w:rsidR="00000000" w:rsidDel="00000000" w:rsidP="00000000" w:rsidRDefault="00000000" w:rsidRPr="00000000" w14:paraId="0000014B">
      <w:pPr>
        <w:tabs>
          <w:tab w:val="left" w:pos="5550"/>
        </w:tabs>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tbl>
      <w:tblPr>
        <w:tblStyle w:val="Table14"/>
        <w:tblW w:w="10112.0" w:type="dxa"/>
        <w:jc w:val="left"/>
        <w:tblInd w:w="0.0" w:type="dxa"/>
        <w:tblLayout w:type="fixed"/>
        <w:tblLook w:val="0000"/>
      </w:tblPr>
      <w:tblGrid>
        <w:gridCol w:w="4674"/>
        <w:gridCol w:w="5438"/>
        <w:tblGridChange w:id="0">
          <w:tblGrid>
            <w:gridCol w:w="4674"/>
            <w:gridCol w:w="5438"/>
          </w:tblGrid>
        </w:tblGridChange>
      </w:tblGrid>
      <w:tr>
        <w:trPr>
          <w:cantSplit w:val="0"/>
          <w:trHeight w:val="50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C">
            <w:pPr>
              <w:jc w:val="center"/>
              <w:rPr>
                <w:rFonts w:ascii="Arial" w:cs="Arial" w:eastAsia="Arial" w:hAnsi="Arial"/>
              </w:rPr>
            </w:pPr>
            <w:r w:rsidDel="00000000" w:rsidR="00000000" w:rsidRPr="00000000">
              <w:rPr>
                <w:rFonts w:ascii="Arial" w:cs="Arial" w:eastAsia="Arial" w:hAnsi="Arial"/>
                <w:b w:val="1"/>
                <w:rtl w:val="0"/>
              </w:rPr>
              <w:t xml:space="preserve">Capability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4D">
            <w:pPr>
              <w:jc w:val="center"/>
              <w:rPr>
                <w:rFonts w:ascii="Arial" w:cs="Arial" w:eastAsia="Arial" w:hAnsi="Arial"/>
              </w:rPr>
            </w:pPr>
            <w:r w:rsidDel="00000000" w:rsidR="00000000" w:rsidRPr="00000000">
              <w:rPr>
                <w:rFonts w:ascii="Arial" w:cs="Arial" w:eastAsia="Arial" w:hAnsi="Arial"/>
                <w:b w:val="1"/>
                <w:rtl w:val="0"/>
              </w:rPr>
              <w:t xml:space="preserve">Performance criteria</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To create tourist inventories considering the resources of the environment and the organizations, methodology of research, supply and demand in order to determine the potential of the attractions of the region. </w:t>
            </w:r>
          </w:p>
          <w:p w:rsidR="00000000" w:rsidDel="00000000" w:rsidP="00000000" w:rsidRDefault="00000000" w:rsidRPr="00000000" w14:paraId="0000014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The student will create a tourist inventory that contains: </w:t>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 Natural resources</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 Cultural resources</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 Tourist facilities</w:t>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 Tourism infrastructure</w:t>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 Tourism superstructure</w:t>
            </w:r>
          </w:p>
          <w:p w:rsidR="00000000" w:rsidDel="00000000" w:rsidP="00000000" w:rsidRDefault="00000000" w:rsidRPr="00000000" w14:paraId="00000157">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To diagnose the needs of the areas of tourist organizations through the techniques of observation, use of statistical and financial information, and analysis of historical reports of the areas, in order to create an operating plan of the activities. </w:t>
            </w:r>
          </w:p>
          <w:p w:rsidR="00000000" w:rsidDel="00000000" w:rsidP="00000000" w:rsidRDefault="00000000" w:rsidRPr="00000000" w14:paraId="0000015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The student creates a diagnosis of the areas of tourist organizations that contains: </w:t>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 Analysis of the areas by using diagnostic tools</w:t>
            </w:r>
          </w:p>
          <w:p w:rsidR="00000000" w:rsidDel="00000000" w:rsidP="00000000" w:rsidRDefault="00000000" w:rsidRPr="00000000" w14:paraId="0000015D">
            <w:pPr>
              <w:ind w:left="146" w:hanging="146"/>
              <w:rPr>
                <w:rFonts w:ascii="Arial" w:cs="Arial" w:eastAsia="Arial" w:hAnsi="Arial"/>
              </w:rPr>
            </w:pPr>
            <w:r w:rsidDel="00000000" w:rsidR="00000000" w:rsidRPr="00000000">
              <w:rPr>
                <w:rFonts w:ascii="Arial" w:cs="Arial" w:eastAsia="Arial" w:hAnsi="Arial"/>
                <w:rtl w:val="0"/>
              </w:rPr>
              <w:t xml:space="preserve">- Interpretation of statistical information of sales, income, expenses, costs and budgets</w:t>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 Analysis of historical reports</w:t>
            </w:r>
          </w:p>
          <w:p w:rsidR="00000000" w:rsidDel="00000000" w:rsidP="00000000" w:rsidRDefault="00000000" w:rsidRPr="00000000" w14:paraId="0000015F">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To form operating programs from the diagnosis of the needs of the areas of tourist organizations, considering the resources, administrative and marketing tools and techniques, under a sustainability framework to contribute to achieving the goals.</w:t>
            </w:r>
          </w:p>
          <w:p w:rsidR="00000000" w:rsidDel="00000000" w:rsidP="00000000" w:rsidRDefault="00000000" w:rsidRPr="00000000" w14:paraId="0000016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The student creates an operating program of a tourism organization with a sustainability focus that contains: </w:t>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 General objective of the organization</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 Specific objectives for the areas</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 Activities and measures to have</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 Work strategies</w:t>
            </w:r>
          </w:p>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 Marketing strategies</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 Period of time for the activities</w:t>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 Assignment of responsibilities</w:t>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 Budget by area</w:t>
            </w:r>
          </w:p>
          <w:p w:rsidR="00000000" w:rsidDel="00000000" w:rsidP="00000000" w:rsidRDefault="00000000" w:rsidRPr="00000000" w14:paraId="0000016C">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To determine personnel functions of tourism organizations considering the description and profile of the position and the procedures, to contribute to the productivity and efficiency of the processes.</w:t>
            </w:r>
          </w:p>
          <w:p w:rsidR="00000000" w:rsidDel="00000000" w:rsidP="00000000" w:rsidRDefault="00000000" w:rsidRPr="00000000" w14:paraId="0000016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The student createsa manual of the job descriptions of the operating activities of: hotels, event organizations, recreational services, alternative tourism services and travel services that contains:</w:t>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Position profile: </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 - General information of the position</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 - Location in the organizational chart</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 - Conditions of work</w:t>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 - Positions requirements</w:t>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 - Knowledge, abilities and experiences</w:t>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 - Values, discipline and conduct</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Description of the position: </w:t>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 - Position Title</w:t>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 - Department</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 - Person to report to</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 - Direct reports</w:t>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 - Objectives</w:t>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 - General functions and their frequency</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 - Specific functions and their frequency</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 - Interrelation with other departments</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 Reports to generate</w:t>
            </w:r>
          </w:p>
          <w:p w:rsidR="00000000" w:rsidDel="00000000" w:rsidP="00000000" w:rsidRDefault="00000000" w:rsidRPr="00000000" w14:paraId="00000183">
            <w:pPr>
              <w:rPr>
                <w:rFonts w:ascii="Arial" w:cs="Arial" w:eastAsia="Arial" w:hAnsi="Arial"/>
              </w:rPr>
            </w:pPr>
            <w:r w:rsidDel="00000000" w:rsidR="00000000" w:rsidRPr="00000000">
              <w:rPr>
                <w:rtl w:val="0"/>
              </w:rPr>
            </w:r>
          </w:p>
        </w:tc>
      </w:tr>
    </w:tbl>
    <w:p w:rsidR="00000000" w:rsidDel="00000000" w:rsidP="00000000" w:rsidRDefault="00000000" w:rsidRPr="00000000" w14:paraId="00000184">
      <w:pPr>
        <w:jc w:val="center"/>
        <w:rPr>
          <w:rFonts w:ascii="Arial" w:cs="Arial" w:eastAsia="Arial" w:hAnsi="Arial"/>
        </w:rPr>
      </w:pPr>
      <w:r w:rsidDel="00000000" w:rsidR="00000000" w:rsidRPr="00000000">
        <w:rPr>
          <w:rtl w:val="0"/>
        </w:rPr>
      </w:r>
    </w:p>
    <w:p w:rsidR="00000000" w:rsidDel="00000000" w:rsidP="00000000" w:rsidRDefault="00000000" w:rsidRPr="00000000" w14:paraId="00000185">
      <w:pPr>
        <w:jc w:val="center"/>
        <w:rPr>
          <w:rFonts w:ascii="Arial" w:cs="Arial" w:eastAsia="Arial" w:hAnsi="Arial"/>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INTRODUCCIÓN A LAS TECNOLOGÍAS DE LA INFORMACIÓN BIS</w:t>
      </w:r>
      <w:r w:rsidDel="00000000" w:rsidR="00000000" w:rsidRPr="00000000">
        <w:rPr>
          <w:rtl w:val="0"/>
        </w:rPr>
      </w:r>
    </w:p>
    <w:p w:rsidR="00000000" w:rsidDel="00000000" w:rsidP="00000000" w:rsidRDefault="00000000" w:rsidRPr="00000000" w14:paraId="00000186">
      <w:pPr>
        <w:jc w:val="center"/>
        <w:rPr>
          <w:rFonts w:ascii="Arial" w:cs="Arial" w:eastAsia="Arial" w:hAnsi="Arial"/>
        </w:rPr>
      </w:pPr>
      <w:r w:rsidDel="00000000" w:rsidR="00000000" w:rsidRPr="00000000">
        <w:rPr>
          <w:rtl w:val="0"/>
        </w:rPr>
      </w:r>
    </w:p>
    <w:p w:rsidR="00000000" w:rsidDel="00000000" w:rsidP="00000000" w:rsidRDefault="00000000" w:rsidRPr="00000000" w14:paraId="00000187">
      <w:pPr>
        <w:pStyle w:val="Heading1"/>
        <w:rPr>
          <w:b w:val="0"/>
          <w:sz w:val="24"/>
          <w:szCs w:val="24"/>
        </w:rPr>
      </w:pPr>
      <w:r w:rsidDel="00000000" w:rsidR="00000000" w:rsidRPr="00000000">
        <w:rPr>
          <w:b w:val="0"/>
          <w:i w:val="1"/>
          <w:sz w:val="24"/>
          <w:szCs w:val="24"/>
          <w:rtl w:val="0"/>
        </w:rPr>
        <w:t xml:space="preserve">REFERENCES</w:t>
      </w:r>
      <w:r w:rsidDel="00000000" w:rsidR="00000000" w:rsidRPr="00000000">
        <w:rPr>
          <w:rtl w:val="0"/>
        </w:rPr>
      </w:r>
    </w:p>
    <w:p w:rsidR="00000000" w:rsidDel="00000000" w:rsidP="00000000" w:rsidRDefault="00000000" w:rsidRPr="00000000" w14:paraId="00000188">
      <w:pPr>
        <w:jc w:val="center"/>
        <w:rPr>
          <w:rFonts w:ascii="Arial" w:cs="Arial" w:eastAsia="Arial" w:hAnsi="Arial"/>
        </w:rPr>
      </w:pPr>
      <w:r w:rsidDel="00000000" w:rsidR="00000000" w:rsidRPr="00000000">
        <w:rPr>
          <w:rtl w:val="0"/>
        </w:rPr>
      </w:r>
    </w:p>
    <w:tbl>
      <w:tblPr>
        <w:tblStyle w:val="Table15"/>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992"/>
        <w:gridCol w:w="2552"/>
        <w:gridCol w:w="1417"/>
        <w:gridCol w:w="1134"/>
        <w:gridCol w:w="2000"/>
        <w:tblGridChange w:id="0">
          <w:tblGrid>
            <w:gridCol w:w="2093"/>
            <w:gridCol w:w="992"/>
            <w:gridCol w:w="2552"/>
            <w:gridCol w:w="1417"/>
            <w:gridCol w:w="1134"/>
            <w:gridCol w:w="2000"/>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189">
            <w:pPr>
              <w:jc w:val="center"/>
              <w:rPr>
                <w:rFonts w:ascii="Arial" w:cs="Arial" w:eastAsia="Arial" w:hAnsi="Arial"/>
              </w:rPr>
            </w:pPr>
            <w:r w:rsidDel="00000000" w:rsidR="00000000" w:rsidRPr="00000000">
              <w:rPr>
                <w:rFonts w:ascii="Arial" w:cs="Arial" w:eastAsia="Arial" w:hAnsi="Arial"/>
                <w:b w:val="1"/>
                <w:rtl w:val="0"/>
              </w:rPr>
              <w:t xml:space="preserve">Author</w:t>
            </w:r>
            <w:r w:rsidDel="00000000" w:rsidR="00000000" w:rsidRPr="00000000">
              <w:rPr>
                <w:rtl w:val="0"/>
              </w:rPr>
            </w:r>
          </w:p>
        </w:tc>
        <w:tc>
          <w:tcPr>
            <w:shd w:fill="d9d9d9" w:val="clear"/>
            <w:vAlign w:val="center"/>
          </w:tcPr>
          <w:p w:rsidR="00000000" w:rsidDel="00000000" w:rsidP="00000000" w:rsidRDefault="00000000" w:rsidRPr="00000000" w14:paraId="0000018A">
            <w:pPr>
              <w:jc w:val="center"/>
              <w:rPr>
                <w:rFonts w:ascii="Arial" w:cs="Arial" w:eastAsia="Arial" w:hAnsi="Arial"/>
              </w:rPr>
            </w:pPr>
            <w:r w:rsidDel="00000000" w:rsidR="00000000" w:rsidRPr="00000000">
              <w:rPr>
                <w:rFonts w:ascii="Arial" w:cs="Arial" w:eastAsia="Arial" w:hAnsi="Arial"/>
                <w:b w:val="1"/>
                <w:rtl w:val="0"/>
              </w:rPr>
              <w:t xml:space="preserve">Year</w:t>
            </w:r>
            <w:r w:rsidDel="00000000" w:rsidR="00000000" w:rsidRPr="00000000">
              <w:rPr>
                <w:rtl w:val="0"/>
              </w:rPr>
            </w:r>
          </w:p>
        </w:tc>
        <w:tc>
          <w:tcPr>
            <w:shd w:fill="d9d9d9" w:val="clear"/>
            <w:vAlign w:val="center"/>
          </w:tcPr>
          <w:p w:rsidR="00000000" w:rsidDel="00000000" w:rsidP="00000000" w:rsidRDefault="00000000" w:rsidRPr="00000000" w14:paraId="0000018B">
            <w:pPr>
              <w:jc w:val="center"/>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shd w:fill="d9d9d9" w:val="clear"/>
            <w:vAlign w:val="center"/>
          </w:tcPr>
          <w:p w:rsidR="00000000" w:rsidDel="00000000" w:rsidP="00000000" w:rsidRDefault="00000000" w:rsidRPr="00000000" w14:paraId="0000018C">
            <w:pPr>
              <w:jc w:val="center"/>
              <w:rPr>
                <w:rFonts w:ascii="Arial" w:cs="Arial" w:eastAsia="Arial" w:hAnsi="Arial"/>
              </w:rPr>
            </w:pPr>
            <w:r w:rsidDel="00000000" w:rsidR="00000000" w:rsidRPr="00000000">
              <w:rPr>
                <w:rFonts w:ascii="Arial" w:cs="Arial" w:eastAsia="Arial" w:hAnsi="Arial"/>
                <w:b w:val="1"/>
                <w:rtl w:val="0"/>
              </w:rPr>
              <w:t xml:space="preserve">City</w:t>
            </w:r>
            <w:r w:rsidDel="00000000" w:rsidR="00000000" w:rsidRPr="00000000">
              <w:rPr>
                <w:rtl w:val="0"/>
              </w:rPr>
            </w:r>
          </w:p>
        </w:tc>
        <w:tc>
          <w:tcPr>
            <w:shd w:fill="d9d9d9" w:val="clear"/>
            <w:vAlign w:val="center"/>
          </w:tcPr>
          <w:p w:rsidR="00000000" w:rsidDel="00000000" w:rsidP="00000000" w:rsidRDefault="00000000" w:rsidRPr="00000000" w14:paraId="0000018D">
            <w:pPr>
              <w:jc w:val="center"/>
              <w:rPr>
                <w:rFonts w:ascii="Arial" w:cs="Arial" w:eastAsia="Arial" w:hAnsi="Arial"/>
              </w:rPr>
            </w:pPr>
            <w:r w:rsidDel="00000000" w:rsidR="00000000" w:rsidRPr="00000000">
              <w:rPr>
                <w:rFonts w:ascii="Arial" w:cs="Arial" w:eastAsia="Arial" w:hAnsi="Arial"/>
                <w:b w:val="1"/>
                <w:rtl w:val="0"/>
              </w:rPr>
              <w:t xml:space="preserve">Country</w:t>
            </w:r>
            <w:r w:rsidDel="00000000" w:rsidR="00000000" w:rsidRPr="00000000">
              <w:rPr>
                <w:rtl w:val="0"/>
              </w:rPr>
            </w:r>
          </w:p>
        </w:tc>
        <w:tc>
          <w:tcPr>
            <w:shd w:fill="d9d9d9" w:val="clear"/>
            <w:vAlign w:val="center"/>
          </w:tcPr>
          <w:p w:rsidR="00000000" w:rsidDel="00000000" w:rsidP="00000000" w:rsidRDefault="00000000" w:rsidRPr="00000000" w14:paraId="0000018E">
            <w:pPr>
              <w:jc w:val="center"/>
              <w:rPr>
                <w:rFonts w:ascii="Arial" w:cs="Arial" w:eastAsia="Arial" w:hAnsi="Arial"/>
              </w:rPr>
            </w:pPr>
            <w:r w:rsidDel="00000000" w:rsidR="00000000" w:rsidRPr="00000000">
              <w:rPr>
                <w:rFonts w:ascii="Arial" w:cs="Arial" w:eastAsia="Arial" w:hAnsi="Arial"/>
                <w:b w:val="1"/>
                <w:rtl w:val="0"/>
              </w:rPr>
              <w:t xml:space="preserve">Publisher </w:t>
            </w:r>
            <w:r w:rsidDel="00000000" w:rsidR="00000000" w:rsidRPr="00000000">
              <w:rPr>
                <w:rtl w:val="0"/>
              </w:rPr>
            </w:r>
          </w:p>
        </w:tc>
      </w:tr>
      <w:tr>
        <w:trPr>
          <w:cantSplit w:val="0"/>
          <w:trHeight w:val="1851" w:hRule="atLeast"/>
          <w:tblHeader w:val="0"/>
        </w:trPr>
        <w:tc>
          <w:tcPr>
            <w:vAlign w:val="center"/>
          </w:tcPr>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Peña Pérez, Rosario Rosario Orbergozo Arana, Borja Cuartero Sánchez, Julio F.</w:t>
            </w:r>
          </w:p>
        </w:tc>
        <w:tc>
          <w:tcPr/>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i w:val="1"/>
                <w:rtl w:val="0"/>
              </w:rPr>
              <w:t xml:space="preserve">Office 2016 paso a Paso</w:t>
            </w:r>
            <w:r w:rsidDel="00000000" w:rsidR="00000000" w:rsidRPr="00000000">
              <w:rPr>
                <w:rtl w:val="0"/>
              </w:rPr>
            </w:r>
          </w:p>
        </w:tc>
        <w:tc>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México, D.F.</w:t>
            </w:r>
          </w:p>
        </w:tc>
        <w:tc>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México</w:t>
            </w:r>
          </w:p>
        </w:tc>
        <w:tc>
          <w:tcPr/>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Alfaomega Grupo Editor</w:t>
            </w:r>
          </w:p>
        </w:tc>
      </w:tr>
      <w:tr>
        <w:trPr>
          <w:cantSplit w:val="0"/>
          <w:trHeight w:val="700" w:hRule="atLeast"/>
          <w:tblHeader w:val="0"/>
        </w:trPr>
        <w:tc>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Steven Haines</w:t>
            </w:r>
          </w:p>
        </w:tc>
        <w:tc>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i w:val="1"/>
                <w:rtl w:val="0"/>
              </w:rPr>
              <w:t xml:space="preserve">Aplicaciones prácticas con Excel 2016</w:t>
            </w:r>
            <w:r w:rsidDel="00000000" w:rsidR="00000000" w:rsidRPr="00000000">
              <w:rPr>
                <w:rtl w:val="0"/>
              </w:rPr>
            </w:r>
          </w:p>
        </w:tc>
        <w:tc>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EUA</w:t>
            </w:r>
          </w:p>
        </w:tc>
        <w:tc>
          <w:tcPr/>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Alfa Omega</w:t>
            </w:r>
          </w:p>
        </w:tc>
      </w:tr>
      <w:tr>
        <w:trPr>
          <w:cantSplit w:val="0"/>
          <w:trHeight w:val="960" w:hRule="atLeast"/>
          <w:tblHeader w:val="0"/>
        </w:trPr>
        <w:tc>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Cuartero, Julio</w:t>
            </w:r>
          </w:p>
        </w:tc>
        <w:tc>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i w:val="1"/>
                <w:rtl w:val="0"/>
              </w:rPr>
              <w:t xml:space="preserve">Word 2016 manual práctico paso a paso</w:t>
            </w:r>
            <w:r w:rsidDel="00000000" w:rsidR="00000000" w:rsidRPr="00000000">
              <w:rPr>
                <w:rtl w:val="0"/>
              </w:rPr>
            </w:r>
          </w:p>
        </w:tc>
        <w:tc>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España</w:t>
            </w:r>
          </w:p>
        </w:tc>
        <w:tc>
          <w:tcPr/>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Alfaomega, Altaria Editorial</w:t>
            </w:r>
          </w:p>
        </w:tc>
      </w:tr>
      <w:tr>
        <w:trPr>
          <w:cantSplit w:val="0"/>
          <w:trHeight w:val="700" w:hRule="atLeast"/>
          <w:tblHeader w:val="0"/>
        </w:trPr>
        <w:tc>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Myriam GRIS</w:t>
            </w:r>
          </w:p>
        </w:tc>
        <w:tc>
          <w:tcPr/>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i w:val="1"/>
                <w:rtl w:val="0"/>
              </w:rPr>
              <w:t xml:space="preserve">Microsoft Power Point 2016</w:t>
            </w:r>
            <w:r w:rsidDel="00000000" w:rsidR="00000000" w:rsidRPr="00000000">
              <w:rPr>
                <w:rtl w:val="0"/>
              </w:rPr>
            </w:r>
          </w:p>
        </w:tc>
        <w:tc>
          <w:tcPr/>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Barcelona</w:t>
            </w:r>
          </w:p>
        </w:tc>
        <w:tc>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España</w:t>
            </w:r>
          </w:p>
        </w:tc>
        <w:tc>
          <w:tcPr/>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ENI Ediciones</w:t>
            </w:r>
          </w:p>
        </w:tc>
      </w:tr>
      <w:tr>
        <w:trPr>
          <w:cantSplit w:val="0"/>
          <w:trHeight w:val="960" w:hRule="atLeast"/>
          <w:tblHeader w:val="0"/>
        </w:trPr>
        <w:tc>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Mediaactive</w:t>
            </w:r>
          </w:p>
        </w:tc>
        <w:tc>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i w:val="1"/>
                <w:rtl w:val="0"/>
              </w:rPr>
              <w:t xml:space="preserve">Aprender Office 2016 con 100 Ejercicios Prácticos</w:t>
            </w:r>
            <w:r w:rsidDel="00000000" w:rsidR="00000000" w:rsidRPr="00000000">
              <w:rPr>
                <w:rtl w:val="0"/>
              </w:rPr>
            </w:r>
          </w:p>
        </w:tc>
        <w:tc>
          <w:tcPr/>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Marcombo, S.A.</w:t>
            </w:r>
          </w:p>
        </w:tc>
      </w:tr>
    </w:tbl>
    <w:p w:rsidR="00000000" w:rsidDel="00000000" w:rsidP="00000000" w:rsidRDefault="00000000" w:rsidRPr="00000000" w14:paraId="000001AD">
      <w:pPr>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rPr/>
    </w:pPr>
    <w:r w:rsidDel="00000000" w:rsidR="00000000" w:rsidRPr="00000000">
      <w:rPr>
        <w:rtl w:val="0"/>
      </w:rPr>
    </w:r>
  </w:p>
  <w:tbl>
    <w:tblPr>
      <w:tblStyle w:val="Table16"/>
      <w:tblW w:w="10112.000000000002"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03"/>
      <w:gridCol w:w="3121"/>
      <w:gridCol w:w="1984"/>
      <w:gridCol w:w="2833"/>
      <w:gridCol w:w="971"/>
      <w:tblGridChange w:id="0">
        <w:tblGrid>
          <w:gridCol w:w="1203"/>
          <w:gridCol w:w="3121"/>
          <w:gridCol w:w="1984"/>
          <w:gridCol w:w="2833"/>
          <w:gridCol w:w="971"/>
        </w:tblGrid>
      </w:tblGridChange>
    </w:tblGrid>
    <w:tr>
      <w:trPr>
        <w:cantSplit w:val="0"/>
        <w:trHeight w:val="420" w:hRule="atLeast"/>
        <w:tblHeader w:val="0"/>
      </w:trPr>
      <w:tc>
        <w:tcPr>
          <w:vAlign w:val="center"/>
        </w:tcPr>
        <w:p w:rsidR="00000000" w:rsidDel="00000000" w:rsidP="00000000" w:rsidRDefault="00000000" w:rsidRPr="00000000" w14:paraId="000001AF">
          <w:pPr>
            <w:rPr>
              <w:rFonts w:ascii="Arial" w:cs="Arial" w:eastAsia="Arial" w:hAnsi="Arial"/>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1B0">
          <w:pPr>
            <w:rPr>
              <w:rFonts w:ascii="Arial" w:cs="Arial" w:eastAsia="Arial" w:hAnsi="Arial"/>
              <w:sz w:val="14"/>
              <w:szCs w:val="14"/>
            </w:rPr>
          </w:pPr>
          <w:r w:rsidDel="00000000" w:rsidR="00000000" w:rsidRPr="00000000">
            <w:rPr>
              <w:rFonts w:ascii="Arial" w:cs="Arial" w:eastAsia="Arial" w:hAnsi="Arial"/>
              <w:sz w:val="14"/>
              <w:szCs w:val="14"/>
              <w:rtl w:val="0"/>
            </w:rPr>
            <w:t xml:space="preserve">Comité de Directores de la Carrera de TSU en Turismo</w:t>
          </w:r>
        </w:p>
      </w:tc>
      <w:tc>
        <w:tcPr>
          <w:vAlign w:val="center"/>
        </w:tcPr>
        <w:p w:rsidR="00000000" w:rsidDel="00000000" w:rsidP="00000000" w:rsidRDefault="00000000" w:rsidRPr="00000000" w14:paraId="000001B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1B2">
          <w:pPr>
            <w:rPr>
              <w:rFonts w:ascii="Arial" w:cs="Arial" w:eastAsia="Arial" w:hAnsi="Arial"/>
              <w:sz w:val="14"/>
              <w:szCs w:val="14"/>
            </w:rPr>
          </w:pPr>
          <w:r w:rsidDel="00000000" w:rsidR="00000000" w:rsidRPr="00000000">
            <w:rPr>
              <w:rFonts w:ascii="Arial" w:cs="Arial" w:eastAsia="Arial" w:hAnsi="Arial"/>
              <w:sz w:val="14"/>
              <w:szCs w:val="14"/>
              <w:rtl w:val="0"/>
            </w:rPr>
            <w:t xml:space="preserve">Dirección Académica</w:t>
          </w:r>
        </w:p>
      </w:tc>
      <w:tc>
        <w:tcPr>
          <w:vMerge w:val="restart"/>
        </w:tcPr>
        <w:p w:rsidR="00000000" w:rsidDel="00000000" w:rsidP="00000000" w:rsidRDefault="00000000" w:rsidRPr="00000000" w14:paraId="000001B3">
          <w:pPr>
            <w:rPr>
              <w:rFonts w:ascii="Arial" w:cs="Arial" w:eastAsia="Arial" w:hAnsi="Arial"/>
              <w:sz w:val="16"/>
              <w:szCs w:val="16"/>
            </w:rPr>
          </w:pPr>
          <w:r w:rsidDel="00000000" w:rsidR="00000000" w:rsidRPr="00000000">
            <w:rPr/>
            <w:drawing>
              <wp:inline distB="0" distT="0" distL="114300" distR="114300">
                <wp:extent cx="474980" cy="46609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4980" cy="466090"/>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B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APROBÓ:</w:t>
          </w:r>
          <w:r w:rsidDel="00000000" w:rsidR="00000000" w:rsidRPr="00000000">
            <w:rPr>
              <w:rtl w:val="0"/>
            </w:rPr>
          </w:r>
        </w:p>
      </w:tc>
      <w:tc>
        <w:tcPr>
          <w:vAlign w:val="center"/>
        </w:tcPr>
        <w:p w:rsidR="00000000" w:rsidDel="00000000" w:rsidP="00000000" w:rsidRDefault="00000000" w:rsidRPr="00000000" w14:paraId="000001B5">
          <w:pPr>
            <w:rPr>
              <w:rFonts w:ascii="Arial" w:cs="Arial" w:eastAsia="Arial" w:hAnsi="Arial"/>
              <w:sz w:val="14"/>
              <w:szCs w:val="14"/>
            </w:rPr>
          </w:pPr>
          <w:r w:rsidDel="00000000" w:rsidR="00000000" w:rsidRPr="00000000">
            <w:rPr>
              <w:rFonts w:ascii="Arial" w:cs="Arial" w:eastAsia="Arial" w:hAnsi="Arial"/>
              <w:sz w:val="14"/>
              <w:szCs w:val="14"/>
              <w:rtl w:val="0"/>
            </w:rPr>
            <w:t xml:space="preserve">C. G. U. T. y P.</w:t>
          </w:r>
        </w:p>
      </w:tc>
      <w:tc>
        <w:tcPr>
          <w:vAlign w:val="center"/>
        </w:tcPr>
        <w:p w:rsidR="00000000" w:rsidDel="00000000" w:rsidP="00000000" w:rsidRDefault="00000000" w:rsidRPr="00000000" w14:paraId="000001B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1B7">
          <w:pPr>
            <w:rPr>
              <w:rFonts w:ascii="Arial" w:cs="Arial" w:eastAsia="Arial" w:hAnsi="Arial"/>
              <w:sz w:val="14"/>
              <w:szCs w:val="14"/>
            </w:rPr>
          </w:pPr>
          <w:r w:rsidDel="00000000" w:rsidR="00000000" w:rsidRPr="00000000">
            <w:rPr>
              <w:rFonts w:ascii="Arial" w:cs="Arial" w:eastAsia="Arial" w:hAnsi="Arial"/>
              <w:sz w:val="14"/>
              <w:szCs w:val="14"/>
              <w:rtl w:val="0"/>
            </w:rPr>
            <w:t xml:space="preserve">September 2017</w:t>
          </w:r>
        </w:p>
      </w:tc>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1B9">
    <w:pPr>
      <w:jc w:val="right"/>
      <w:rPr/>
    </w:pPr>
    <w:r w:rsidDel="00000000" w:rsidR="00000000" w:rsidRPr="00000000">
      <w:rPr>
        <w:rtl w:val="0"/>
      </w:rPr>
    </w:r>
  </w:p>
  <w:p w:rsidR="00000000" w:rsidDel="00000000" w:rsidP="00000000" w:rsidRDefault="00000000" w:rsidRPr="00000000" w14:paraId="000001BA">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F-AD-SPE-28-PE-5B-16-A1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jc w:val="center"/>
      <w:outlineLvl w:val="0"/>
    </w:pPr>
    <w:rPr>
      <w:rFonts w:ascii="Arial" w:cs="Arial" w:eastAsia="Arial" w:hAnsi="Arial"/>
      <w:b w:val="1"/>
      <w:sz w:val="22"/>
      <w:szCs w:val="22"/>
    </w:rPr>
  </w:style>
  <w:style w:type="paragraph" w:styleId="Ttulo2">
    <w:name w:val="heading 2"/>
    <w:basedOn w:val="Normal"/>
    <w:next w:val="Normal"/>
    <w:pPr>
      <w:keepNext w:val="1"/>
      <w:spacing w:after="60" w:before="240"/>
      <w:ind w:left="720"/>
      <w:outlineLvl w:val="1"/>
    </w:pPr>
    <w:rPr>
      <w:rFonts w:ascii="Cambria" w:cs="Cambria" w:eastAsia="Cambria" w:hAnsi="Cambria"/>
      <w:b w:val="1"/>
      <w:i w:val="1"/>
      <w:sz w:val="28"/>
      <w:szCs w:val="28"/>
    </w:rPr>
  </w:style>
  <w:style w:type="paragraph" w:styleId="Ttulo3">
    <w:name w:val="heading 3"/>
    <w:basedOn w:val="Normal"/>
    <w:next w:val="Normal"/>
    <w:pPr>
      <w:keepNext w:val="1"/>
      <w:spacing w:after="60" w:before="240"/>
      <w:ind w:left="1440"/>
      <w:outlineLvl w:val="2"/>
    </w:pPr>
    <w:rPr>
      <w:rFonts w:ascii="Cambria" w:cs="Cambria" w:eastAsia="Cambria" w:hAnsi="Cambria"/>
      <w:b w:val="1"/>
      <w:sz w:val="26"/>
      <w:szCs w:val="26"/>
    </w:rPr>
  </w:style>
  <w:style w:type="paragraph" w:styleId="Ttulo4">
    <w:name w:val="heading 4"/>
    <w:basedOn w:val="Normal"/>
    <w:next w:val="Normal"/>
    <w:pPr>
      <w:keepNext w:val="1"/>
      <w:spacing w:after="60" w:before="240"/>
      <w:ind w:left="2160"/>
      <w:outlineLvl w:val="3"/>
    </w:pPr>
    <w:rPr>
      <w:rFonts w:ascii="Calibri" w:cs="Calibri" w:eastAsia="Calibri" w:hAnsi="Calibri"/>
      <w:b w:val="1"/>
      <w:sz w:val="28"/>
      <w:szCs w:val="28"/>
    </w:rPr>
  </w:style>
  <w:style w:type="paragraph" w:styleId="Ttulo5">
    <w:name w:val="heading 5"/>
    <w:basedOn w:val="Normal"/>
    <w:next w:val="Normal"/>
    <w:pPr>
      <w:spacing w:after="60" w:before="240"/>
      <w:ind w:left="2880"/>
      <w:outlineLvl w:val="4"/>
    </w:pPr>
    <w:rPr>
      <w:rFonts w:ascii="Calibri" w:cs="Calibri" w:eastAsia="Calibri" w:hAnsi="Calibri"/>
      <w:b w:val="1"/>
      <w:i w:val="1"/>
      <w:sz w:val="26"/>
      <w:szCs w:val="26"/>
    </w:rPr>
  </w:style>
  <w:style w:type="paragraph" w:styleId="Ttulo6">
    <w:name w:val="heading 6"/>
    <w:basedOn w:val="Normal"/>
    <w:next w:val="Normal"/>
    <w:pPr>
      <w:spacing w:after="60" w:before="240"/>
      <w:ind w:left="3600"/>
      <w:outlineLvl w:val="5"/>
    </w:pPr>
    <w:rPr>
      <w:rFonts w:ascii="Calibri" w:cs="Calibri" w:eastAsia="Calibri" w:hAnsi="Calibri"/>
      <w:b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08.0" w:type="dxa"/>
        <w:bottom w:w="0.0" w:type="dxa"/>
        <w:right w:w="108.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70.0" w:type="dxa"/>
        <w:bottom w:w="0.0" w:type="dxa"/>
        <w:right w:w="70.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table" w:styleId="a3" w:customStyle="1">
    <w:basedOn w:val="TableNormal1"/>
    <w:tblPr>
      <w:tblStyleRowBandSize w:val="1"/>
      <w:tblStyleColBandSize w:val="1"/>
      <w:tblCellMar>
        <w:top w:w="0.0" w:type="dxa"/>
        <w:left w:w="70.0" w:type="dxa"/>
        <w:bottom w:w="0.0" w:type="dxa"/>
        <w:right w:w="70.0" w:type="dxa"/>
      </w:tblCellMar>
    </w:tblPr>
  </w:style>
  <w:style w:type="table" w:styleId="a4" w:customStyle="1">
    <w:basedOn w:val="TableNormal1"/>
    <w:tblPr>
      <w:tblStyleRowBandSize w:val="1"/>
      <w:tblStyleColBandSize w:val="1"/>
      <w:tblCellMar>
        <w:top w:w="0.0" w:type="dxa"/>
        <w:left w:w="70.0" w:type="dxa"/>
        <w:bottom w:w="0.0" w:type="dxa"/>
        <w:right w:w="70.0" w:type="dxa"/>
      </w:tblCellMar>
    </w:tblPr>
  </w:style>
  <w:style w:type="table" w:styleId="a5" w:customStyle="1">
    <w:basedOn w:val="TableNormal1"/>
    <w:tblPr>
      <w:tblStyleRowBandSize w:val="1"/>
      <w:tblStyleColBandSize w:val="1"/>
      <w:tblCellMar>
        <w:top w:w="0.0" w:type="dxa"/>
        <w:left w:w="70.0" w:type="dxa"/>
        <w:bottom w:w="0.0" w:type="dxa"/>
        <w:right w:w="70.0" w:type="dxa"/>
      </w:tblCellMar>
    </w:tblPr>
  </w:style>
  <w:style w:type="table" w:styleId="a6" w:customStyle="1">
    <w:basedOn w:val="TableNormal1"/>
    <w:tblPr>
      <w:tblStyleRowBandSize w:val="1"/>
      <w:tblStyleColBandSize w:val="1"/>
      <w:tblCellMar>
        <w:top w:w="0.0" w:type="dxa"/>
        <w:left w:w="70.0" w:type="dxa"/>
        <w:bottom w:w="0.0" w:type="dxa"/>
        <w:right w:w="70.0" w:type="dxa"/>
      </w:tblCellMar>
    </w:tblPr>
  </w:style>
  <w:style w:type="table" w:styleId="a7" w:customStyle="1">
    <w:basedOn w:val="TableNormal1"/>
    <w:tblPr>
      <w:tblStyleRowBandSize w:val="1"/>
      <w:tblStyleColBandSize w:val="1"/>
      <w:tblCellMar>
        <w:top w:w="0.0" w:type="dxa"/>
        <w:left w:w="108.0" w:type="dxa"/>
        <w:bottom w:w="0.0" w:type="dxa"/>
        <w:right w:w="108.0" w:type="dxa"/>
      </w:tblCellMar>
    </w:tblPr>
  </w:style>
  <w:style w:type="table" w:styleId="a8" w:customStyle="1">
    <w:basedOn w:val="TableNormal1"/>
    <w:tblPr>
      <w:tblStyleRowBandSize w:val="1"/>
      <w:tblStyleColBandSize w:val="1"/>
      <w:tblCellMar>
        <w:top w:w="0.0" w:type="dxa"/>
        <w:left w:w="70.0" w:type="dxa"/>
        <w:bottom w:w="0.0" w:type="dxa"/>
        <w:right w:w="70.0" w:type="dxa"/>
      </w:tblCellMar>
    </w:tblPr>
  </w:style>
  <w:style w:type="table" w:styleId="a9" w:customStyle="1">
    <w:basedOn w:val="TableNormal1"/>
    <w:tblPr>
      <w:tblStyleRowBandSize w:val="1"/>
      <w:tblStyleColBandSize w:val="1"/>
      <w:tblCellMar>
        <w:top w:w="0.0" w:type="dxa"/>
        <w:left w:w="70.0" w:type="dxa"/>
        <w:bottom w:w="0.0" w:type="dxa"/>
        <w:right w:w="70.0" w:type="dxa"/>
      </w:tblCellMar>
    </w:tblPr>
  </w:style>
  <w:style w:type="table" w:styleId="aa" w:customStyle="1">
    <w:basedOn w:val="TableNormal1"/>
    <w:tblPr>
      <w:tblStyleRowBandSize w:val="1"/>
      <w:tblStyleColBandSize w:val="1"/>
      <w:tblCellMar>
        <w:top w:w="0.0" w:type="dxa"/>
        <w:left w:w="70.0" w:type="dxa"/>
        <w:bottom w:w="0.0" w:type="dxa"/>
        <w:right w:w="70.0" w:type="dxa"/>
      </w:tblCellMar>
    </w:tblPr>
  </w:style>
  <w:style w:type="table" w:styleId="ab" w:customStyle="1">
    <w:basedOn w:val="TableNormal1"/>
    <w:tblPr>
      <w:tblStyleRowBandSize w:val="1"/>
      <w:tblStyleColBandSize w:val="1"/>
      <w:tblCellMar>
        <w:top w:w="0.0" w:type="dxa"/>
        <w:left w:w="70.0" w:type="dxa"/>
        <w:bottom w:w="0.0" w:type="dxa"/>
        <w:right w:w="70.0" w:type="dxa"/>
      </w:tblCellMar>
    </w:tblPr>
  </w:style>
  <w:style w:type="table" w:styleId="ac" w:customStyle="1">
    <w:basedOn w:val="TableNormal1"/>
    <w:tblPr>
      <w:tblStyleRowBandSize w:val="1"/>
      <w:tblStyleColBandSize w:val="1"/>
      <w:tblCellMar>
        <w:top w:w="0.0" w:type="dxa"/>
        <w:left w:w="70.0" w:type="dxa"/>
        <w:bottom w:w="0.0" w:type="dxa"/>
        <w:right w:w="70.0" w:type="dxa"/>
      </w:tblCellMar>
    </w:tblPr>
  </w:style>
  <w:style w:type="table" w:styleId="ad" w:customStyle="1">
    <w:basedOn w:val="TableNormal1"/>
    <w:tblPr>
      <w:tblStyleRowBandSize w:val="1"/>
      <w:tblStyleColBandSize w:val="1"/>
      <w:tblCellMar>
        <w:top w:w="0.0" w:type="dxa"/>
        <w:left w:w="108.0" w:type="dxa"/>
        <w:bottom w:w="0.0" w:type="dxa"/>
        <w:right w:w="108.0" w:type="dxa"/>
      </w:tblCellMar>
    </w:tblPr>
  </w:style>
  <w:style w:type="table" w:styleId="ae" w:customStyle="1">
    <w:basedOn w:val="TableNormal1"/>
    <w:tblPr>
      <w:tblStyleRowBandSize w:val="1"/>
      <w:tblStyleColBandSize w:val="1"/>
      <w:tblCellMar>
        <w:top w:w="0.0" w:type="dxa"/>
        <w:left w:w="70.0" w:type="dxa"/>
        <w:bottom w:w="0.0" w:type="dxa"/>
        <w:right w:w="70.0" w:type="dxa"/>
      </w:tblCellMar>
    </w:tblPr>
  </w:style>
  <w:style w:type="paragraph" w:styleId="Encabezado">
    <w:name w:val="header"/>
    <w:basedOn w:val="Normal"/>
    <w:link w:val="EncabezadoCar"/>
    <w:uiPriority w:val="99"/>
    <w:unhideWhenUsed w:val="1"/>
    <w:rsid w:val="00A45A9C"/>
    <w:pPr>
      <w:tabs>
        <w:tab w:val="center" w:pos="4419"/>
        <w:tab w:val="right" w:pos="8838"/>
      </w:tabs>
    </w:pPr>
  </w:style>
  <w:style w:type="character" w:styleId="EncabezadoCar" w:customStyle="1">
    <w:name w:val="Encabezado Car"/>
    <w:basedOn w:val="Fuentedeprrafopredeter"/>
    <w:link w:val="Encabezado"/>
    <w:uiPriority w:val="99"/>
    <w:rsid w:val="00A45A9C"/>
  </w:style>
  <w:style w:type="paragraph" w:styleId="Piedepgina">
    <w:name w:val="footer"/>
    <w:basedOn w:val="Normal"/>
    <w:link w:val="PiedepginaCar"/>
    <w:uiPriority w:val="99"/>
    <w:unhideWhenUsed w:val="1"/>
    <w:rsid w:val="00A45A9C"/>
    <w:pPr>
      <w:tabs>
        <w:tab w:val="center" w:pos="4419"/>
        <w:tab w:val="right" w:pos="8838"/>
      </w:tabs>
    </w:pPr>
  </w:style>
  <w:style w:type="character" w:styleId="PiedepginaCar" w:customStyle="1">
    <w:name w:val="Pie de página Car"/>
    <w:basedOn w:val="Fuentedeprrafopredeter"/>
    <w:link w:val="Piedepgina"/>
    <w:uiPriority w:val="99"/>
    <w:rsid w:val="00A45A9C"/>
  </w:style>
  <w:style w:type="paragraph" w:styleId="Textodeglobo">
    <w:name w:val="Balloon Text"/>
    <w:basedOn w:val="Normal"/>
    <w:link w:val="TextodegloboCar"/>
    <w:uiPriority w:val="99"/>
    <w:semiHidden w:val="1"/>
    <w:unhideWhenUsed w:val="1"/>
    <w:rsid w:val="00BD31C0"/>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D31C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jBpyEIpNIPdXvuOf4XHWvNp+Q==">AMUW2mU2dqSgMW+/dPcaRoBmRHsBGaKFI+8Uru+C5xVJl1s1Gs3pzK4FDOT13TBnKeMylsMW92hBjTrzeJ6mIeKIt/8XlsKkVZRh75dARpeEZhgZ9TJvFR7Q60XDGhlY3eNbFKJUcDUj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2018-09-13T22:25:00Z</dcterms:created>
  <dc:creator>Mariana</dc:creator>
</cp:coreProperties>
</file>