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95"/>
        <w:tblW w:w="0" w:type="auto"/>
        <w:tblLook w:val="04A0" w:firstRow="1" w:lastRow="0" w:firstColumn="1" w:lastColumn="0" w:noHBand="0" w:noVBand="1"/>
      </w:tblPr>
      <w:tblGrid>
        <w:gridCol w:w="1956"/>
        <w:gridCol w:w="6985"/>
        <w:gridCol w:w="1031"/>
      </w:tblGrid>
      <w:tr w:rsidR="00EA3F3E" w:rsidRPr="006700EF" w14:paraId="7B93C590" w14:textId="77777777" w:rsidTr="00EA3F3E">
        <w:tc>
          <w:tcPr>
            <w:tcW w:w="1304" w:type="dxa"/>
            <w:vAlign w:val="center"/>
          </w:tcPr>
          <w:p w14:paraId="4D04DCF2" w14:textId="77777777" w:rsidR="00EA3F3E" w:rsidRPr="006A0DD3" w:rsidRDefault="003912AC" w:rsidP="00EA3F3E">
            <w:pPr>
              <w:pStyle w:val="Ttulo1"/>
              <w:numPr>
                <w:ilvl w:val="0"/>
                <w:numId w:val="0"/>
              </w:numPr>
              <w:rPr>
                <w:rFonts w:cs="Arial"/>
              </w:rPr>
            </w:pPr>
            <w:r>
              <w:rPr>
                <w:b w:val="0"/>
                <w:noProof/>
                <w:lang w:val="en-US" w:eastAsia="en-US"/>
              </w:rPr>
              <w:drawing>
                <wp:inline distT="0" distB="0" distL="0" distR="0" wp14:anchorId="63A326BB" wp14:editId="0511AF5A">
                  <wp:extent cx="1103168" cy="34925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52814"/>
                          </a:xfrm>
                          <a:prstGeom prst="rect">
                            <a:avLst/>
                          </a:prstGeom>
                          <a:noFill/>
                          <a:ln>
                            <a:noFill/>
                          </a:ln>
                        </pic:spPr>
                      </pic:pic>
                    </a:graphicData>
                  </a:graphic>
                </wp:inline>
              </w:drawing>
            </w:r>
          </w:p>
        </w:tc>
        <w:tc>
          <w:tcPr>
            <w:tcW w:w="7837" w:type="dxa"/>
            <w:vAlign w:val="center"/>
          </w:tcPr>
          <w:p w14:paraId="4E9D075B" w14:textId="77777777" w:rsidR="003912AC" w:rsidRDefault="003912AC" w:rsidP="006700EF">
            <w:pPr>
              <w:jc w:val="center"/>
              <w:rPr>
                <w:rFonts w:ascii="Arial" w:hAnsi="Arial" w:cs="Arial"/>
                <w:lang w:val="es-MX"/>
              </w:rPr>
            </w:pPr>
          </w:p>
          <w:p w14:paraId="793006EC" w14:textId="442EE43E" w:rsidR="00453159" w:rsidRDefault="003912AC" w:rsidP="006700EF">
            <w:pPr>
              <w:jc w:val="center"/>
              <w:rPr>
                <w:rFonts w:ascii="Arial" w:hAnsi="Arial" w:cs="Arial"/>
                <w:lang w:val="es-MX"/>
              </w:rPr>
            </w:pPr>
            <w:r>
              <w:rPr>
                <w:rFonts w:ascii="Arial" w:hAnsi="Arial" w:cs="Arial"/>
                <w:lang w:val="es-MX"/>
              </w:rPr>
              <w:t xml:space="preserve">TÉCNICO SUPERIOR UNIVERSITARIO EN </w:t>
            </w:r>
            <w:r w:rsidR="00371FAB">
              <w:rPr>
                <w:rFonts w:ascii="Arial" w:hAnsi="Arial" w:cs="Arial"/>
                <w:lang w:val="es-MX"/>
              </w:rPr>
              <w:t>XXXX</w:t>
            </w:r>
          </w:p>
          <w:p w14:paraId="428675E8" w14:textId="77777777" w:rsidR="003912AC" w:rsidRDefault="003912AC" w:rsidP="006700EF">
            <w:pPr>
              <w:jc w:val="center"/>
              <w:rPr>
                <w:rFonts w:ascii="Arial" w:hAnsi="Arial" w:cs="Arial"/>
                <w:lang w:val="es-MX"/>
              </w:rPr>
            </w:pPr>
            <w:r>
              <w:rPr>
                <w:rFonts w:ascii="Arial" w:hAnsi="Arial" w:cs="Arial"/>
                <w:lang w:val="es-MX"/>
              </w:rPr>
              <w:t>EN COMPETENCIAS PROFESIONALES</w:t>
            </w:r>
          </w:p>
          <w:p w14:paraId="3B662DF5" w14:textId="77777777" w:rsidR="00453159" w:rsidRPr="006700EF" w:rsidRDefault="00453159" w:rsidP="006700EF">
            <w:pPr>
              <w:jc w:val="center"/>
              <w:rPr>
                <w:rFonts w:ascii="Arial" w:hAnsi="Arial" w:cs="Arial"/>
                <w:lang w:val="es-MX"/>
              </w:rPr>
            </w:pPr>
          </w:p>
        </w:tc>
        <w:tc>
          <w:tcPr>
            <w:tcW w:w="1032" w:type="dxa"/>
            <w:vAlign w:val="center"/>
          </w:tcPr>
          <w:p w14:paraId="59FDE053" w14:textId="77777777" w:rsidR="00EA3F3E" w:rsidRPr="006A0DD3" w:rsidRDefault="001B28FD" w:rsidP="00EA3F3E">
            <w:pPr>
              <w:pStyle w:val="Ttulo1"/>
              <w:numPr>
                <w:ilvl w:val="0"/>
                <w:numId w:val="0"/>
              </w:numPr>
              <w:rPr>
                <w:rFonts w:cs="Arial"/>
              </w:rPr>
            </w:pPr>
            <w:r>
              <w:rPr>
                <w:noProof/>
                <w:lang w:val="en-US" w:eastAsia="en-US"/>
              </w:rPr>
              <w:drawing>
                <wp:inline distT="0" distB="0" distL="0" distR="0" wp14:anchorId="1280B3E4" wp14:editId="6E81DB09">
                  <wp:extent cx="504825" cy="438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p>
        </w:tc>
      </w:tr>
    </w:tbl>
    <w:p w14:paraId="6F0F175A" w14:textId="77777777" w:rsidR="002C1695" w:rsidRPr="006700EF" w:rsidRDefault="00225D9B" w:rsidP="00DC0B16">
      <w:pPr>
        <w:jc w:val="center"/>
        <w:rPr>
          <w:rFonts w:ascii="Arial" w:hAnsi="Arial" w:cs="Arial"/>
          <w:b/>
          <w:sz w:val="26"/>
          <w:szCs w:val="26"/>
          <w:lang w:val="es-MX"/>
        </w:rPr>
      </w:pPr>
      <w:r>
        <w:rPr>
          <w:rFonts w:ascii="Arial" w:hAnsi="Arial" w:cs="Arial"/>
          <w:b/>
          <w:sz w:val="26"/>
          <w:szCs w:val="26"/>
          <w:lang w:val="es-MX"/>
        </w:rPr>
        <w:t xml:space="preserve"> INGLÉS</w:t>
      </w:r>
      <w:r w:rsidR="006E568C">
        <w:rPr>
          <w:rFonts w:ascii="Arial" w:hAnsi="Arial" w:cs="Arial"/>
          <w:b/>
          <w:sz w:val="26"/>
          <w:szCs w:val="26"/>
          <w:lang w:val="es-MX"/>
        </w:rPr>
        <w:t xml:space="preserve"> </w:t>
      </w:r>
      <w:r w:rsidR="001B7FFA">
        <w:rPr>
          <w:rFonts w:ascii="Arial" w:hAnsi="Arial" w:cs="Arial"/>
          <w:b/>
          <w:sz w:val="26"/>
          <w:szCs w:val="26"/>
          <w:lang w:val="es-MX"/>
        </w:rPr>
        <w:t>II</w:t>
      </w:r>
      <w:r w:rsidR="007118B0">
        <w:rPr>
          <w:rFonts w:ascii="Arial" w:hAnsi="Arial" w:cs="Arial"/>
          <w:b/>
          <w:sz w:val="26"/>
          <w:szCs w:val="26"/>
          <w:lang w:val="es-MX"/>
        </w:rPr>
        <w:t xml:space="preserve"> BIS</w:t>
      </w:r>
    </w:p>
    <w:p w14:paraId="30FFC338" w14:textId="77777777" w:rsidR="00EA3F3E" w:rsidRPr="006700EF" w:rsidRDefault="00EA3F3E" w:rsidP="00DC0B16">
      <w:pPr>
        <w:jc w:val="center"/>
        <w:rPr>
          <w:rFonts w:ascii="Arial" w:hAnsi="Arial" w:cs="Arial"/>
          <w:b/>
          <w:sz w:val="26"/>
          <w:szCs w:val="26"/>
          <w:lang w:val="es-MX"/>
        </w:rPr>
      </w:pP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5910"/>
      </w:tblGrid>
      <w:tr w:rsidR="00BE4C82" w:rsidRPr="00B02970" w14:paraId="6EB539D4" w14:textId="77777777" w:rsidTr="00FC04C8">
        <w:trPr>
          <w:trHeight w:val="13"/>
          <w:jc w:val="center"/>
        </w:trPr>
        <w:tc>
          <w:tcPr>
            <w:tcW w:w="1977" w:type="pct"/>
            <w:shd w:val="clear" w:color="auto" w:fill="D9D9D9"/>
          </w:tcPr>
          <w:p w14:paraId="5EF107FE" w14:textId="77777777" w:rsidR="001E6E41" w:rsidRPr="006700EF" w:rsidRDefault="006E568C" w:rsidP="006E568C">
            <w:pPr>
              <w:rPr>
                <w:rFonts w:ascii="Arial" w:hAnsi="Arial" w:cs="Arial"/>
                <w:b/>
                <w:lang w:val="es-MX"/>
              </w:rPr>
            </w:pPr>
            <w:r>
              <w:rPr>
                <w:rFonts w:ascii="Arial" w:eastAsia="Arial" w:hAnsi="Arial" w:cs="Arial"/>
                <w:b/>
              </w:rPr>
              <w:t xml:space="preserve">1. </w:t>
            </w:r>
            <w:r>
              <w:rPr>
                <w:rFonts w:ascii="Arial" w:eastAsia="Arial" w:hAnsi="Arial" w:cs="Arial"/>
                <w:b/>
                <w:spacing w:val="27"/>
              </w:rPr>
              <w:t xml:space="preserve"> </w:t>
            </w:r>
            <w:proofErr w:type="spellStart"/>
            <w:r>
              <w:rPr>
                <w:rFonts w:ascii="Arial" w:eastAsia="Arial" w:hAnsi="Arial" w:cs="Arial"/>
                <w:b/>
              </w:rPr>
              <w:t>Compe</w:t>
            </w:r>
            <w:r w:rsidR="00A47332">
              <w:rPr>
                <w:rFonts w:ascii="Arial" w:eastAsia="Arial" w:hAnsi="Arial" w:cs="Arial"/>
                <w:b/>
              </w:rPr>
              <w:t>tences</w:t>
            </w:r>
            <w:proofErr w:type="spellEnd"/>
          </w:p>
        </w:tc>
        <w:tc>
          <w:tcPr>
            <w:tcW w:w="3023" w:type="pct"/>
            <w:shd w:val="clear" w:color="auto" w:fill="auto"/>
          </w:tcPr>
          <w:p w14:paraId="5FCC9481" w14:textId="77777777" w:rsidR="00A47332" w:rsidRPr="00A47332" w:rsidRDefault="00A47332" w:rsidP="00A47332">
            <w:pPr>
              <w:jc w:val="both"/>
              <w:rPr>
                <w:rFonts w:ascii="Arial" w:hAnsi="Arial" w:cs="Arial"/>
                <w:lang w:val="en-US"/>
              </w:rPr>
            </w:pPr>
            <w:r w:rsidRPr="00A47332">
              <w:rPr>
                <w:rFonts w:ascii="Arial" w:hAnsi="Arial" w:cs="Arial"/>
                <w:lang w:val="en-US"/>
              </w:rPr>
              <w:t>To communicate feelings, thoughts, knowledge, experiences, ideas, reflections, opinions, in a clear and detailed way, on concrete and abstract subjects in the public, personal, educational, occupational, productive and receptive fields in the English language according to level A2+ basic user, of the Common European Framework of Reference to contribute in the performance of their functions in their work, social and personal environment.</w:t>
            </w:r>
          </w:p>
          <w:p w14:paraId="466A1505" w14:textId="77777777" w:rsidR="00A47332" w:rsidRPr="00A47332" w:rsidRDefault="00A47332" w:rsidP="00A47332">
            <w:pPr>
              <w:jc w:val="both"/>
              <w:rPr>
                <w:rFonts w:ascii="Arial" w:hAnsi="Arial" w:cs="Arial"/>
                <w:lang w:val="en-US"/>
              </w:rPr>
            </w:pPr>
          </w:p>
        </w:tc>
      </w:tr>
      <w:tr w:rsidR="00BE4C82" w:rsidRPr="006700EF" w14:paraId="29BE0E86" w14:textId="77777777" w:rsidTr="00FC04C8">
        <w:trPr>
          <w:trHeight w:val="13"/>
          <w:jc w:val="center"/>
        </w:trPr>
        <w:tc>
          <w:tcPr>
            <w:tcW w:w="1977" w:type="pct"/>
            <w:shd w:val="clear" w:color="auto" w:fill="D9D9D9"/>
          </w:tcPr>
          <w:p w14:paraId="39787220" w14:textId="77777777" w:rsidR="001E6E41" w:rsidRPr="006700EF" w:rsidRDefault="006E568C" w:rsidP="00F55CD1">
            <w:pPr>
              <w:numPr>
                <w:ilvl w:val="0"/>
                <w:numId w:val="2"/>
              </w:numPr>
              <w:tabs>
                <w:tab w:val="clear" w:pos="720"/>
              </w:tabs>
              <w:ind w:left="402"/>
              <w:rPr>
                <w:rFonts w:ascii="Arial" w:hAnsi="Arial" w:cs="Arial"/>
                <w:b/>
                <w:lang w:val="es-MX"/>
              </w:rPr>
            </w:pPr>
            <w:r w:rsidRPr="00C40B93">
              <w:rPr>
                <w:rFonts w:ascii="Arial" w:hAnsi="Arial" w:cs="Arial"/>
                <w:b/>
                <w:lang w:val="en-US"/>
              </w:rPr>
              <w:t>Fo</w:t>
            </w:r>
            <w:r w:rsidR="00C40B93">
              <w:rPr>
                <w:rFonts w:ascii="Arial" w:hAnsi="Arial" w:cs="Arial"/>
                <w:b/>
                <w:lang w:val="en-US"/>
              </w:rPr>
              <w:t>u</w:t>
            </w:r>
            <w:r w:rsidRPr="00C40B93">
              <w:rPr>
                <w:rFonts w:ascii="Arial" w:hAnsi="Arial" w:cs="Arial"/>
                <w:b/>
                <w:lang w:val="en-US"/>
              </w:rPr>
              <w:t>rth</w:t>
            </w:r>
            <w:r w:rsidRPr="00AA764D">
              <w:rPr>
                <w:rFonts w:ascii="Arial" w:hAnsi="Arial" w:cs="Arial"/>
                <w:b/>
                <w:lang w:val="es-MX"/>
              </w:rPr>
              <w:t xml:space="preserve"> </w:t>
            </w:r>
            <w:r w:rsidRPr="00C40B93">
              <w:rPr>
                <w:rFonts w:ascii="Arial" w:hAnsi="Arial" w:cs="Arial"/>
                <w:b/>
                <w:lang w:val="en-US"/>
              </w:rPr>
              <w:t>month</w:t>
            </w:r>
            <w:r w:rsidRPr="00AA764D">
              <w:rPr>
                <w:rFonts w:ascii="Arial" w:hAnsi="Arial" w:cs="Arial"/>
                <w:b/>
                <w:lang w:val="es-MX"/>
              </w:rPr>
              <w:t xml:space="preserve"> </w:t>
            </w:r>
            <w:proofErr w:type="spellStart"/>
            <w:r w:rsidRPr="00AA764D">
              <w:rPr>
                <w:rFonts w:ascii="Arial" w:hAnsi="Arial" w:cs="Arial"/>
                <w:b/>
                <w:lang w:val="es-MX"/>
              </w:rPr>
              <w:t>period</w:t>
            </w:r>
            <w:proofErr w:type="spellEnd"/>
          </w:p>
        </w:tc>
        <w:tc>
          <w:tcPr>
            <w:tcW w:w="3023" w:type="pct"/>
            <w:shd w:val="clear" w:color="auto" w:fill="auto"/>
          </w:tcPr>
          <w:p w14:paraId="5CBF160E" w14:textId="77777777" w:rsidR="001E6E41" w:rsidRPr="006700EF" w:rsidRDefault="003912AC" w:rsidP="0021012F">
            <w:pPr>
              <w:jc w:val="center"/>
              <w:rPr>
                <w:rFonts w:ascii="Arial" w:hAnsi="Arial" w:cs="Arial"/>
                <w:lang w:val="es-MX"/>
              </w:rPr>
            </w:pPr>
            <w:proofErr w:type="spellStart"/>
            <w:r>
              <w:rPr>
                <w:rFonts w:ascii="Arial" w:hAnsi="Arial" w:cs="Arial"/>
                <w:lang w:val="es-MX"/>
              </w:rPr>
              <w:t>S</w:t>
            </w:r>
            <w:r w:rsidR="006E568C">
              <w:rPr>
                <w:rFonts w:ascii="Arial" w:hAnsi="Arial" w:cs="Arial"/>
                <w:lang w:val="es-MX"/>
              </w:rPr>
              <w:t>econd</w:t>
            </w:r>
            <w:proofErr w:type="spellEnd"/>
          </w:p>
        </w:tc>
      </w:tr>
      <w:tr w:rsidR="00BE4C82" w:rsidRPr="006700EF" w14:paraId="5132D852" w14:textId="77777777" w:rsidTr="00FC04C8">
        <w:trPr>
          <w:trHeight w:val="13"/>
          <w:jc w:val="center"/>
        </w:trPr>
        <w:tc>
          <w:tcPr>
            <w:tcW w:w="1977" w:type="pct"/>
            <w:shd w:val="clear" w:color="auto" w:fill="D9D9D9"/>
          </w:tcPr>
          <w:p w14:paraId="7B3FF2AF" w14:textId="77777777" w:rsidR="001E6E41" w:rsidRPr="006700EF" w:rsidRDefault="006E568C" w:rsidP="00F55CD1">
            <w:pPr>
              <w:numPr>
                <w:ilvl w:val="0"/>
                <w:numId w:val="2"/>
              </w:numPr>
              <w:tabs>
                <w:tab w:val="clear" w:pos="720"/>
              </w:tabs>
              <w:ind w:left="402"/>
              <w:rPr>
                <w:rFonts w:ascii="Arial" w:hAnsi="Arial" w:cs="Arial"/>
                <w:b/>
                <w:lang w:val="es-MX"/>
              </w:rPr>
            </w:pPr>
            <w:proofErr w:type="spellStart"/>
            <w:r w:rsidRPr="00D772E2">
              <w:rPr>
                <w:rFonts w:ascii="Arial" w:hAnsi="Arial" w:cs="Arial"/>
                <w:b/>
                <w:lang w:val="es-MX"/>
              </w:rPr>
              <w:t>Theoretical</w:t>
            </w:r>
            <w:proofErr w:type="spellEnd"/>
            <w:r w:rsidRPr="00D772E2">
              <w:rPr>
                <w:rFonts w:ascii="Arial" w:hAnsi="Arial" w:cs="Arial"/>
                <w:b/>
                <w:lang w:val="es-MX"/>
              </w:rPr>
              <w:t xml:space="preserve"> </w:t>
            </w:r>
            <w:proofErr w:type="spellStart"/>
            <w:r w:rsidRPr="00D772E2">
              <w:rPr>
                <w:rFonts w:ascii="Arial" w:hAnsi="Arial" w:cs="Arial"/>
                <w:b/>
                <w:lang w:val="es-MX"/>
              </w:rPr>
              <w:t>hours</w:t>
            </w:r>
            <w:proofErr w:type="spellEnd"/>
          </w:p>
        </w:tc>
        <w:tc>
          <w:tcPr>
            <w:tcW w:w="3023" w:type="pct"/>
          </w:tcPr>
          <w:p w14:paraId="5F4E12C4" w14:textId="77777777" w:rsidR="001E6E41" w:rsidRPr="006700EF" w:rsidRDefault="006E568C" w:rsidP="0021012F">
            <w:pPr>
              <w:jc w:val="center"/>
              <w:rPr>
                <w:rFonts w:ascii="Arial" w:hAnsi="Arial" w:cs="Arial"/>
                <w:lang w:val="es-MX"/>
              </w:rPr>
            </w:pPr>
            <w:r>
              <w:rPr>
                <w:rFonts w:ascii="Arial" w:hAnsi="Arial" w:cs="Arial"/>
                <w:lang w:val="es-MX"/>
              </w:rPr>
              <w:t>38</w:t>
            </w:r>
          </w:p>
        </w:tc>
      </w:tr>
      <w:tr w:rsidR="00BE4C82" w:rsidRPr="006700EF" w14:paraId="03459C68" w14:textId="77777777" w:rsidTr="00FC04C8">
        <w:trPr>
          <w:trHeight w:val="13"/>
          <w:jc w:val="center"/>
        </w:trPr>
        <w:tc>
          <w:tcPr>
            <w:tcW w:w="1977" w:type="pct"/>
            <w:shd w:val="clear" w:color="auto" w:fill="D9D9D9"/>
          </w:tcPr>
          <w:p w14:paraId="26A1A9F1" w14:textId="77777777" w:rsidR="001E6E41" w:rsidRPr="006700EF" w:rsidRDefault="006E568C" w:rsidP="00F55CD1">
            <w:pPr>
              <w:numPr>
                <w:ilvl w:val="0"/>
                <w:numId w:val="2"/>
              </w:numPr>
              <w:tabs>
                <w:tab w:val="clear" w:pos="720"/>
              </w:tabs>
              <w:ind w:left="402"/>
              <w:rPr>
                <w:rFonts w:ascii="Arial" w:hAnsi="Arial" w:cs="Arial"/>
                <w:b/>
                <w:lang w:val="es-MX"/>
              </w:rPr>
            </w:pPr>
            <w:proofErr w:type="spellStart"/>
            <w:r w:rsidRPr="00D772E2">
              <w:rPr>
                <w:rFonts w:ascii="Arial" w:hAnsi="Arial" w:cs="Arial"/>
                <w:b/>
                <w:lang w:val="es-MX"/>
              </w:rPr>
              <w:t>Practical</w:t>
            </w:r>
            <w:proofErr w:type="spellEnd"/>
            <w:r w:rsidRPr="00D772E2">
              <w:rPr>
                <w:rFonts w:ascii="Arial" w:hAnsi="Arial" w:cs="Arial"/>
                <w:b/>
                <w:lang w:val="es-MX"/>
              </w:rPr>
              <w:t xml:space="preserve"> </w:t>
            </w:r>
            <w:proofErr w:type="spellStart"/>
            <w:r w:rsidRPr="00D772E2">
              <w:rPr>
                <w:rFonts w:ascii="Arial" w:hAnsi="Arial" w:cs="Arial"/>
                <w:b/>
                <w:lang w:val="es-MX"/>
              </w:rPr>
              <w:t>hours</w:t>
            </w:r>
            <w:proofErr w:type="spellEnd"/>
          </w:p>
        </w:tc>
        <w:tc>
          <w:tcPr>
            <w:tcW w:w="3023" w:type="pct"/>
          </w:tcPr>
          <w:p w14:paraId="23014876" w14:textId="77777777" w:rsidR="001E6E41" w:rsidRPr="006700EF" w:rsidRDefault="006E568C" w:rsidP="00EA3F3E">
            <w:pPr>
              <w:jc w:val="center"/>
              <w:rPr>
                <w:rFonts w:ascii="Arial" w:hAnsi="Arial" w:cs="Arial"/>
                <w:lang w:val="es-MX"/>
              </w:rPr>
            </w:pPr>
            <w:r>
              <w:rPr>
                <w:rFonts w:ascii="Arial" w:hAnsi="Arial" w:cs="Arial"/>
                <w:lang w:val="es-MX"/>
              </w:rPr>
              <w:t>74</w:t>
            </w:r>
          </w:p>
        </w:tc>
      </w:tr>
      <w:tr w:rsidR="00BE4C82" w:rsidRPr="006700EF" w14:paraId="7BFD472F" w14:textId="77777777" w:rsidTr="00FC04C8">
        <w:trPr>
          <w:trHeight w:val="13"/>
          <w:jc w:val="center"/>
        </w:trPr>
        <w:tc>
          <w:tcPr>
            <w:tcW w:w="1977" w:type="pct"/>
            <w:shd w:val="clear" w:color="auto" w:fill="D9D9D9"/>
          </w:tcPr>
          <w:p w14:paraId="208DE47A" w14:textId="77777777" w:rsidR="001E6E41" w:rsidRPr="006700EF" w:rsidRDefault="006E568C" w:rsidP="00F55CD1">
            <w:pPr>
              <w:numPr>
                <w:ilvl w:val="0"/>
                <w:numId w:val="2"/>
              </w:numPr>
              <w:tabs>
                <w:tab w:val="clear" w:pos="720"/>
              </w:tabs>
              <w:ind w:left="402"/>
              <w:rPr>
                <w:rFonts w:ascii="Arial" w:hAnsi="Arial" w:cs="Arial"/>
                <w:b/>
                <w:lang w:val="es-MX"/>
              </w:rPr>
            </w:pPr>
            <w:r w:rsidRPr="00D772E2">
              <w:rPr>
                <w:rFonts w:ascii="Arial" w:hAnsi="Arial" w:cs="Arial"/>
                <w:b/>
                <w:lang w:val="es-MX"/>
              </w:rPr>
              <w:t xml:space="preserve">Total </w:t>
            </w:r>
            <w:proofErr w:type="spellStart"/>
            <w:r w:rsidRPr="00D772E2">
              <w:rPr>
                <w:rFonts w:ascii="Arial" w:hAnsi="Arial" w:cs="Arial"/>
                <w:b/>
                <w:lang w:val="es-MX"/>
              </w:rPr>
              <w:t>hours</w:t>
            </w:r>
            <w:proofErr w:type="spellEnd"/>
          </w:p>
        </w:tc>
        <w:tc>
          <w:tcPr>
            <w:tcW w:w="3023" w:type="pct"/>
          </w:tcPr>
          <w:p w14:paraId="7E82D39E" w14:textId="77777777" w:rsidR="001E6E41" w:rsidRPr="006700EF" w:rsidRDefault="006E568C" w:rsidP="0021012F">
            <w:pPr>
              <w:jc w:val="center"/>
              <w:rPr>
                <w:rFonts w:ascii="Arial" w:hAnsi="Arial" w:cs="Arial"/>
                <w:lang w:val="es-MX"/>
              </w:rPr>
            </w:pPr>
            <w:r>
              <w:rPr>
                <w:rFonts w:ascii="Arial" w:hAnsi="Arial" w:cs="Arial"/>
                <w:lang w:val="es-MX"/>
              </w:rPr>
              <w:t>112</w:t>
            </w:r>
          </w:p>
        </w:tc>
      </w:tr>
      <w:tr w:rsidR="00BE4C82" w:rsidRPr="006700EF" w14:paraId="50CCFE2F" w14:textId="77777777" w:rsidTr="00FC04C8">
        <w:trPr>
          <w:trHeight w:val="25"/>
          <w:jc w:val="center"/>
        </w:trPr>
        <w:tc>
          <w:tcPr>
            <w:tcW w:w="1977" w:type="pct"/>
            <w:shd w:val="clear" w:color="auto" w:fill="D9D9D9"/>
          </w:tcPr>
          <w:p w14:paraId="3EA0E0C4" w14:textId="77777777" w:rsidR="001E6E41" w:rsidRPr="006700EF" w:rsidRDefault="006E568C" w:rsidP="00F55CD1">
            <w:pPr>
              <w:numPr>
                <w:ilvl w:val="0"/>
                <w:numId w:val="2"/>
              </w:numPr>
              <w:tabs>
                <w:tab w:val="clear" w:pos="720"/>
              </w:tabs>
              <w:ind w:left="402"/>
              <w:rPr>
                <w:rFonts w:ascii="Arial" w:hAnsi="Arial" w:cs="Arial"/>
                <w:b/>
                <w:lang w:val="es-MX"/>
              </w:rPr>
            </w:pPr>
            <w:proofErr w:type="spellStart"/>
            <w:r>
              <w:rPr>
                <w:rFonts w:ascii="Arial" w:eastAsia="Arial" w:hAnsi="Arial" w:cs="Arial"/>
                <w:b/>
              </w:rPr>
              <w:t>Weekly</w:t>
            </w:r>
            <w:proofErr w:type="spellEnd"/>
            <w:r>
              <w:rPr>
                <w:rFonts w:ascii="Arial" w:eastAsia="Arial" w:hAnsi="Arial" w:cs="Arial"/>
                <w:b/>
              </w:rPr>
              <w:t xml:space="preserve"> </w:t>
            </w:r>
            <w:proofErr w:type="spellStart"/>
            <w:r>
              <w:rPr>
                <w:rFonts w:ascii="Arial" w:eastAsia="Arial" w:hAnsi="Arial" w:cs="Arial"/>
                <w:b/>
              </w:rPr>
              <w:t>hours</w:t>
            </w:r>
            <w:proofErr w:type="spellEnd"/>
          </w:p>
        </w:tc>
        <w:tc>
          <w:tcPr>
            <w:tcW w:w="3023" w:type="pct"/>
          </w:tcPr>
          <w:p w14:paraId="3CDBA16F" w14:textId="77777777" w:rsidR="001E6E41" w:rsidRPr="006700EF" w:rsidRDefault="006E568C" w:rsidP="0021012F">
            <w:pPr>
              <w:jc w:val="center"/>
              <w:rPr>
                <w:rFonts w:ascii="Arial" w:hAnsi="Arial" w:cs="Arial"/>
                <w:lang w:val="es-MX"/>
              </w:rPr>
            </w:pPr>
            <w:r>
              <w:rPr>
                <w:rFonts w:ascii="Arial" w:hAnsi="Arial" w:cs="Arial"/>
                <w:lang w:val="es-MX"/>
              </w:rPr>
              <w:t>10</w:t>
            </w:r>
          </w:p>
        </w:tc>
      </w:tr>
      <w:tr w:rsidR="003912AC" w:rsidRPr="00B02970" w14:paraId="7643FDB5" w14:textId="77777777" w:rsidTr="00FC04C8">
        <w:trPr>
          <w:trHeight w:val="25"/>
          <w:jc w:val="center"/>
        </w:trPr>
        <w:tc>
          <w:tcPr>
            <w:tcW w:w="1977" w:type="pct"/>
            <w:shd w:val="clear" w:color="auto" w:fill="D9D9D9"/>
          </w:tcPr>
          <w:p w14:paraId="63402943" w14:textId="77777777" w:rsidR="003912AC" w:rsidRPr="006700EF" w:rsidRDefault="006E568C" w:rsidP="00F55CD1">
            <w:pPr>
              <w:numPr>
                <w:ilvl w:val="0"/>
                <w:numId w:val="2"/>
              </w:numPr>
              <w:tabs>
                <w:tab w:val="clear" w:pos="720"/>
              </w:tabs>
              <w:ind w:left="402"/>
              <w:rPr>
                <w:rFonts w:ascii="Arial" w:hAnsi="Arial" w:cs="Arial"/>
                <w:b/>
                <w:lang w:val="es-MX"/>
              </w:rPr>
            </w:pPr>
            <w:proofErr w:type="spellStart"/>
            <w:r>
              <w:rPr>
                <w:rFonts w:ascii="Arial" w:eastAsia="Arial" w:hAnsi="Arial" w:cs="Arial"/>
                <w:b/>
              </w:rPr>
              <w:t>Objective</w:t>
            </w:r>
            <w:proofErr w:type="spellEnd"/>
          </w:p>
        </w:tc>
        <w:tc>
          <w:tcPr>
            <w:tcW w:w="3023" w:type="pct"/>
          </w:tcPr>
          <w:p w14:paraId="2F7BE787" w14:textId="77777777" w:rsidR="003912AC" w:rsidRDefault="00336319" w:rsidP="00336319">
            <w:pPr>
              <w:spacing w:line="260" w:lineRule="exact"/>
              <w:jc w:val="both"/>
              <w:rPr>
                <w:rFonts w:ascii="Arial" w:eastAsia="Arial" w:hAnsi="Arial" w:cs="Arial"/>
                <w:lang w:val="en-US"/>
              </w:rPr>
            </w:pPr>
            <w:r w:rsidRPr="000641E5">
              <w:rPr>
                <w:rFonts w:ascii="Arial" w:eastAsia="Arial" w:hAnsi="Arial" w:cs="Arial"/>
                <w:lang w:val="en-US"/>
              </w:rPr>
              <w:t>Students will</w:t>
            </w:r>
            <w:r w:rsidR="000641E5" w:rsidRPr="000641E5">
              <w:rPr>
                <w:rFonts w:ascii="Arial" w:eastAsia="Arial" w:hAnsi="Arial" w:cs="Arial"/>
                <w:lang w:val="en-US"/>
              </w:rPr>
              <w:t xml:space="preserve"> be able to understand sentences and frequently used e</w:t>
            </w:r>
            <w:r w:rsidR="000641E5">
              <w:rPr>
                <w:rFonts w:ascii="Arial" w:eastAsia="Arial" w:hAnsi="Arial" w:cs="Arial"/>
                <w:lang w:val="en-US"/>
              </w:rPr>
              <w:t xml:space="preserve">xpressions related </w:t>
            </w:r>
            <w:r>
              <w:rPr>
                <w:rFonts w:ascii="Arial" w:eastAsia="Arial" w:hAnsi="Arial" w:cs="Arial"/>
                <w:lang w:val="en-US"/>
              </w:rPr>
              <w:t xml:space="preserve">to </w:t>
            </w:r>
            <w:r w:rsidRPr="000641E5">
              <w:rPr>
                <w:rFonts w:ascii="Arial" w:eastAsia="Arial" w:hAnsi="Arial" w:cs="Arial"/>
                <w:lang w:val="en-US"/>
              </w:rPr>
              <w:t>personal</w:t>
            </w:r>
            <w:r w:rsidR="000641E5" w:rsidRPr="000641E5">
              <w:rPr>
                <w:rFonts w:ascii="Arial" w:eastAsia="Arial" w:hAnsi="Arial" w:cs="Arial"/>
                <w:lang w:val="en-US"/>
              </w:rPr>
              <w:t xml:space="preserve"> and family information, shopping, </w:t>
            </w:r>
            <w:r w:rsidR="000641E5">
              <w:rPr>
                <w:rFonts w:ascii="Arial" w:eastAsia="Arial" w:hAnsi="Arial" w:cs="Arial"/>
                <w:lang w:val="en-US"/>
              </w:rPr>
              <w:t xml:space="preserve">local geography, employment etc. They </w:t>
            </w:r>
            <w:r w:rsidR="006105C8">
              <w:rPr>
                <w:rFonts w:ascii="Arial" w:eastAsia="Arial" w:hAnsi="Arial" w:cs="Arial"/>
                <w:lang w:val="en-US"/>
              </w:rPr>
              <w:t xml:space="preserve">will be able to </w:t>
            </w:r>
            <w:r>
              <w:rPr>
                <w:rFonts w:ascii="Arial" w:eastAsia="Arial" w:hAnsi="Arial" w:cs="Arial"/>
                <w:lang w:val="en-US"/>
              </w:rPr>
              <w:t xml:space="preserve">communicate simple </w:t>
            </w:r>
            <w:r w:rsidRPr="000641E5">
              <w:rPr>
                <w:rFonts w:ascii="Arial" w:eastAsia="Arial" w:hAnsi="Arial" w:cs="Arial"/>
                <w:lang w:val="en-US"/>
              </w:rPr>
              <w:t>routine</w:t>
            </w:r>
            <w:r w:rsidR="006105C8">
              <w:rPr>
                <w:rFonts w:ascii="Arial" w:eastAsia="Arial" w:hAnsi="Arial" w:cs="Arial"/>
                <w:lang w:val="en-US"/>
              </w:rPr>
              <w:t xml:space="preserve"> tasks requiring a</w:t>
            </w:r>
            <w:r w:rsidR="000641E5" w:rsidRPr="000641E5">
              <w:rPr>
                <w:rFonts w:ascii="Arial" w:eastAsia="Arial" w:hAnsi="Arial" w:cs="Arial"/>
                <w:lang w:val="en-US"/>
              </w:rPr>
              <w:t xml:space="preserve"> direct exchange of information on familiar and routine matters. </w:t>
            </w:r>
            <w:r w:rsidR="000641E5">
              <w:rPr>
                <w:rFonts w:ascii="Arial" w:eastAsia="Arial" w:hAnsi="Arial" w:cs="Arial"/>
                <w:lang w:val="en-US"/>
              </w:rPr>
              <w:t>They</w:t>
            </w:r>
            <w:r w:rsidR="000641E5" w:rsidRPr="000641E5">
              <w:rPr>
                <w:rFonts w:ascii="Arial" w:eastAsia="Arial" w:hAnsi="Arial" w:cs="Arial"/>
                <w:lang w:val="en-US"/>
              </w:rPr>
              <w:t xml:space="preserve"> will be able to describe</w:t>
            </w:r>
            <w:r w:rsidR="000641E5">
              <w:rPr>
                <w:rFonts w:ascii="Arial" w:eastAsia="Arial" w:hAnsi="Arial" w:cs="Arial"/>
                <w:lang w:val="en-US"/>
              </w:rPr>
              <w:t xml:space="preserve"> in simple terms aspects of their</w:t>
            </w:r>
            <w:r w:rsidR="000641E5" w:rsidRPr="000641E5">
              <w:rPr>
                <w:rFonts w:ascii="Arial" w:eastAsia="Arial" w:hAnsi="Arial" w:cs="Arial"/>
                <w:lang w:val="en-US"/>
              </w:rPr>
              <w:t xml:space="preserve"> background, immediate environment and matters</w:t>
            </w:r>
            <w:r w:rsidR="000641E5">
              <w:rPr>
                <w:rFonts w:ascii="Arial" w:eastAsia="Arial" w:hAnsi="Arial" w:cs="Arial"/>
                <w:lang w:val="en-US"/>
              </w:rPr>
              <w:t xml:space="preserve"> in areas of immediate need such as personal and technological development.</w:t>
            </w:r>
          </w:p>
          <w:p w14:paraId="3F6DE702" w14:textId="77777777" w:rsidR="006105C8" w:rsidRPr="000641E5" w:rsidRDefault="006105C8" w:rsidP="000641E5">
            <w:pPr>
              <w:spacing w:line="260" w:lineRule="exact"/>
              <w:rPr>
                <w:rFonts w:ascii="Arial" w:eastAsia="Arial" w:hAnsi="Arial" w:cs="Arial"/>
                <w:lang w:val="en-US"/>
              </w:rPr>
            </w:pPr>
          </w:p>
        </w:tc>
      </w:tr>
    </w:tbl>
    <w:p w14:paraId="2968FB9F" w14:textId="77777777" w:rsidR="00E25E9D" w:rsidRPr="00A44C51" w:rsidRDefault="00E25E9D" w:rsidP="00DC0B16">
      <w:pPr>
        <w:rPr>
          <w:rFonts w:ascii="Arial" w:hAnsi="Arial" w:cs="Arial"/>
          <w:lang w:val="en-US"/>
        </w:rPr>
      </w:pPr>
    </w:p>
    <w:p w14:paraId="3B89C7C5" w14:textId="77777777" w:rsidR="006C23D3" w:rsidRPr="00A44C51" w:rsidRDefault="006C23D3" w:rsidP="00DC0B16">
      <w:pPr>
        <w:rPr>
          <w:rFonts w:ascii="Arial" w:hAnsi="Arial" w:cs="Arial"/>
          <w:lang w:val="en-US"/>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0"/>
        <w:gridCol w:w="1432"/>
        <w:gridCol w:w="1252"/>
        <w:gridCol w:w="1308"/>
      </w:tblGrid>
      <w:tr w:rsidR="005C75DE" w:rsidRPr="006700EF" w14:paraId="2A45C23E" w14:textId="77777777" w:rsidTr="005C75DE">
        <w:trPr>
          <w:jc w:val="center"/>
        </w:trPr>
        <w:tc>
          <w:tcPr>
            <w:tcW w:w="3084" w:type="pct"/>
            <w:vMerge w:val="restart"/>
            <w:shd w:val="clear" w:color="auto" w:fill="D9D9D9"/>
            <w:vAlign w:val="center"/>
          </w:tcPr>
          <w:p w14:paraId="2FC1B592" w14:textId="77777777" w:rsidR="005C75DE" w:rsidRPr="006700EF" w:rsidRDefault="006E568C" w:rsidP="007C32B4">
            <w:pPr>
              <w:jc w:val="center"/>
              <w:rPr>
                <w:rFonts w:ascii="Arial" w:hAnsi="Arial" w:cs="Arial"/>
                <w:b/>
                <w:lang w:val="es-MX"/>
              </w:rPr>
            </w:pPr>
            <w:proofErr w:type="spellStart"/>
            <w:r>
              <w:rPr>
                <w:rFonts w:ascii="Arial" w:eastAsia="Arial" w:hAnsi="Arial" w:cs="Arial"/>
                <w:b/>
              </w:rPr>
              <w:t>Learning</w:t>
            </w:r>
            <w:proofErr w:type="spellEnd"/>
            <w:r>
              <w:rPr>
                <w:rFonts w:ascii="Arial" w:eastAsia="Arial" w:hAnsi="Arial" w:cs="Arial"/>
                <w:b/>
              </w:rPr>
              <w:t xml:space="preserve"> </w:t>
            </w:r>
            <w:proofErr w:type="spellStart"/>
            <w:r>
              <w:rPr>
                <w:rFonts w:ascii="Arial" w:eastAsia="Arial" w:hAnsi="Arial" w:cs="Arial"/>
                <w:b/>
              </w:rPr>
              <w:t>Unit</w:t>
            </w:r>
            <w:proofErr w:type="spellEnd"/>
          </w:p>
        </w:tc>
        <w:tc>
          <w:tcPr>
            <w:tcW w:w="1916" w:type="pct"/>
            <w:gridSpan w:val="3"/>
            <w:shd w:val="clear" w:color="auto" w:fill="D9D9D9"/>
            <w:vAlign w:val="center"/>
          </w:tcPr>
          <w:p w14:paraId="355F762F" w14:textId="77777777" w:rsidR="005C75DE" w:rsidRPr="006700EF" w:rsidRDefault="005C75DE" w:rsidP="00DC0B16">
            <w:pPr>
              <w:jc w:val="center"/>
              <w:rPr>
                <w:rFonts w:ascii="Arial" w:hAnsi="Arial" w:cs="Arial"/>
                <w:b/>
                <w:lang w:val="es-MX"/>
              </w:rPr>
            </w:pPr>
            <w:proofErr w:type="spellStart"/>
            <w:r w:rsidRPr="006700EF">
              <w:rPr>
                <w:rFonts w:ascii="Arial" w:hAnsi="Arial" w:cs="Arial"/>
                <w:b/>
                <w:lang w:val="es-MX"/>
              </w:rPr>
              <w:t>H</w:t>
            </w:r>
            <w:r w:rsidR="006E568C">
              <w:rPr>
                <w:rFonts w:ascii="Arial" w:hAnsi="Arial" w:cs="Arial"/>
                <w:b/>
                <w:lang w:val="es-MX"/>
              </w:rPr>
              <w:t>ours</w:t>
            </w:r>
            <w:proofErr w:type="spellEnd"/>
          </w:p>
        </w:tc>
      </w:tr>
      <w:tr w:rsidR="005C75DE" w:rsidRPr="006700EF" w14:paraId="24424C4C" w14:textId="77777777" w:rsidTr="00CD77E2">
        <w:trPr>
          <w:jc w:val="center"/>
        </w:trPr>
        <w:tc>
          <w:tcPr>
            <w:tcW w:w="3084" w:type="pct"/>
            <w:vMerge/>
            <w:shd w:val="clear" w:color="auto" w:fill="D9D9D9"/>
            <w:vAlign w:val="center"/>
          </w:tcPr>
          <w:p w14:paraId="51397DD8" w14:textId="77777777" w:rsidR="005C75DE" w:rsidRPr="006700EF" w:rsidRDefault="005C75DE" w:rsidP="00DC0B16">
            <w:pPr>
              <w:jc w:val="center"/>
              <w:rPr>
                <w:rFonts w:ascii="Arial" w:hAnsi="Arial" w:cs="Arial"/>
                <w:b/>
                <w:lang w:val="es-MX"/>
              </w:rPr>
            </w:pPr>
          </w:p>
        </w:tc>
        <w:tc>
          <w:tcPr>
            <w:tcW w:w="560" w:type="pct"/>
            <w:shd w:val="clear" w:color="auto" w:fill="D9D9D9"/>
            <w:vAlign w:val="center"/>
          </w:tcPr>
          <w:p w14:paraId="259D9F96" w14:textId="77777777" w:rsidR="006E568C" w:rsidRPr="006615DB" w:rsidRDefault="006E568C" w:rsidP="006E568C">
            <w:pPr>
              <w:spacing w:line="260" w:lineRule="exact"/>
              <w:ind w:left="45" w:right="73"/>
              <w:jc w:val="center"/>
              <w:rPr>
                <w:rFonts w:ascii="Arial" w:eastAsia="Arial" w:hAnsi="Arial" w:cs="Arial"/>
                <w:sz w:val="22"/>
                <w:szCs w:val="22"/>
              </w:rPr>
            </w:pPr>
            <w:proofErr w:type="spellStart"/>
            <w:r w:rsidRPr="006615DB">
              <w:rPr>
                <w:rFonts w:ascii="Arial" w:eastAsia="Arial" w:hAnsi="Arial" w:cs="Arial"/>
                <w:b/>
                <w:sz w:val="22"/>
                <w:szCs w:val="22"/>
              </w:rPr>
              <w:t>Theoretic</w:t>
            </w:r>
            <w:r>
              <w:rPr>
                <w:rFonts w:ascii="Arial" w:eastAsia="Arial" w:hAnsi="Arial" w:cs="Arial"/>
                <w:b/>
                <w:sz w:val="22"/>
                <w:szCs w:val="22"/>
              </w:rPr>
              <w:t>al</w:t>
            </w:r>
            <w:proofErr w:type="spellEnd"/>
          </w:p>
          <w:p w14:paraId="2B000859" w14:textId="77777777" w:rsidR="005C75DE" w:rsidRPr="006700EF" w:rsidRDefault="005C75DE" w:rsidP="00741C67">
            <w:pPr>
              <w:jc w:val="center"/>
              <w:rPr>
                <w:rFonts w:ascii="Arial" w:hAnsi="Arial" w:cs="Arial"/>
                <w:b/>
                <w:lang w:val="es-MX"/>
              </w:rPr>
            </w:pPr>
          </w:p>
        </w:tc>
        <w:tc>
          <w:tcPr>
            <w:tcW w:w="601" w:type="pct"/>
            <w:shd w:val="clear" w:color="auto" w:fill="D9D9D9"/>
            <w:vAlign w:val="center"/>
          </w:tcPr>
          <w:p w14:paraId="3B4D036B" w14:textId="77777777" w:rsidR="006E568C" w:rsidRDefault="006E568C" w:rsidP="006E568C">
            <w:pPr>
              <w:spacing w:line="260" w:lineRule="exact"/>
              <w:ind w:left="29" w:right="82"/>
              <w:jc w:val="center"/>
              <w:rPr>
                <w:rFonts w:ascii="Arial" w:eastAsia="Arial" w:hAnsi="Arial" w:cs="Arial"/>
              </w:rPr>
            </w:pPr>
            <w:proofErr w:type="spellStart"/>
            <w:r>
              <w:rPr>
                <w:rFonts w:ascii="Arial" w:eastAsia="Arial" w:hAnsi="Arial" w:cs="Arial"/>
                <w:b/>
              </w:rPr>
              <w:t>Practical</w:t>
            </w:r>
            <w:proofErr w:type="spellEnd"/>
          </w:p>
          <w:p w14:paraId="1488E57C" w14:textId="77777777" w:rsidR="005C75DE" w:rsidRPr="006700EF" w:rsidRDefault="005C75DE" w:rsidP="00F55CD1">
            <w:pPr>
              <w:jc w:val="center"/>
              <w:rPr>
                <w:rFonts w:ascii="Arial" w:hAnsi="Arial" w:cs="Arial"/>
                <w:b/>
                <w:lang w:val="es-MX"/>
              </w:rPr>
            </w:pPr>
          </w:p>
        </w:tc>
        <w:tc>
          <w:tcPr>
            <w:tcW w:w="755" w:type="pct"/>
            <w:shd w:val="clear" w:color="auto" w:fill="D9D9D9"/>
            <w:vAlign w:val="center"/>
          </w:tcPr>
          <w:p w14:paraId="62D86FB5" w14:textId="77777777" w:rsidR="005C75DE" w:rsidRPr="006700EF" w:rsidRDefault="006E568C" w:rsidP="00741C67">
            <w:pPr>
              <w:jc w:val="center"/>
              <w:rPr>
                <w:rFonts w:ascii="Arial" w:hAnsi="Arial" w:cs="Arial"/>
                <w:b/>
                <w:lang w:val="es-MX"/>
              </w:rPr>
            </w:pPr>
            <w:r w:rsidRPr="00B53077">
              <w:rPr>
                <w:rFonts w:ascii="Arial" w:hAnsi="Arial" w:cs="Arial"/>
                <w:b/>
                <w:lang w:val="es-MX"/>
              </w:rPr>
              <w:t>Total</w:t>
            </w:r>
          </w:p>
        </w:tc>
      </w:tr>
      <w:tr w:rsidR="00CD77E2" w:rsidRPr="006700EF" w14:paraId="24B3721A" w14:textId="77777777" w:rsidTr="00CD77E2">
        <w:trPr>
          <w:jc w:val="center"/>
        </w:trPr>
        <w:tc>
          <w:tcPr>
            <w:tcW w:w="3084" w:type="pct"/>
          </w:tcPr>
          <w:p w14:paraId="1E75B569" w14:textId="77777777" w:rsidR="00CD77E2" w:rsidRPr="00371FAB" w:rsidRDefault="00F72C4E" w:rsidP="002841A8">
            <w:pPr>
              <w:pStyle w:val="Ttulo1"/>
              <w:numPr>
                <w:ilvl w:val="0"/>
                <w:numId w:val="5"/>
              </w:numPr>
              <w:jc w:val="left"/>
              <w:rPr>
                <w:rFonts w:cs="Arial"/>
                <w:sz w:val="24"/>
                <w:lang w:val="en-US"/>
              </w:rPr>
            </w:pPr>
            <w:r w:rsidRPr="00371FAB">
              <w:rPr>
                <w:rFonts w:cs="Arial"/>
                <w:sz w:val="24"/>
                <w:lang w:val="en-US"/>
              </w:rPr>
              <w:t>A profile and describing ongoing events</w:t>
            </w:r>
          </w:p>
        </w:tc>
        <w:tc>
          <w:tcPr>
            <w:tcW w:w="560" w:type="pct"/>
          </w:tcPr>
          <w:p w14:paraId="24BD40A8" w14:textId="77777777" w:rsidR="00CD77E2" w:rsidRPr="006700EF" w:rsidRDefault="006E568C" w:rsidP="002841A8">
            <w:pPr>
              <w:jc w:val="center"/>
              <w:rPr>
                <w:rFonts w:ascii="Arial" w:hAnsi="Arial" w:cs="Arial"/>
              </w:rPr>
            </w:pPr>
            <w:r>
              <w:rPr>
                <w:rFonts w:ascii="Arial" w:hAnsi="Arial" w:cs="Arial"/>
              </w:rPr>
              <w:t>1</w:t>
            </w:r>
            <w:r w:rsidR="002841A8">
              <w:rPr>
                <w:rFonts w:ascii="Arial" w:hAnsi="Arial" w:cs="Arial"/>
              </w:rPr>
              <w:t>4</w:t>
            </w:r>
          </w:p>
        </w:tc>
        <w:tc>
          <w:tcPr>
            <w:tcW w:w="601" w:type="pct"/>
          </w:tcPr>
          <w:p w14:paraId="0B6639C3" w14:textId="77777777" w:rsidR="00CD77E2" w:rsidRPr="006700EF" w:rsidRDefault="006E568C" w:rsidP="00F55CD1">
            <w:pPr>
              <w:jc w:val="center"/>
              <w:rPr>
                <w:rFonts w:ascii="Arial" w:hAnsi="Arial" w:cs="Arial"/>
              </w:rPr>
            </w:pPr>
            <w:r>
              <w:rPr>
                <w:rFonts w:ascii="Arial" w:hAnsi="Arial" w:cs="Arial"/>
              </w:rPr>
              <w:t>25</w:t>
            </w:r>
          </w:p>
        </w:tc>
        <w:tc>
          <w:tcPr>
            <w:tcW w:w="755" w:type="pct"/>
          </w:tcPr>
          <w:p w14:paraId="6BC2A150" w14:textId="77777777" w:rsidR="00CD77E2" w:rsidRPr="006700EF" w:rsidRDefault="006E568C" w:rsidP="00EC5B70">
            <w:pPr>
              <w:jc w:val="center"/>
              <w:rPr>
                <w:rFonts w:ascii="Arial" w:hAnsi="Arial" w:cs="Arial"/>
              </w:rPr>
            </w:pPr>
            <w:r>
              <w:rPr>
                <w:rFonts w:ascii="Arial" w:hAnsi="Arial" w:cs="Arial"/>
              </w:rPr>
              <w:t>39</w:t>
            </w:r>
          </w:p>
        </w:tc>
      </w:tr>
      <w:tr w:rsidR="00CD77E2" w:rsidRPr="006700EF" w14:paraId="3D3D47E5" w14:textId="77777777" w:rsidTr="00CD77E2">
        <w:trPr>
          <w:jc w:val="center"/>
        </w:trPr>
        <w:tc>
          <w:tcPr>
            <w:tcW w:w="3084" w:type="pct"/>
          </w:tcPr>
          <w:p w14:paraId="132D02A0" w14:textId="77777777" w:rsidR="00CD77E2" w:rsidRPr="00C759E4" w:rsidRDefault="00F72C4E" w:rsidP="0057328E">
            <w:pPr>
              <w:pStyle w:val="Ttulo1"/>
              <w:jc w:val="both"/>
              <w:rPr>
                <w:rFonts w:cs="Arial"/>
                <w:sz w:val="24"/>
                <w:lang w:val="en-US"/>
              </w:rPr>
            </w:pPr>
            <w:r>
              <w:rPr>
                <w:rFonts w:cs="Arial"/>
                <w:sz w:val="24"/>
                <w:lang w:val="en-US"/>
              </w:rPr>
              <w:t>Describing holidays. Events in the past</w:t>
            </w:r>
          </w:p>
        </w:tc>
        <w:tc>
          <w:tcPr>
            <w:tcW w:w="560" w:type="pct"/>
          </w:tcPr>
          <w:p w14:paraId="40CA69EC" w14:textId="77777777" w:rsidR="00CD77E2" w:rsidRPr="006700EF" w:rsidRDefault="006E568C" w:rsidP="00741C67">
            <w:pPr>
              <w:jc w:val="center"/>
              <w:rPr>
                <w:rFonts w:ascii="Arial" w:hAnsi="Arial" w:cs="Arial"/>
              </w:rPr>
            </w:pPr>
            <w:r>
              <w:rPr>
                <w:rFonts w:ascii="Arial" w:hAnsi="Arial" w:cs="Arial"/>
              </w:rPr>
              <w:t>14</w:t>
            </w:r>
          </w:p>
        </w:tc>
        <w:tc>
          <w:tcPr>
            <w:tcW w:w="601" w:type="pct"/>
          </w:tcPr>
          <w:p w14:paraId="304E6C9C" w14:textId="77777777" w:rsidR="00CD77E2" w:rsidRPr="006700EF" w:rsidRDefault="006E568C" w:rsidP="00F55CD1">
            <w:pPr>
              <w:jc w:val="center"/>
              <w:rPr>
                <w:rFonts w:ascii="Arial" w:hAnsi="Arial" w:cs="Arial"/>
                <w:lang w:val="es-MX"/>
              </w:rPr>
            </w:pPr>
            <w:r>
              <w:rPr>
                <w:rFonts w:ascii="Arial" w:hAnsi="Arial" w:cs="Arial"/>
                <w:lang w:val="es-MX"/>
              </w:rPr>
              <w:t>25</w:t>
            </w:r>
          </w:p>
        </w:tc>
        <w:tc>
          <w:tcPr>
            <w:tcW w:w="755" w:type="pct"/>
          </w:tcPr>
          <w:p w14:paraId="4BA96966" w14:textId="77777777" w:rsidR="00CD77E2" w:rsidRPr="006700EF" w:rsidRDefault="006E568C" w:rsidP="00EC5B70">
            <w:pPr>
              <w:jc w:val="center"/>
              <w:rPr>
                <w:rFonts w:ascii="Arial" w:hAnsi="Arial" w:cs="Arial"/>
              </w:rPr>
            </w:pPr>
            <w:r>
              <w:rPr>
                <w:rFonts w:ascii="Arial" w:hAnsi="Arial" w:cs="Arial"/>
              </w:rPr>
              <w:t>39</w:t>
            </w:r>
          </w:p>
        </w:tc>
      </w:tr>
      <w:tr w:rsidR="00CD77E2" w:rsidRPr="006700EF" w14:paraId="00D019E7" w14:textId="77777777" w:rsidTr="00CD77E2">
        <w:trPr>
          <w:jc w:val="center"/>
        </w:trPr>
        <w:tc>
          <w:tcPr>
            <w:tcW w:w="3084" w:type="pct"/>
          </w:tcPr>
          <w:p w14:paraId="72FBEDDC" w14:textId="77777777" w:rsidR="00CD77E2" w:rsidRPr="006A0DD3" w:rsidRDefault="00F72C4E" w:rsidP="00C668FA">
            <w:pPr>
              <w:pStyle w:val="Ttulo1"/>
              <w:jc w:val="both"/>
              <w:rPr>
                <w:rFonts w:cs="Arial"/>
                <w:sz w:val="24"/>
                <w:lang w:val="es-MX"/>
              </w:rPr>
            </w:pPr>
            <w:proofErr w:type="spellStart"/>
            <w:r>
              <w:rPr>
                <w:rFonts w:cs="Arial"/>
                <w:sz w:val="24"/>
                <w:lang w:val="es-MX"/>
              </w:rPr>
              <w:t>Plans</w:t>
            </w:r>
            <w:proofErr w:type="spellEnd"/>
            <w:r>
              <w:rPr>
                <w:rFonts w:cs="Arial"/>
                <w:sz w:val="24"/>
                <w:lang w:val="es-MX"/>
              </w:rPr>
              <w:t xml:space="preserve"> and </w:t>
            </w:r>
            <w:proofErr w:type="spellStart"/>
            <w:r>
              <w:rPr>
                <w:rFonts w:cs="Arial"/>
                <w:sz w:val="24"/>
                <w:lang w:val="es-MX"/>
              </w:rPr>
              <w:t>arrangements</w:t>
            </w:r>
            <w:proofErr w:type="spellEnd"/>
            <w:r>
              <w:rPr>
                <w:rFonts w:cs="Arial"/>
                <w:sz w:val="24"/>
                <w:lang w:val="es-MX"/>
              </w:rPr>
              <w:t>.</w:t>
            </w:r>
          </w:p>
        </w:tc>
        <w:tc>
          <w:tcPr>
            <w:tcW w:w="560" w:type="pct"/>
          </w:tcPr>
          <w:p w14:paraId="45E110AD" w14:textId="77777777" w:rsidR="00CD77E2" w:rsidRPr="006700EF" w:rsidRDefault="002841A8" w:rsidP="00E02BA9">
            <w:pPr>
              <w:jc w:val="center"/>
              <w:rPr>
                <w:rFonts w:ascii="Arial" w:hAnsi="Arial" w:cs="Arial"/>
              </w:rPr>
            </w:pPr>
            <w:r>
              <w:rPr>
                <w:rFonts w:ascii="Arial" w:hAnsi="Arial" w:cs="Arial"/>
              </w:rPr>
              <w:t>10</w:t>
            </w:r>
          </w:p>
        </w:tc>
        <w:tc>
          <w:tcPr>
            <w:tcW w:w="601" w:type="pct"/>
          </w:tcPr>
          <w:p w14:paraId="66498B25" w14:textId="77777777" w:rsidR="00CD77E2" w:rsidRPr="006700EF" w:rsidRDefault="006E568C" w:rsidP="00F55CD1">
            <w:pPr>
              <w:jc w:val="center"/>
              <w:rPr>
                <w:rFonts w:ascii="Arial" w:hAnsi="Arial" w:cs="Arial"/>
                <w:lang w:val="es-MX"/>
              </w:rPr>
            </w:pPr>
            <w:r>
              <w:rPr>
                <w:rFonts w:ascii="Arial" w:hAnsi="Arial" w:cs="Arial"/>
                <w:lang w:val="es-MX"/>
              </w:rPr>
              <w:t>24</w:t>
            </w:r>
          </w:p>
        </w:tc>
        <w:tc>
          <w:tcPr>
            <w:tcW w:w="755" w:type="pct"/>
          </w:tcPr>
          <w:p w14:paraId="2E6C0387" w14:textId="77777777" w:rsidR="00CD77E2" w:rsidRPr="006700EF" w:rsidRDefault="006E568C" w:rsidP="00EC5B70">
            <w:pPr>
              <w:jc w:val="center"/>
              <w:rPr>
                <w:rFonts w:ascii="Arial" w:hAnsi="Arial" w:cs="Arial"/>
              </w:rPr>
            </w:pPr>
            <w:r>
              <w:rPr>
                <w:rFonts w:ascii="Arial" w:hAnsi="Arial" w:cs="Arial"/>
              </w:rPr>
              <w:t>34</w:t>
            </w:r>
          </w:p>
        </w:tc>
      </w:tr>
      <w:tr w:rsidR="00CD77E2" w:rsidRPr="006700EF" w14:paraId="3C23FCD4" w14:textId="77777777" w:rsidTr="00CD77E2">
        <w:trPr>
          <w:jc w:val="center"/>
        </w:trPr>
        <w:tc>
          <w:tcPr>
            <w:tcW w:w="3084" w:type="pct"/>
            <w:tcBorders>
              <w:left w:val="nil"/>
              <w:bottom w:val="nil"/>
              <w:right w:val="nil"/>
            </w:tcBorders>
          </w:tcPr>
          <w:p w14:paraId="4A7E6DD0" w14:textId="77777777" w:rsidR="00CD77E2" w:rsidRPr="006700EF" w:rsidRDefault="00CD77E2" w:rsidP="000F5251">
            <w:pPr>
              <w:ind w:left="4956"/>
              <w:rPr>
                <w:rFonts w:ascii="Arial" w:hAnsi="Arial" w:cs="Arial"/>
                <w:b/>
                <w:lang w:val="es-MX"/>
              </w:rPr>
            </w:pPr>
            <w:r w:rsidRPr="006700EF">
              <w:rPr>
                <w:rFonts w:ascii="Arial" w:hAnsi="Arial" w:cs="Arial"/>
                <w:b/>
                <w:bCs/>
                <w:lang w:val="es-MX"/>
              </w:rPr>
              <w:t>Total</w:t>
            </w:r>
          </w:p>
        </w:tc>
        <w:tc>
          <w:tcPr>
            <w:tcW w:w="560" w:type="pct"/>
            <w:tcBorders>
              <w:left w:val="nil"/>
              <w:bottom w:val="nil"/>
              <w:right w:val="nil"/>
            </w:tcBorders>
          </w:tcPr>
          <w:p w14:paraId="6F47958F" w14:textId="77777777" w:rsidR="00CD77E2" w:rsidRPr="006700EF" w:rsidRDefault="002841A8" w:rsidP="00F76762">
            <w:pPr>
              <w:jc w:val="center"/>
              <w:rPr>
                <w:rFonts w:ascii="Arial" w:hAnsi="Arial" w:cs="Arial"/>
                <w:b/>
                <w:lang w:val="es-MX"/>
              </w:rPr>
            </w:pPr>
            <w:r>
              <w:rPr>
                <w:rFonts w:ascii="Arial" w:hAnsi="Arial" w:cs="Arial"/>
                <w:b/>
                <w:lang w:val="es-MX"/>
              </w:rPr>
              <w:t>17</w:t>
            </w:r>
          </w:p>
        </w:tc>
        <w:tc>
          <w:tcPr>
            <w:tcW w:w="601" w:type="pct"/>
            <w:tcBorders>
              <w:left w:val="nil"/>
              <w:bottom w:val="nil"/>
              <w:right w:val="nil"/>
            </w:tcBorders>
          </w:tcPr>
          <w:p w14:paraId="284181D1" w14:textId="77777777" w:rsidR="00CD77E2" w:rsidRPr="006700EF" w:rsidRDefault="002841A8" w:rsidP="00F55CD1">
            <w:pPr>
              <w:jc w:val="center"/>
              <w:rPr>
                <w:rFonts w:ascii="Arial" w:hAnsi="Arial" w:cs="Arial"/>
                <w:b/>
                <w:lang w:val="es-MX"/>
              </w:rPr>
            </w:pPr>
            <w:r>
              <w:rPr>
                <w:rFonts w:ascii="Arial" w:hAnsi="Arial" w:cs="Arial"/>
                <w:b/>
                <w:lang w:val="es-MX"/>
              </w:rPr>
              <w:t>43</w:t>
            </w:r>
          </w:p>
        </w:tc>
        <w:tc>
          <w:tcPr>
            <w:tcW w:w="755" w:type="pct"/>
            <w:tcBorders>
              <w:left w:val="nil"/>
              <w:bottom w:val="nil"/>
              <w:right w:val="nil"/>
            </w:tcBorders>
          </w:tcPr>
          <w:p w14:paraId="741DF3EF" w14:textId="77777777" w:rsidR="00CD77E2" w:rsidRPr="006700EF" w:rsidRDefault="006E568C" w:rsidP="00EC5B70">
            <w:pPr>
              <w:jc w:val="center"/>
              <w:rPr>
                <w:rFonts w:ascii="Arial" w:hAnsi="Arial" w:cs="Arial"/>
                <w:b/>
                <w:bCs/>
                <w:lang w:val="es-MX"/>
              </w:rPr>
            </w:pPr>
            <w:r>
              <w:rPr>
                <w:rFonts w:ascii="Arial" w:hAnsi="Arial" w:cs="Arial"/>
                <w:b/>
                <w:bCs/>
                <w:lang w:val="es-MX"/>
              </w:rPr>
              <w:t>112</w:t>
            </w:r>
          </w:p>
        </w:tc>
      </w:tr>
      <w:tr w:rsidR="005C75DE" w:rsidRPr="006700EF" w14:paraId="7F2C7872" w14:textId="77777777" w:rsidTr="00CD77E2">
        <w:trPr>
          <w:jc w:val="center"/>
        </w:trPr>
        <w:tc>
          <w:tcPr>
            <w:tcW w:w="3084" w:type="pct"/>
            <w:tcBorders>
              <w:top w:val="nil"/>
              <w:left w:val="nil"/>
              <w:bottom w:val="nil"/>
              <w:right w:val="nil"/>
            </w:tcBorders>
          </w:tcPr>
          <w:p w14:paraId="4BA72529" w14:textId="77777777" w:rsidR="005C75DE" w:rsidRPr="006700EF" w:rsidRDefault="005C75DE" w:rsidP="00DC0B16">
            <w:pPr>
              <w:jc w:val="right"/>
              <w:rPr>
                <w:rFonts w:ascii="Arial" w:hAnsi="Arial" w:cs="Arial"/>
                <w:b/>
                <w:bCs/>
                <w:lang w:val="es-MX"/>
              </w:rPr>
            </w:pPr>
          </w:p>
        </w:tc>
        <w:tc>
          <w:tcPr>
            <w:tcW w:w="560" w:type="pct"/>
            <w:tcBorders>
              <w:top w:val="nil"/>
              <w:left w:val="nil"/>
              <w:bottom w:val="nil"/>
              <w:right w:val="nil"/>
            </w:tcBorders>
          </w:tcPr>
          <w:p w14:paraId="66496F0F" w14:textId="77777777" w:rsidR="005C75DE" w:rsidRPr="006700EF" w:rsidRDefault="005C75DE" w:rsidP="00741C67">
            <w:pPr>
              <w:jc w:val="center"/>
              <w:rPr>
                <w:rFonts w:ascii="Arial" w:hAnsi="Arial" w:cs="Arial"/>
                <w:b/>
                <w:bCs/>
                <w:lang w:val="es-MX"/>
              </w:rPr>
            </w:pPr>
          </w:p>
        </w:tc>
        <w:tc>
          <w:tcPr>
            <w:tcW w:w="601" w:type="pct"/>
            <w:tcBorders>
              <w:top w:val="nil"/>
              <w:left w:val="nil"/>
              <w:bottom w:val="nil"/>
              <w:right w:val="nil"/>
            </w:tcBorders>
            <w:vAlign w:val="center"/>
          </w:tcPr>
          <w:p w14:paraId="2A367222" w14:textId="77777777" w:rsidR="005C75DE" w:rsidRPr="006700EF" w:rsidRDefault="005C75DE" w:rsidP="00F55CD1">
            <w:pPr>
              <w:jc w:val="center"/>
              <w:rPr>
                <w:rFonts w:ascii="Arial" w:hAnsi="Arial" w:cs="Arial"/>
                <w:b/>
                <w:lang w:val="es-MX"/>
              </w:rPr>
            </w:pPr>
          </w:p>
        </w:tc>
        <w:tc>
          <w:tcPr>
            <w:tcW w:w="755" w:type="pct"/>
            <w:tcBorders>
              <w:top w:val="nil"/>
              <w:left w:val="nil"/>
              <w:bottom w:val="nil"/>
              <w:right w:val="nil"/>
            </w:tcBorders>
          </w:tcPr>
          <w:p w14:paraId="05C55A79" w14:textId="77777777" w:rsidR="005C75DE" w:rsidRPr="006700EF" w:rsidRDefault="005C75DE" w:rsidP="00741C67">
            <w:pPr>
              <w:jc w:val="center"/>
              <w:rPr>
                <w:rFonts w:ascii="Arial" w:hAnsi="Arial" w:cs="Arial"/>
                <w:b/>
                <w:bCs/>
                <w:lang w:val="es-MX"/>
              </w:rPr>
            </w:pPr>
          </w:p>
        </w:tc>
      </w:tr>
    </w:tbl>
    <w:p w14:paraId="681598DC" w14:textId="77777777" w:rsidR="00A51572" w:rsidRDefault="00A51572" w:rsidP="00441B56">
      <w:pPr>
        <w:pStyle w:val="Ttulo1"/>
        <w:numPr>
          <w:ilvl w:val="0"/>
          <w:numId w:val="0"/>
        </w:numPr>
        <w:rPr>
          <w:sz w:val="28"/>
          <w:szCs w:val="28"/>
          <w:lang w:val="es-MX"/>
        </w:rPr>
      </w:pPr>
    </w:p>
    <w:p w14:paraId="1F961C0C" w14:textId="77777777" w:rsidR="00E75AF5" w:rsidRPr="00B8004C" w:rsidRDefault="00A51572" w:rsidP="00441B56">
      <w:pPr>
        <w:pStyle w:val="Ttulo1"/>
        <w:numPr>
          <w:ilvl w:val="0"/>
          <w:numId w:val="0"/>
        </w:numPr>
        <w:rPr>
          <w:sz w:val="26"/>
          <w:szCs w:val="26"/>
          <w:lang w:val="es-MX"/>
        </w:rPr>
      </w:pPr>
      <w:r w:rsidRPr="00B8004C">
        <w:rPr>
          <w:sz w:val="26"/>
          <w:szCs w:val="26"/>
          <w:lang w:val="es-MX"/>
        </w:rPr>
        <w:br w:type="page"/>
      </w:r>
    </w:p>
    <w:p w14:paraId="5CBEAFF4" w14:textId="77777777" w:rsidR="00E02BA9" w:rsidRPr="00FC04C8" w:rsidRDefault="00094465" w:rsidP="00094465">
      <w:pPr>
        <w:jc w:val="center"/>
        <w:rPr>
          <w:rFonts w:ascii="Arial" w:hAnsi="Arial" w:cs="Arial"/>
          <w:b/>
          <w:sz w:val="26"/>
          <w:szCs w:val="26"/>
          <w:lang w:val="es-MX"/>
        </w:rPr>
      </w:pPr>
      <w:r>
        <w:rPr>
          <w:rFonts w:ascii="Arial" w:hAnsi="Arial" w:cs="Arial"/>
          <w:b/>
          <w:sz w:val="26"/>
          <w:szCs w:val="26"/>
          <w:lang w:val="es-MX"/>
        </w:rPr>
        <w:lastRenderedPageBreak/>
        <w:t>INGLÉS</w:t>
      </w:r>
      <w:r w:rsidR="00FC04C8" w:rsidRPr="00FC04C8">
        <w:rPr>
          <w:rFonts w:ascii="Arial" w:hAnsi="Arial" w:cs="Arial"/>
          <w:b/>
          <w:sz w:val="26"/>
          <w:szCs w:val="26"/>
          <w:lang w:val="es-MX"/>
        </w:rPr>
        <w:t xml:space="preserve"> II</w:t>
      </w:r>
    </w:p>
    <w:p w14:paraId="1A711B4E" w14:textId="77777777" w:rsidR="00FC04C8" w:rsidRPr="00FC04C8" w:rsidRDefault="00C659E4" w:rsidP="005C75DE">
      <w:pPr>
        <w:jc w:val="center"/>
        <w:rPr>
          <w:rFonts w:ascii="Arial" w:hAnsi="Arial" w:cs="Arial"/>
          <w:b/>
          <w:sz w:val="26"/>
          <w:szCs w:val="26"/>
          <w:lang w:val="es-MX"/>
        </w:rPr>
      </w:pPr>
      <w:proofErr w:type="spellStart"/>
      <w:r>
        <w:rPr>
          <w:sz w:val="26"/>
          <w:szCs w:val="26"/>
          <w:lang w:val="es-MX"/>
        </w:rPr>
        <w:t>Learning</w:t>
      </w:r>
      <w:proofErr w:type="spellEnd"/>
      <w:r>
        <w:rPr>
          <w:sz w:val="26"/>
          <w:szCs w:val="26"/>
          <w:lang w:val="es-MX"/>
        </w:rPr>
        <w:t xml:space="preserve"> </w:t>
      </w:r>
      <w:proofErr w:type="spellStart"/>
      <w:r>
        <w:rPr>
          <w:sz w:val="26"/>
          <w:szCs w:val="26"/>
          <w:lang w:val="es-MX"/>
        </w:rPr>
        <w:t>Units</w:t>
      </w:r>
      <w:proofErr w:type="spellEnd"/>
    </w:p>
    <w:p w14:paraId="003135E3" w14:textId="77777777" w:rsidR="005C75DE" w:rsidRPr="006700EF" w:rsidRDefault="005C75DE" w:rsidP="005C75DE">
      <w:pPr>
        <w:jc w:val="center"/>
        <w:rPr>
          <w:rFonts w:ascii="Arial" w:hAnsi="Arial" w:cs="Arial"/>
          <w:i/>
          <w:lang w:val="es-MX"/>
        </w:rPr>
      </w:pPr>
      <w:r w:rsidRPr="006700EF">
        <w:rPr>
          <w:rFonts w:ascii="Arial" w:hAnsi="Arial" w:cs="Arial"/>
          <w:i/>
          <w:lang w:val="es-MX"/>
        </w:rPr>
        <w:t xml:space="preserve"> </w:t>
      </w:r>
    </w:p>
    <w:p w14:paraId="7AED01EE" w14:textId="77777777" w:rsidR="002C1695" w:rsidRPr="006700EF" w:rsidRDefault="002C1695" w:rsidP="00DC0B16">
      <w:pPr>
        <w:rPr>
          <w:rFonts w:ascii="Arial" w:hAnsi="Arial" w:cs="Arial"/>
          <w:lang w:val="es-MX"/>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190"/>
      </w:tblGrid>
      <w:tr w:rsidR="006F5708" w:rsidRPr="00B02970" w14:paraId="67DADFE2" w14:textId="77777777" w:rsidTr="005914C7">
        <w:trPr>
          <w:trHeight w:val="128"/>
        </w:trPr>
        <w:tc>
          <w:tcPr>
            <w:tcW w:w="1391" w:type="pct"/>
            <w:vAlign w:val="center"/>
          </w:tcPr>
          <w:p w14:paraId="716FF7B4" w14:textId="77777777" w:rsidR="006F5708" w:rsidRPr="006700EF" w:rsidRDefault="00C659E4" w:rsidP="00F55CD1">
            <w:pPr>
              <w:numPr>
                <w:ilvl w:val="0"/>
                <w:numId w:val="1"/>
              </w:numPr>
              <w:tabs>
                <w:tab w:val="clear" w:pos="720"/>
                <w:tab w:val="num" w:pos="360"/>
              </w:tabs>
              <w:ind w:left="360"/>
              <w:rPr>
                <w:rFonts w:ascii="Arial" w:hAnsi="Arial" w:cs="Arial"/>
                <w:b/>
                <w:lang w:val="es-MX"/>
              </w:rPr>
            </w:pPr>
            <w:proofErr w:type="spellStart"/>
            <w:r w:rsidRPr="007B0035">
              <w:rPr>
                <w:rFonts w:ascii="Arial" w:eastAsia="Arial" w:hAnsi="Arial" w:cs="Arial"/>
                <w:b/>
                <w:sz w:val="22"/>
                <w:szCs w:val="22"/>
              </w:rPr>
              <w:t>Learning</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Unit</w:t>
            </w:r>
            <w:proofErr w:type="spellEnd"/>
          </w:p>
        </w:tc>
        <w:tc>
          <w:tcPr>
            <w:tcW w:w="3609" w:type="pct"/>
            <w:vAlign w:val="center"/>
          </w:tcPr>
          <w:p w14:paraId="6F7EA05C" w14:textId="7747F206" w:rsidR="006F5708" w:rsidRPr="00371FAB" w:rsidRDefault="00F131B1" w:rsidP="00CD53D2">
            <w:pPr>
              <w:rPr>
                <w:rFonts w:ascii="Arial" w:hAnsi="Arial" w:cs="Arial"/>
                <w:b/>
                <w:lang w:val="en-US"/>
              </w:rPr>
            </w:pPr>
            <w:r w:rsidRPr="00371FAB">
              <w:rPr>
                <w:rFonts w:ascii="Arial" w:hAnsi="Arial" w:cs="Arial"/>
                <w:b/>
                <w:lang w:val="en-US"/>
              </w:rPr>
              <w:t>I.</w:t>
            </w:r>
            <w:r w:rsidR="006700EF" w:rsidRPr="00371FAB">
              <w:rPr>
                <w:rFonts w:ascii="Arial" w:hAnsi="Arial" w:cs="Arial"/>
                <w:b/>
                <w:lang w:val="en-US"/>
              </w:rPr>
              <w:t xml:space="preserve"> </w:t>
            </w:r>
            <w:r w:rsidR="00C759E4" w:rsidRPr="00371FAB">
              <w:rPr>
                <w:rFonts w:ascii="Arial" w:hAnsi="Arial" w:cs="Arial"/>
                <w:b/>
                <w:lang w:val="en-US"/>
              </w:rPr>
              <w:t xml:space="preserve"> </w:t>
            </w:r>
            <w:r w:rsidR="00F72C4E" w:rsidRPr="00371FAB">
              <w:rPr>
                <w:rFonts w:ascii="Arial" w:hAnsi="Arial" w:cs="Arial"/>
                <w:b/>
                <w:lang w:val="en-US"/>
              </w:rPr>
              <w:tab/>
              <w:t>A profile and describing ongoing events.</w:t>
            </w:r>
          </w:p>
        </w:tc>
      </w:tr>
      <w:tr w:rsidR="006F5708" w:rsidRPr="006700EF" w14:paraId="345E7B42" w14:textId="77777777" w:rsidTr="005914C7">
        <w:trPr>
          <w:trHeight w:val="65"/>
        </w:trPr>
        <w:tc>
          <w:tcPr>
            <w:tcW w:w="1391" w:type="pct"/>
            <w:vAlign w:val="center"/>
          </w:tcPr>
          <w:p w14:paraId="52CBC1AF" w14:textId="77777777" w:rsidR="006F5708" w:rsidRPr="006700EF" w:rsidRDefault="00C659E4" w:rsidP="00F55CD1">
            <w:pPr>
              <w:numPr>
                <w:ilvl w:val="0"/>
                <w:numId w:val="1"/>
              </w:numPr>
              <w:tabs>
                <w:tab w:val="clear" w:pos="720"/>
                <w:tab w:val="num" w:pos="360"/>
              </w:tabs>
              <w:ind w:left="360"/>
              <w:rPr>
                <w:rFonts w:ascii="Arial" w:hAnsi="Arial" w:cs="Arial"/>
                <w:b/>
                <w:lang w:val="es-MX"/>
              </w:rPr>
            </w:pPr>
            <w:proofErr w:type="spellStart"/>
            <w:r w:rsidRPr="007B0035">
              <w:rPr>
                <w:rFonts w:ascii="Arial" w:eastAsia="Arial" w:hAnsi="Arial" w:cs="Arial"/>
                <w:b/>
                <w:sz w:val="22"/>
                <w:szCs w:val="22"/>
              </w:rPr>
              <w:t>Theoretical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609" w:type="pct"/>
            <w:vAlign w:val="center"/>
          </w:tcPr>
          <w:p w14:paraId="6DD23595" w14:textId="77777777" w:rsidR="006F5708" w:rsidRPr="006700EF" w:rsidRDefault="00C659E4" w:rsidP="00B8004C">
            <w:pPr>
              <w:rPr>
                <w:rFonts w:ascii="Arial" w:hAnsi="Arial" w:cs="Arial"/>
                <w:lang w:val="es-MX"/>
              </w:rPr>
            </w:pPr>
            <w:r>
              <w:rPr>
                <w:rFonts w:ascii="Arial" w:hAnsi="Arial" w:cs="Arial"/>
                <w:lang w:val="es-MX"/>
              </w:rPr>
              <w:t>1</w:t>
            </w:r>
            <w:r w:rsidR="00C05C2A">
              <w:rPr>
                <w:rFonts w:ascii="Arial" w:hAnsi="Arial" w:cs="Arial"/>
                <w:lang w:val="es-MX"/>
              </w:rPr>
              <w:t>4</w:t>
            </w:r>
          </w:p>
        </w:tc>
      </w:tr>
      <w:tr w:rsidR="006F5708" w:rsidRPr="006700EF" w14:paraId="4448F197" w14:textId="77777777" w:rsidTr="005914C7">
        <w:trPr>
          <w:trHeight w:val="68"/>
        </w:trPr>
        <w:tc>
          <w:tcPr>
            <w:tcW w:w="1391" w:type="pct"/>
            <w:vAlign w:val="center"/>
          </w:tcPr>
          <w:p w14:paraId="27AB5CA2" w14:textId="77777777" w:rsidR="006F5708" w:rsidRPr="006700EF" w:rsidRDefault="00C659E4" w:rsidP="00F55CD1">
            <w:pPr>
              <w:numPr>
                <w:ilvl w:val="0"/>
                <w:numId w:val="1"/>
              </w:numPr>
              <w:tabs>
                <w:tab w:val="clear" w:pos="720"/>
                <w:tab w:val="num" w:pos="360"/>
              </w:tabs>
              <w:ind w:left="360"/>
              <w:rPr>
                <w:rFonts w:ascii="Arial" w:hAnsi="Arial" w:cs="Arial"/>
                <w:b/>
                <w:lang w:val="es-MX"/>
              </w:rPr>
            </w:pPr>
            <w:proofErr w:type="spellStart"/>
            <w:r w:rsidRPr="007B0035">
              <w:rPr>
                <w:rFonts w:ascii="Arial" w:eastAsia="Arial" w:hAnsi="Arial" w:cs="Arial"/>
                <w:b/>
                <w:sz w:val="22"/>
                <w:szCs w:val="22"/>
              </w:rPr>
              <w:t>Practical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609" w:type="pct"/>
            <w:vAlign w:val="center"/>
          </w:tcPr>
          <w:p w14:paraId="740D7B87" w14:textId="77777777" w:rsidR="006F5708" w:rsidRPr="006700EF" w:rsidRDefault="00C659E4" w:rsidP="00B8004C">
            <w:pPr>
              <w:rPr>
                <w:rFonts w:ascii="Arial" w:hAnsi="Arial" w:cs="Arial"/>
                <w:lang w:val="es-MX"/>
              </w:rPr>
            </w:pPr>
            <w:r>
              <w:rPr>
                <w:rFonts w:ascii="Arial" w:hAnsi="Arial" w:cs="Arial"/>
                <w:lang w:val="es-MX"/>
              </w:rPr>
              <w:t>25</w:t>
            </w:r>
          </w:p>
        </w:tc>
      </w:tr>
      <w:tr w:rsidR="006F5708" w:rsidRPr="006700EF" w14:paraId="5A052497" w14:textId="77777777" w:rsidTr="005914C7">
        <w:trPr>
          <w:trHeight w:val="65"/>
        </w:trPr>
        <w:tc>
          <w:tcPr>
            <w:tcW w:w="1391" w:type="pct"/>
            <w:vAlign w:val="center"/>
          </w:tcPr>
          <w:p w14:paraId="3D68F7F6" w14:textId="77777777" w:rsidR="006F5708" w:rsidRPr="006700EF" w:rsidRDefault="00C659E4" w:rsidP="00F55CD1">
            <w:pPr>
              <w:numPr>
                <w:ilvl w:val="0"/>
                <w:numId w:val="1"/>
              </w:numPr>
              <w:tabs>
                <w:tab w:val="clear" w:pos="720"/>
                <w:tab w:val="num" w:pos="360"/>
              </w:tabs>
              <w:ind w:left="360"/>
              <w:rPr>
                <w:rFonts w:ascii="Arial" w:hAnsi="Arial" w:cs="Arial"/>
                <w:b/>
                <w:lang w:val="es-MX"/>
              </w:rPr>
            </w:pPr>
            <w:r>
              <w:rPr>
                <w:rFonts w:ascii="Arial" w:hAnsi="Arial" w:cs="Arial"/>
                <w:b/>
                <w:lang w:val="es-MX"/>
              </w:rPr>
              <w:t>Total</w:t>
            </w:r>
          </w:p>
        </w:tc>
        <w:tc>
          <w:tcPr>
            <w:tcW w:w="3609" w:type="pct"/>
            <w:vAlign w:val="center"/>
          </w:tcPr>
          <w:p w14:paraId="7EFD647E" w14:textId="77777777" w:rsidR="006F5708" w:rsidRPr="006700EF" w:rsidRDefault="00C659E4" w:rsidP="00B8004C">
            <w:pPr>
              <w:rPr>
                <w:rFonts w:ascii="Arial" w:hAnsi="Arial" w:cs="Arial"/>
                <w:lang w:val="es-MX"/>
              </w:rPr>
            </w:pPr>
            <w:r>
              <w:rPr>
                <w:rFonts w:ascii="Arial" w:hAnsi="Arial" w:cs="Arial"/>
                <w:lang w:val="es-MX"/>
              </w:rPr>
              <w:t>39</w:t>
            </w:r>
          </w:p>
        </w:tc>
      </w:tr>
      <w:tr w:rsidR="00CD77E2" w:rsidRPr="00B02970" w14:paraId="53E5CAE8" w14:textId="77777777" w:rsidTr="00FC04C8">
        <w:trPr>
          <w:trHeight w:val="1379"/>
        </w:trPr>
        <w:tc>
          <w:tcPr>
            <w:tcW w:w="1391" w:type="pct"/>
            <w:vAlign w:val="center"/>
          </w:tcPr>
          <w:p w14:paraId="1259A793" w14:textId="77777777" w:rsidR="00CD77E2" w:rsidRPr="006700EF" w:rsidRDefault="00CD77E2" w:rsidP="00F55CD1">
            <w:pPr>
              <w:numPr>
                <w:ilvl w:val="0"/>
                <w:numId w:val="1"/>
              </w:numPr>
              <w:tabs>
                <w:tab w:val="clear" w:pos="720"/>
                <w:tab w:val="num" w:pos="360"/>
              </w:tabs>
              <w:ind w:left="360"/>
              <w:rPr>
                <w:rFonts w:ascii="Arial" w:hAnsi="Arial" w:cs="Arial"/>
                <w:b/>
                <w:lang w:val="es-MX"/>
              </w:rPr>
            </w:pPr>
            <w:r w:rsidRPr="00AB3469">
              <w:rPr>
                <w:rFonts w:ascii="Arial" w:hAnsi="Arial" w:cs="Arial"/>
                <w:b/>
                <w:lang w:val="en-US"/>
              </w:rPr>
              <w:t>Obje</w:t>
            </w:r>
            <w:r w:rsidR="00C659E4" w:rsidRPr="00AB3469">
              <w:rPr>
                <w:rFonts w:ascii="Arial" w:hAnsi="Arial" w:cs="Arial"/>
                <w:b/>
                <w:lang w:val="en-US"/>
              </w:rPr>
              <w:t>ctive</w:t>
            </w:r>
          </w:p>
        </w:tc>
        <w:tc>
          <w:tcPr>
            <w:tcW w:w="3609" w:type="pct"/>
            <w:vAlign w:val="center"/>
          </w:tcPr>
          <w:tbl>
            <w:tblPr>
              <w:tblW w:w="6974" w:type="dxa"/>
              <w:tblBorders>
                <w:insideV w:val="single" w:sz="8" w:space="0" w:color="auto"/>
              </w:tblBorders>
              <w:tblCellMar>
                <w:left w:w="70" w:type="dxa"/>
                <w:right w:w="70" w:type="dxa"/>
              </w:tblCellMar>
              <w:tblLook w:val="04A0" w:firstRow="1" w:lastRow="0" w:firstColumn="1" w:lastColumn="0" w:noHBand="0" w:noVBand="1"/>
            </w:tblPr>
            <w:tblGrid>
              <w:gridCol w:w="6974"/>
            </w:tblGrid>
            <w:tr w:rsidR="00C05C2A" w:rsidRPr="00B02970" w14:paraId="509E5455" w14:textId="77777777" w:rsidTr="005914C7">
              <w:trPr>
                <w:trHeight w:val="766"/>
              </w:trPr>
              <w:tc>
                <w:tcPr>
                  <w:tcW w:w="6974" w:type="dxa"/>
                  <w:vMerge w:val="restart"/>
                  <w:shd w:val="clear" w:color="auto" w:fill="auto"/>
                  <w:hideMark/>
                </w:tcPr>
                <w:p w14:paraId="147E6967" w14:textId="77777777" w:rsidR="00C05C2A" w:rsidRPr="00A44C51" w:rsidRDefault="00F72C4E" w:rsidP="00C05C2A">
                  <w:pPr>
                    <w:jc w:val="both"/>
                    <w:rPr>
                      <w:rFonts w:ascii="Arial" w:hAnsi="Arial" w:cs="Arial"/>
                      <w:lang w:val="en-US"/>
                    </w:rPr>
                  </w:pPr>
                  <w:r>
                    <w:rPr>
                      <w:rFonts w:ascii="Arial" w:hAnsi="Arial" w:cs="Arial"/>
                      <w:lang w:val="en-US"/>
                    </w:rPr>
                    <w:t>Students will be able to exchange information to write a profile, describe ongoing events in the past and describe a problem an ask for help in a hotel.</w:t>
                  </w:r>
                </w:p>
              </w:tc>
            </w:tr>
            <w:tr w:rsidR="00C05C2A" w:rsidRPr="00B02970" w14:paraId="1BB2BA87" w14:textId="77777777" w:rsidTr="00FC04C8">
              <w:trPr>
                <w:trHeight w:val="323"/>
              </w:trPr>
              <w:tc>
                <w:tcPr>
                  <w:tcW w:w="6974" w:type="dxa"/>
                  <w:vMerge/>
                  <w:vAlign w:val="center"/>
                  <w:hideMark/>
                </w:tcPr>
                <w:p w14:paraId="65161865" w14:textId="77777777" w:rsidR="00C05C2A" w:rsidRPr="00A44C51" w:rsidRDefault="00C05C2A" w:rsidP="00C05C2A">
                  <w:pPr>
                    <w:rPr>
                      <w:rFonts w:ascii="Arial" w:hAnsi="Arial" w:cs="Arial"/>
                      <w:lang w:val="en-US"/>
                    </w:rPr>
                  </w:pPr>
                </w:p>
              </w:tc>
            </w:tr>
          </w:tbl>
          <w:p w14:paraId="32AA8CBC" w14:textId="77777777" w:rsidR="00CD77E2" w:rsidRPr="00A44C51" w:rsidRDefault="00CD77E2" w:rsidP="00B8004C">
            <w:pPr>
              <w:rPr>
                <w:rFonts w:ascii="Arial" w:hAnsi="Arial" w:cs="Arial"/>
                <w:lang w:val="en-US"/>
              </w:rPr>
            </w:pPr>
          </w:p>
        </w:tc>
      </w:tr>
    </w:tbl>
    <w:p w14:paraId="31A6127B" w14:textId="77777777" w:rsidR="006F5708" w:rsidRPr="00A44C51" w:rsidRDefault="006F5708" w:rsidP="00DC0B16">
      <w:pPr>
        <w:rPr>
          <w:rFonts w:ascii="Arial" w:hAnsi="Arial" w:cs="Arial"/>
          <w:lang w:val="en-US"/>
        </w:rPr>
      </w:pPr>
    </w:p>
    <w:p w14:paraId="4B1FB740" w14:textId="77777777" w:rsidR="00D74B69" w:rsidRPr="00A44C51" w:rsidRDefault="00D74B69" w:rsidP="00DC0B16">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2777"/>
        <w:gridCol w:w="3005"/>
        <w:gridCol w:w="2491"/>
      </w:tblGrid>
      <w:tr w:rsidR="00F05068" w:rsidRPr="006700EF" w14:paraId="7419211D" w14:textId="77777777" w:rsidTr="00FC04C8">
        <w:trPr>
          <w:cantSplit/>
          <w:trHeight w:val="720"/>
          <w:tblHeader/>
        </w:trPr>
        <w:tc>
          <w:tcPr>
            <w:tcW w:w="848" w:type="pct"/>
            <w:shd w:val="clear" w:color="auto" w:fill="D9D9D9"/>
            <w:vAlign w:val="center"/>
          </w:tcPr>
          <w:p w14:paraId="1AC5DF6E" w14:textId="77777777" w:rsidR="00F05068" w:rsidRPr="006700EF" w:rsidRDefault="00C659E4" w:rsidP="00C659E4">
            <w:pPr>
              <w:jc w:val="center"/>
              <w:rPr>
                <w:rFonts w:ascii="Arial" w:hAnsi="Arial" w:cs="Arial"/>
                <w:b/>
                <w:bCs/>
                <w:lang w:val="es-MX" w:eastAsia="es-MX"/>
              </w:rPr>
            </w:pPr>
            <w:proofErr w:type="spellStart"/>
            <w:r>
              <w:rPr>
                <w:rFonts w:ascii="Arial" w:eastAsia="Arial" w:hAnsi="Arial" w:cs="Arial"/>
                <w:b/>
              </w:rPr>
              <w:t>Topic</w:t>
            </w:r>
            <w:proofErr w:type="spellEnd"/>
          </w:p>
        </w:tc>
        <w:tc>
          <w:tcPr>
            <w:tcW w:w="1394" w:type="pct"/>
            <w:shd w:val="clear" w:color="auto" w:fill="D9D9D9"/>
            <w:vAlign w:val="center"/>
          </w:tcPr>
          <w:p w14:paraId="341935E2" w14:textId="77777777" w:rsidR="00F05068" w:rsidRPr="006700EF" w:rsidRDefault="00C659E4" w:rsidP="00DC0B16">
            <w:pPr>
              <w:jc w:val="center"/>
              <w:rPr>
                <w:rFonts w:ascii="Arial" w:hAnsi="Arial" w:cs="Arial"/>
                <w:b/>
                <w:bCs/>
                <w:lang w:val="es-MX" w:eastAsia="es-MX"/>
              </w:rPr>
            </w:pPr>
            <w:proofErr w:type="spellStart"/>
            <w:r>
              <w:rPr>
                <w:rFonts w:ascii="Arial" w:eastAsia="Arial" w:hAnsi="Arial" w:cs="Arial"/>
                <w:b/>
              </w:rPr>
              <w:t>knowledge</w:t>
            </w:r>
            <w:proofErr w:type="spellEnd"/>
          </w:p>
        </w:tc>
        <w:tc>
          <w:tcPr>
            <w:tcW w:w="1508" w:type="pct"/>
            <w:shd w:val="clear" w:color="auto" w:fill="D9D9D9"/>
            <w:vAlign w:val="center"/>
          </w:tcPr>
          <w:p w14:paraId="4634FE69" w14:textId="77777777" w:rsidR="00F05068" w:rsidRPr="006700EF" w:rsidRDefault="006F59F7" w:rsidP="00DC0B16">
            <w:pPr>
              <w:jc w:val="center"/>
              <w:rPr>
                <w:rFonts w:ascii="Arial" w:hAnsi="Arial" w:cs="Arial"/>
                <w:b/>
                <w:bCs/>
                <w:lang w:val="es-MX" w:eastAsia="es-MX"/>
              </w:rPr>
            </w:pPr>
            <w:proofErr w:type="spellStart"/>
            <w:r>
              <w:rPr>
                <w:rFonts w:ascii="Arial" w:eastAsia="Arial" w:hAnsi="Arial" w:cs="Arial"/>
                <w:b/>
              </w:rPr>
              <w:t>Skills</w:t>
            </w:r>
            <w:proofErr w:type="spellEnd"/>
          </w:p>
        </w:tc>
        <w:tc>
          <w:tcPr>
            <w:tcW w:w="1250" w:type="pct"/>
            <w:shd w:val="clear" w:color="auto" w:fill="D9D9D9"/>
            <w:vAlign w:val="center"/>
          </w:tcPr>
          <w:p w14:paraId="7A10DDC7" w14:textId="77777777" w:rsidR="00F05068" w:rsidRPr="006700EF" w:rsidRDefault="00A96566" w:rsidP="00DC0B16">
            <w:pPr>
              <w:jc w:val="center"/>
              <w:rPr>
                <w:rFonts w:ascii="Arial" w:hAnsi="Arial" w:cs="Arial"/>
                <w:b/>
                <w:bCs/>
                <w:lang w:val="es-MX" w:eastAsia="es-MX"/>
              </w:rPr>
            </w:pPr>
            <w:proofErr w:type="spellStart"/>
            <w:r>
              <w:rPr>
                <w:rFonts w:ascii="Arial" w:eastAsia="Arial" w:hAnsi="Arial" w:cs="Arial"/>
                <w:b/>
              </w:rPr>
              <w:t>Values</w:t>
            </w:r>
            <w:proofErr w:type="spellEnd"/>
          </w:p>
        </w:tc>
      </w:tr>
      <w:tr w:rsidR="00CD77E2" w:rsidRPr="006700EF" w14:paraId="76F93BCF" w14:textId="77777777" w:rsidTr="00FC04C8">
        <w:trPr>
          <w:cantSplit/>
          <w:trHeight w:val="720"/>
        </w:trPr>
        <w:tc>
          <w:tcPr>
            <w:tcW w:w="848" w:type="pct"/>
            <w:shd w:val="clear" w:color="auto" w:fill="auto"/>
          </w:tcPr>
          <w:p w14:paraId="03183F43" w14:textId="77777777" w:rsidR="00CD77E2" w:rsidRPr="006700EF" w:rsidRDefault="00C43BFD" w:rsidP="00A47332">
            <w:pPr>
              <w:rPr>
                <w:rFonts w:ascii="Arial" w:hAnsi="Arial" w:cs="Arial"/>
              </w:rPr>
            </w:pPr>
            <w:proofErr w:type="spellStart"/>
            <w:r>
              <w:rPr>
                <w:rFonts w:ascii="Arial" w:hAnsi="Arial" w:cs="Arial"/>
              </w:rPr>
              <w:t>Profiles</w:t>
            </w:r>
            <w:proofErr w:type="spellEnd"/>
          </w:p>
        </w:tc>
        <w:tc>
          <w:tcPr>
            <w:tcW w:w="1394" w:type="pct"/>
            <w:shd w:val="clear" w:color="auto" w:fill="auto"/>
          </w:tcPr>
          <w:p w14:paraId="543FAC34" w14:textId="77777777" w:rsidR="00A47332" w:rsidRDefault="00C43BFD" w:rsidP="00B24794">
            <w:pPr>
              <w:rPr>
                <w:rFonts w:ascii="Arial" w:hAnsi="Arial" w:cs="Arial"/>
                <w:lang w:val="en-US"/>
              </w:rPr>
            </w:pPr>
            <w:r>
              <w:rPr>
                <w:rFonts w:ascii="Arial" w:hAnsi="Arial" w:cs="Arial"/>
                <w:lang w:val="en-US"/>
              </w:rPr>
              <w:t>Grammar</w:t>
            </w:r>
          </w:p>
          <w:p w14:paraId="29BE2FF2" w14:textId="77777777" w:rsidR="00C43BFD" w:rsidRDefault="00C43BFD" w:rsidP="00B24794">
            <w:pPr>
              <w:rPr>
                <w:rFonts w:ascii="Arial" w:hAnsi="Arial" w:cs="Arial"/>
                <w:lang w:val="en-US"/>
              </w:rPr>
            </w:pPr>
            <w:r>
              <w:rPr>
                <w:rFonts w:ascii="Arial" w:hAnsi="Arial" w:cs="Arial"/>
                <w:lang w:val="en-US"/>
              </w:rPr>
              <w:t>Word order in questions</w:t>
            </w:r>
          </w:p>
          <w:p w14:paraId="0042145C" w14:textId="77777777" w:rsidR="00C43BFD" w:rsidRDefault="00C43BFD" w:rsidP="00B24794">
            <w:pPr>
              <w:rPr>
                <w:rFonts w:ascii="Arial" w:hAnsi="Arial" w:cs="Arial"/>
                <w:lang w:val="en-US"/>
              </w:rPr>
            </w:pPr>
          </w:p>
          <w:p w14:paraId="0213BECE" w14:textId="77777777" w:rsidR="00C43BFD" w:rsidRDefault="00C43BFD" w:rsidP="00B24794">
            <w:pPr>
              <w:rPr>
                <w:rFonts w:ascii="Arial" w:hAnsi="Arial" w:cs="Arial"/>
                <w:lang w:val="en-US"/>
              </w:rPr>
            </w:pPr>
            <w:r>
              <w:rPr>
                <w:rFonts w:ascii="Arial" w:hAnsi="Arial" w:cs="Arial"/>
                <w:lang w:val="en-US"/>
              </w:rPr>
              <w:t>Vocabulary</w:t>
            </w:r>
          </w:p>
          <w:p w14:paraId="4A8B8CD9" w14:textId="77777777" w:rsidR="00C43BFD" w:rsidRPr="00A47332" w:rsidRDefault="00C43BFD" w:rsidP="00B24794">
            <w:pPr>
              <w:rPr>
                <w:rFonts w:ascii="Arial" w:hAnsi="Arial" w:cs="Arial"/>
                <w:lang w:val="en-US"/>
              </w:rPr>
            </w:pPr>
            <w:r>
              <w:rPr>
                <w:rFonts w:ascii="Arial" w:hAnsi="Arial" w:cs="Arial"/>
                <w:lang w:val="en-US"/>
              </w:rPr>
              <w:t>Common verb phrases</w:t>
            </w:r>
          </w:p>
          <w:p w14:paraId="66A748E5" w14:textId="77777777" w:rsidR="00A47332" w:rsidRPr="00A47332" w:rsidRDefault="00A47332" w:rsidP="00B24794">
            <w:pPr>
              <w:rPr>
                <w:rFonts w:ascii="Arial" w:hAnsi="Arial" w:cs="Arial"/>
                <w:lang w:val="en-US"/>
              </w:rPr>
            </w:pPr>
          </w:p>
          <w:p w14:paraId="3AA45E92" w14:textId="77777777" w:rsidR="00FC04C8" w:rsidRPr="00A44C51" w:rsidRDefault="00FC04C8" w:rsidP="00A47332">
            <w:pPr>
              <w:rPr>
                <w:rFonts w:ascii="Arial" w:hAnsi="Arial" w:cs="Arial"/>
                <w:lang w:val="en-US"/>
              </w:rPr>
            </w:pPr>
          </w:p>
        </w:tc>
        <w:tc>
          <w:tcPr>
            <w:tcW w:w="1508" w:type="pct"/>
            <w:shd w:val="clear" w:color="auto" w:fill="auto"/>
          </w:tcPr>
          <w:p w14:paraId="4ECCD7A9" w14:textId="77777777" w:rsidR="00C43BFD" w:rsidRDefault="00C43BFD" w:rsidP="00A47332">
            <w:pPr>
              <w:spacing w:after="240"/>
              <w:rPr>
                <w:rFonts w:ascii="Arial" w:hAnsi="Arial" w:cs="Arial"/>
                <w:lang w:val="en-US"/>
              </w:rPr>
            </w:pPr>
            <w:r>
              <w:rPr>
                <w:rFonts w:ascii="Arial" w:hAnsi="Arial" w:cs="Arial"/>
                <w:lang w:val="en-US"/>
              </w:rPr>
              <w:t>Exchange information orally and in a written form</w:t>
            </w:r>
          </w:p>
          <w:p w14:paraId="237A5952" w14:textId="77777777" w:rsidR="00CD77E2" w:rsidRPr="00A47332" w:rsidRDefault="00CD77E2" w:rsidP="00C43BFD">
            <w:pPr>
              <w:spacing w:after="240"/>
              <w:rPr>
                <w:rFonts w:ascii="Arial" w:hAnsi="Arial" w:cs="Arial"/>
                <w:lang w:val="en-US"/>
              </w:rPr>
            </w:pPr>
          </w:p>
        </w:tc>
        <w:tc>
          <w:tcPr>
            <w:tcW w:w="1250" w:type="pct"/>
            <w:shd w:val="clear" w:color="auto" w:fill="auto"/>
          </w:tcPr>
          <w:p w14:paraId="27C159FC" w14:textId="77777777" w:rsidR="00A47332" w:rsidRPr="00A47332" w:rsidRDefault="00A47332" w:rsidP="00A47332">
            <w:pPr>
              <w:rPr>
                <w:rFonts w:ascii="Arial" w:hAnsi="Arial" w:cs="Arial"/>
              </w:rPr>
            </w:pPr>
            <w:proofErr w:type="spellStart"/>
            <w:r w:rsidRPr="00A47332">
              <w:rPr>
                <w:rFonts w:ascii="Arial" w:hAnsi="Arial" w:cs="Arial"/>
              </w:rPr>
              <w:t>Collaboration</w:t>
            </w:r>
            <w:proofErr w:type="spellEnd"/>
          </w:p>
          <w:p w14:paraId="3FA5DF0E" w14:textId="77777777" w:rsidR="007C2FD9" w:rsidRDefault="00A47332" w:rsidP="00A47332">
            <w:pPr>
              <w:rPr>
                <w:rFonts w:ascii="Arial" w:hAnsi="Arial" w:cs="Arial"/>
              </w:rPr>
            </w:pPr>
            <w:proofErr w:type="spellStart"/>
            <w:r>
              <w:rPr>
                <w:rFonts w:ascii="Arial" w:hAnsi="Arial" w:cs="Arial"/>
              </w:rPr>
              <w:t>Responsibility</w:t>
            </w:r>
            <w:proofErr w:type="spellEnd"/>
          </w:p>
          <w:p w14:paraId="596AF300" w14:textId="77777777" w:rsidR="00A47332" w:rsidRPr="006700EF" w:rsidRDefault="00A47332" w:rsidP="00A47332">
            <w:pPr>
              <w:rPr>
                <w:rFonts w:ascii="Arial" w:hAnsi="Arial" w:cs="Arial"/>
              </w:rPr>
            </w:pPr>
          </w:p>
        </w:tc>
      </w:tr>
      <w:tr w:rsidR="00C43BFD" w:rsidRPr="006700EF" w14:paraId="1BEFF956" w14:textId="77777777" w:rsidTr="00FC04C8">
        <w:trPr>
          <w:cantSplit/>
          <w:trHeight w:val="720"/>
        </w:trPr>
        <w:tc>
          <w:tcPr>
            <w:tcW w:w="848" w:type="pct"/>
            <w:shd w:val="clear" w:color="auto" w:fill="auto"/>
          </w:tcPr>
          <w:p w14:paraId="52787B38" w14:textId="77777777" w:rsidR="00C43BFD" w:rsidRDefault="00605BD0" w:rsidP="00A47332">
            <w:pPr>
              <w:rPr>
                <w:rFonts w:ascii="Arial" w:hAnsi="Arial" w:cs="Arial"/>
              </w:rPr>
            </w:pPr>
            <w:proofErr w:type="spellStart"/>
            <w:r>
              <w:rPr>
                <w:rFonts w:ascii="Arial" w:hAnsi="Arial" w:cs="Arial"/>
              </w:rPr>
              <w:t>Describing</w:t>
            </w:r>
            <w:proofErr w:type="spellEnd"/>
            <w:r>
              <w:rPr>
                <w:rFonts w:ascii="Arial" w:hAnsi="Arial" w:cs="Arial"/>
              </w:rPr>
              <w:t xml:space="preserve"> </w:t>
            </w:r>
            <w:proofErr w:type="spellStart"/>
            <w:r>
              <w:rPr>
                <w:rFonts w:ascii="Arial" w:hAnsi="Arial" w:cs="Arial"/>
              </w:rPr>
              <w:t>people</w:t>
            </w:r>
            <w:proofErr w:type="spellEnd"/>
            <w:r>
              <w:rPr>
                <w:rFonts w:ascii="Arial" w:hAnsi="Arial" w:cs="Arial"/>
              </w:rPr>
              <w:t xml:space="preserve"> and places</w:t>
            </w:r>
          </w:p>
        </w:tc>
        <w:tc>
          <w:tcPr>
            <w:tcW w:w="1394" w:type="pct"/>
            <w:shd w:val="clear" w:color="auto" w:fill="auto"/>
          </w:tcPr>
          <w:p w14:paraId="731BF978" w14:textId="77777777" w:rsidR="00C43BFD" w:rsidRDefault="00C43BFD" w:rsidP="00C43BFD">
            <w:pPr>
              <w:rPr>
                <w:rFonts w:ascii="Arial" w:hAnsi="Arial" w:cs="Arial"/>
                <w:lang w:val="en-US"/>
              </w:rPr>
            </w:pPr>
            <w:r>
              <w:rPr>
                <w:rFonts w:ascii="Arial" w:hAnsi="Arial" w:cs="Arial"/>
                <w:lang w:val="en-US"/>
              </w:rPr>
              <w:t>Grammar</w:t>
            </w:r>
          </w:p>
          <w:p w14:paraId="133E608A" w14:textId="77777777" w:rsidR="00C43BFD" w:rsidRPr="00A47332" w:rsidRDefault="00C43BFD" w:rsidP="00C43BFD">
            <w:pPr>
              <w:rPr>
                <w:rFonts w:ascii="Arial" w:hAnsi="Arial" w:cs="Arial"/>
                <w:lang w:val="en-US"/>
              </w:rPr>
            </w:pPr>
            <w:r w:rsidRPr="00A47332">
              <w:rPr>
                <w:rFonts w:ascii="Arial" w:hAnsi="Arial" w:cs="Arial"/>
                <w:lang w:val="en-US"/>
              </w:rPr>
              <w:t xml:space="preserve">Identify the form of the present participle of the verbs </w:t>
            </w:r>
            <w:r>
              <w:rPr>
                <w:rFonts w:ascii="Arial" w:hAnsi="Arial" w:cs="Arial"/>
                <w:lang w:val="en-US"/>
              </w:rPr>
              <w:t>“</w:t>
            </w:r>
            <w:r w:rsidRPr="00A47332">
              <w:rPr>
                <w:rFonts w:ascii="Arial" w:hAnsi="Arial" w:cs="Arial"/>
                <w:lang w:val="en-US"/>
              </w:rPr>
              <w:t xml:space="preserve">verb + </w:t>
            </w:r>
            <w:proofErr w:type="spellStart"/>
            <w:r w:rsidRPr="00A47332">
              <w:rPr>
                <w:rFonts w:ascii="Arial" w:hAnsi="Arial" w:cs="Arial"/>
                <w:lang w:val="en-US"/>
              </w:rPr>
              <w:t>ing</w:t>
            </w:r>
            <w:proofErr w:type="spellEnd"/>
            <w:r>
              <w:rPr>
                <w:rFonts w:ascii="Arial" w:hAnsi="Arial" w:cs="Arial"/>
                <w:lang w:val="en-US"/>
              </w:rPr>
              <w:t>”</w:t>
            </w:r>
            <w:r w:rsidRPr="00A47332">
              <w:rPr>
                <w:rFonts w:ascii="Arial" w:hAnsi="Arial" w:cs="Arial"/>
                <w:lang w:val="en-US"/>
              </w:rPr>
              <w:t>.</w:t>
            </w:r>
          </w:p>
          <w:p w14:paraId="5B0A4FFE" w14:textId="77777777" w:rsidR="00C43BFD" w:rsidRPr="00A47332" w:rsidRDefault="00C43BFD" w:rsidP="00C43BFD">
            <w:pPr>
              <w:rPr>
                <w:rFonts w:ascii="Arial" w:hAnsi="Arial" w:cs="Arial"/>
                <w:lang w:val="en-US"/>
              </w:rPr>
            </w:pPr>
          </w:p>
          <w:p w14:paraId="35ABB684" w14:textId="77777777" w:rsidR="00C43BFD" w:rsidRPr="00A47332" w:rsidRDefault="00C43BFD" w:rsidP="00C43BFD">
            <w:pPr>
              <w:rPr>
                <w:rFonts w:ascii="Arial" w:hAnsi="Arial" w:cs="Arial"/>
                <w:lang w:val="en-US"/>
              </w:rPr>
            </w:pPr>
            <w:r w:rsidRPr="00A47332">
              <w:rPr>
                <w:rFonts w:ascii="Arial" w:hAnsi="Arial" w:cs="Arial"/>
                <w:lang w:val="en-US"/>
              </w:rPr>
              <w:t xml:space="preserve">Identify the structure and use of the present continuous in its affirmative, interrogative and negative forms. </w:t>
            </w:r>
          </w:p>
          <w:p w14:paraId="1785A75E" w14:textId="77777777" w:rsidR="00C43BFD" w:rsidRDefault="00C43BFD" w:rsidP="00C43BFD">
            <w:pPr>
              <w:rPr>
                <w:rFonts w:ascii="Arial" w:hAnsi="Arial" w:cs="Arial"/>
                <w:lang w:val="en-US"/>
              </w:rPr>
            </w:pPr>
          </w:p>
          <w:p w14:paraId="7D728A93" w14:textId="77777777" w:rsidR="00C43BFD" w:rsidRDefault="00C43BFD" w:rsidP="00C43BFD">
            <w:pPr>
              <w:rPr>
                <w:rFonts w:ascii="Arial" w:hAnsi="Arial" w:cs="Arial"/>
                <w:lang w:val="en-US"/>
              </w:rPr>
            </w:pPr>
            <w:r>
              <w:rPr>
                <w:rFonts w:ascii="Arial" w:hAnsi="Arial" w:cs="Arial"/>
                <w:lang w:val="en-US"/>
              </w:rPr>
              <w:t>Vocabulary</w:t>
            </w:r>
          </w:p>
          <w:p w14:paraId="2E3B29E8" w14:textId="77777777" w:rsidR="00C43BFD" w:rsidRPr="00A47332" w:rsidRDefault="00C43BFD" w:rsidP="00C43BFD">
            <w:pPr>
              <w:rPr>
                <w:rFonts w:ascii="Arial" w:hAnsi="Arial" w:cs="Arial"/>
                <w:lang w:val="en-US"/>
              </w:rPr>
            </w:pPr>
          </w:p>
          <w:p w14:paraId="2EC3708A" w14:textId="77777777" w:rsidR="00C43BFD" w:rsidRDefault="00C43BFD" w:rsidP="00C43BFD">
            <w:pPr>
              <w:rPr>
                <w:rFonts w:ascii="Arial" w:hAnsi="Arial" w:cs="Arial"/>
                <w:lang w:val="en-US"/>
              </w:rPr>
            </w:pPr>
            <w:r w:rsidRPr="00A47332">
              <w:rPr>
                <w:rFonts w:ascii="Arial" w:hAnsi="Arial" w:cs="Arial"/>
                <w:lang w:val="en-US"/>
              </w:rPr>
              <w:t xml:space="preserve">Identify the expressions of time of the present continuous </w:t>
            </w:r>
            <w:r>
              <w:rPr>
                <w:rFonts w:ascii="Arial" w:hAnsi="Arial" w:cs="Arial"/>
                <w:lang w:val="en-US"/>
              </w:rPr>
              <w:t>“</w:t>
            </w:r>
            <w:r w:rsidRPr="00A47332">
              <w:rPr>
                <w:rFonts w:ascii="Arial" w:hAnsi="Arial" w:cs="Arial"/>
                <w:lang w:val="en-US"/>
              </w:rPr>
              <w:t>now</w:t>
            </w:r>
            <w:r>
              <w:rPr>
                <w:rFonts w:ascii="Arial" w:hAnsi="Arial" w:cs="Arial"/>
                <w:lang w:val="en-US"/>
              </w:rPr>
              <w:t>”</w:t>
            </w:r>
            <w:r w:rsidRPr="00A47332">
              <w:rPr>
                <w:rFonts w:ascii="Arial" w:hAnsi="Arial" w:cs="Arial"/>
                <w:lang w:val="en-US"/>
              </w:rPr>
              <w:t xml:space="preserve">, </w:t>
            </w:r>
            <w:r>
              <w:rPr>
                <w:rFonts w:ascii="Arial" w:hAnsi="Arial" w:cs="Arial"/>
                <w:lang w:val="en-US"/>
              </w:rPr>
              <w:t>“</w:t>
            </w:r>
            <w:r w:rsidRPr="00A47332">
              <w:rPr>
                <w:rFonts w:ascii="Arial" w:hAnsi="Arial" w:cs="Arial"/>
                <w:lang w:val="en-US"/>
              </w:rPr>
              <w:t>right now</w:t>
            </w:r>
            <w:r>
              <w:rPr>
                <w:rFonts w:ascii="Arial" w:hAnsi="Arial" w:cs="Arial"/>
                <w:lang w:val="en-US"/>
              </w:rPr>
              <w:t>”</w:t>
            </w:r>
            <w:r w:rsidRPr="00A47332">
              <w:rPr>
                <w:rFonts w:ascii="Arial" w:hAnsi="Arial" w:cs="Arial"/>
                <w:lang w:val="en-US"/>
              </w:rPr>
              <w:t xml:space="preserve">, </w:t>
            </w:r>
            <w:r>
              <w:rPr>
                <w:rFonts w:ascii="Arial" w:hAnsi="Arial" w:cs="Arial"/>
                <w:lang w:val="en-US"/>
              </w:rPr>
              <w:t>“</w:t>
            </w:r>
            <w:r w:rsidRPr="00A47332">
              <w:rPr>
                <w:rFonts w:ascii="Arial" w:hAnsi="Arial" w:cs="Arial"/>
                <w:lang w:val="en-US"/>
              </w:rPr>
              <w:t>in this moment</w:t>
            </w:r>
            <w:r>
              <w:rPr>
                <w:rFonts w:ascii="Arial" w:hAnsi="Arial" w:cs="Arial"/>
                <w:lang w:val="en-US"/>
              </w:rPr>
              <w:t>”</w:t>
            </w:r>
            <w:r w:rsidRPr="00A47332">
              <w:rPr>
                <w:rFonts w:ascii="Arial" w:hAnsi="Arial" w:cs="Arial"/>
                <w:lang w:val="en-US"/>
              </w:rPr>
              <w:t>.</w:t>
            </w:r>
          </w:p>
          <w:p w14:paraId="1AC12E02" w14:textId="77777777" w:rsidR="00C43BFD" w:rsidRDefault="00C43BFD" w:rsidP="00C43BFD">
            <w:pPr>
              <w:rPr>
                <w:rFonts w:ascii="Arial" w:hAnsi="Arial" w:cs="Arial"/>
                <w:lang w:val="en-US"/>
              </w:rPr>
            </w:pPr>
          </w:p>
          <w:p w14:paraId="000ECE55" w14:textId="77777777" w:rsidR="00C43BFD" w:rsidRDefault="00C43BFD" w:rsidP="00C43BFD">
            <w:pPr>
              <w:rPr>
                <w:rFonts w:ascii="Arial" w:hAnsi="Arial" w:cs="Arial"/>
                <w:lang w:val="en-US"/>
              </w:rPr>
            </w:pPr>
            <w:r>
              <w:rPr>
                <w:rFonts w:ascii="Arial" w:hAnsi="Arial" w:cs="Arial"/>
                <w:lang w:val="en-US"/>
              </w:rPr>
              <w:t>Questions words</w:t>
            </w:r>
          </w:p>
          <w:p w14:paraId="530E50EB" w14:textId="77777777" w:rsidR="00C43BFD" w:rsidRDefault="00C43BFD" w:rsidP="00C43BFD">
            <w:pPr>
              <w:rPr>
                <w:rFonts w:ascii="Arial" w:hAnsi="Arial" w:cs="Arial"/>
                <w:lang w:val="en-US"/>
              </w:rPr>
            </w:pPr>
          </w:p>
          <w:p w14:paraId="6743307F" w14:textId="77777777" w:rsidR="00C43BFD" w:rsidRPr="00A47332" w:rsidRDefault="00C43BFD" w:rsidP="00C43BFD">
            <w:pPr>
              <w:rPr>
                <w:rFonts w:ascii="Arial" w:hAnsi="Arial" w:cs="Arial"/>
                <w:lang w:val="en-US"/>
              </w:rPr>
            </w:pPr>
          </w:p>
        </w:tc>
        <w:tc>
          <w:tcPr>
            <w:tcW w:w="1508" w:type="pct"/>
            <w:shd w:val="clear" w:color="auto" w:fill="auto"/>
          </w:tcPr>
          <w:p w14:paraId="17A8598C" w14:textId="77777777" w:rsidR="00C43BFD" w:rsidRPr="00A47332" w:rsidRDefault="00C43BFD" w:rsidP="00C43BFD">
            <w:pPr>
              <w:spacing w:after="240"/>
              <w:rPr>
                <w:rFonts w:ascii="Arial" w:hAnsi="Arial" w:cs="Arial"/>
                <w:lang w:val="en-US"/>
              </w:rPr>
            </w:pPr>
            <w:r w:rsidRPr="00A47332">
              <w:rPr>
                <w:rFonts w:ascii="Arial" w:hAnsi="Arial" w:cs="Arial"/>
                <w:lang w:val="en-US"/>
              </w:rPr>
              <w:t>Verify and provide information on actions being taken, or no</w:t>
            </w:r>
            <w:r>
              <w:rPr>
                <w:rFonts w:ascii="Arial" w:hAnsi="Arial" w:cs="Arial"/>
                <w:lang w:val="en-US"/>
              </w:rPr>
              <w:t>t being taken, at a given time.</w:t>
            </w:r>
          </w:p>
          <w:p w14:paraId="3080086E" w14:textId="77777777" w:rsidR="00C43BFD" w:rsidRPr="00A47332" w:rsidRDefault="00C43BFD" w:rsidP="00C43BFD">
            <w:pPr>
              <w:spacing w:after="240"/>
              <w:rPr>
                <w:rFonts w:ascii="Arial" w:hAnsi="Arial" w:cs="Arial"/>
                <w:lang w:val="en-US"/>
              </w:rPr>
            </w:pPr>
            <w:r w:rsidRPr="00A47332">
              <w:rPr>
                <w:rFonts w:ascii="Arial" w:hAnsi="Arial" w:cs="Arial"/>
                <w:lang w:val="en-US"/>
              </w:rPr>
              <w:t>Verify and provide information on actions in progress.</w:t>
            </w:r>
          </w:p>
          <w:p w14:paraId="3AD0431F" w14:textId="77777777" w:rsidR="00C43BFD" w:rsidRDefault="00C43BFD" w:rsidP="00A47332">
            <w:pPr>
              <w:spacing w:after="240"/>
              <w:rPr>
                <w:rFonts w:ascii="Arial" w:hAnsi="Arial" w:cs="Arial"/>
                <w:lang w:val="en-US"/>
              </w:rPr>
            </w:pPr>
          </w:p>
        </w:tc>
        <w:tc>
          <w:tcPr>
            <w:tcW w:w="1250" w:type="pct"/>
            <w:shd w:val="clear" w:color="auto" w:fill="auto"/>
          </w:tcPr>
          <w:p w14:paraId="62ABC9F6" w14:textId="77777777" w:rsidR="00C43BFD" w:rsidRPr="00A47332" w:rsidRDefault="00C43BFD" w:rsidP="00C43BFD">
            <w:pPr>
              <w:rPr>
                <w:rFonts w:ascii="Arial" w:hAnsi="Arial" w:cs="Arial"/>
              </w:rPr>
            </w:pPr>
            <w:proofErr w:type="spellStart"/>
            <w:r w:rsidRPr="00A47332">
              <w:rPr>
                <w:rFonts w:ascii="Arial" w:hAnsi="Arial" w:cs="Arial"/>
              </w:rPr>
              <w:t>Collaboration</w:t>
            </w:r>
            <w:proofErr w:type="spellEnd"/>
          </w:p>
          <w:p w14:paraId="736FCA11" w14:textId="77777777" w:rsidR="00C43BFD" w:rsidRDefault="00C43BFD" w:rsidP="00C43BFD">
            <w:pPr>
              <w:rPr>
                <w:rFonts w:ascii="Arial" w:hAnsi="Arial" w:cs="Arial"/>
              </w:rPr>
            </w:pPr>
            <w:proofErr w:type="spellStart"/>
            <w:r>
              <w:rPr>
                <w:rFonts w:ascii="Arial" w:hAnsi="Arial" w:cs="Arial"/>
              </w:rPr>
              <w:t>Responsibility</w:t>
            </w:r>
            <w:proofErr w:type="spellEnd"/>
          </w:p>
          <w:p w14:paraId="22A7D701" w14:textId="77777777" w:rsidR="00C43BFD" w:rsidRPr="00A47332" w:rsidRDefault="00C43BFD" w:rsidP="00A47332">
            <w:pPr>
              <w:rPr>
                <w:rFonts w:ascii="Arial" w:hAnsi="Arial" w:cs="Arial"/>
              </w:rPr>
            </w:pPr>
          </w:p>
        </w:tc>
      </w:tr>
      <w:tr w:rsidR="00CD77E2" w:rsidRPr="006700EF" w14:paraId="37FD1A19" w14:textId="77777777" w:rsidTr="00FC04C8">
        <w:trPr>
          <w:cantSplit/>
          <w:trHeight w:val="720"/>
        </w:trPr>
        <w:tc>
          <w:tcPr>
            <w:tcW w:w="848" w:type="pct"/>
            <w:shd w:val="clear" w:color="auto" w:fill="auto"/>
          </w:tcPr>
          <w:p w14:paraId="603D2604" w14:textId="77777777" w:rsidR="00CD77E2" w:rsidRPr="000D09CC" w:rsidRDefault="00605BD0" w:rsidP="00605BD0">
            <w:pPr>
              <w:rPr>
                <w:rFonts w:ascii="Arial" w:hAnsi="Arial" w:cs="Arial"/>
                <w:lang w:val="en-US"/>
              </w:rPr>
            </w:pPr>
            <w:r>
              <w:rPr>
                <w:rFonts w:ascii="Arial" w:hAnsi="Arial" w:cs="Arial"/>
                <w:lang w:val="en-US"/>
              </w:rPr>
              <w:lastRenderedPageBreak/>
              <w:t xml:space="preserve">Describing pictures </w:t>
            </w:r>
          </w:p>
        </w:tc>
        <w:tc>
          <w:tcPr>
            <w:tcW w:w="1394" w:type="pct"/>
            <w:shd w:val="clear" w:color="auto" w:fill="auto"/>
          </w:tcPr>
          <w:p w14:paraId="24E85620" w14:textId="77777777" w:rsidR="00C43BFD" w:rsidRDefault="00C43BFD" w:rsidP="00E51FEB">
            <w:pPr>
              <w:jc w:val="both"/>
              <w:rPr>
                <w:rFonts w:ascii="Arial" w:hAnsi="Arial" w:cs="Arial"/>
                <w:lang w:val="en-US"/>
              </w:rPr>
            </w:pPr>
            <w:r>
              <w:rPr>
                <w:rFonts w:ascii="Arial" w:hAnsi="Arial" w:cs="Arial"/>
                <w:lang w:val="en-US"/>
              </w:rPr>
              <w:t>Grammar</w:t>
            </w:r>
          </w:p>
          <w:p w14:paraId="003CC7F8" w14:textId="77777777" w:rsidR="000D09CC" w:rsidRPr="000D09CC" w:rsidRDefault="000D09CC" w:rsidP="00E51FEB">
            <w:pPr>
              <w:jc w:val="both"/>
              <w:rPr>
                <w:rFonts w:ascii="Arial" w:hAnsi="Arial" w:cs="Arial"/>
                <w:lang w:val="en-US"/>
              </w:rPr>
            </w:pPr>
            <w:r w:rsidRPr="000D09CC">
              <w:rPr>
                <w:rFonts w:ascii="Arial" w:hAnsi="Arial" w:cs="Arial"/>
                <w:lang w:val="en-US"/>
              </w:rPr>
              <w:t>Identify the structure of the interrogative form of the Continuous Present</w:t>
            </w:r>
            <w:r w:rsidR="00C43BFD">
              <w:rPr>
                <w:rFonts w:ascii="Arial" w:hAnsi="Arial" w:cs="Arial"/>
                <w:lang w:val="en-US"/>
              </w:rPr>
              <w:t xml:space="preserve"> </w:t>
            </w:r>
            <w:r w:rsidRPr="000D09CC">
              <w:rPr>
                <w:rFonts w:ascii="Arial" w:hAnsi="Arial" w:cs="Arial"/>
                <w:lang w:val="en-US"/>
              </w:rPr>
              <w:t>with the interrogative words: Who, What, Which, Where, How, Why, When, When, At what time.</w:t>
            </w:r>
          </w:p>
          <w:p w14:paraId="36D02D5E" w14:textId="77777777" w:rsidR="000D09CC" w:rsidRPr="000D09CC" w:rsidRDefault="000D09CC" w:rsidP="00E51FEB">
            <w:pPr>
              <w:jc w:val="both"/>
              <w:rPr>
                <w:rFonts w:ascii="Arial" w:hAnsi="Arial" w:cs="Arial"/>
                <w:lang w:val="en-US"/>
              </w:rPr>
            </w:pPr>
          </w:p>
          <w:p w14:paraId="6B69326F" w14:textId="77777777" w:rsidR="000D09CC" w:rsidRPr="000D09CC" w:rsidRDefault="00960684" w:rsidP="00E51FEB">
            <w:pPr>
              <w:jc w:val="both"/>
              <w:rPr>
                <w:rFonts w:ascii="Arial" w:hAnsi="Arial" w:cs="Arial"/>
                <w:lang w:val="en-US"/>
              </w:rPr>
            </w:pPr>
            <w:r>
              <w:rPr>
                <w:rFonts w:ascii="Arial" w:hAnsi="Arial" w:cs="Arial"/>
                <w:lang w:val="en-US"/>
              </w:rPr>
              <w:t>Identify</w:t>
            </w:r>
            <w:r w:rsidR="000D09CC" w:rsidRPr="000D09CC">
              <w:rPr>
                <w:rFonts w:ascii="Arial" w:hAnsi="Arial" w:cs="Arial"/>
                <w:lang w:val="en-US"/>
              </w:rPr>
              <w:t xml:space="preserve"> the structure and use of the present simple.</w:t>
            </w:r>
          </w:p>
          <w:p w14:paraId="3DC0B8E5" w14:textId="77777777" w:rsidR="000D09CC" w:rsidRPr="000D09CC" w:rsidRDefault="000D09CC" w:rsidP="00E51FEB">
            <w:pPr>
              <w:jc w:val="both"/>
              <w:rPr>
                <w:rFonts w:ascii="Arial" w:hAnsi="Arial" w:cs="Arial"/>
                <w:lang w:val="en-US"/>
              </w:rPr>
            </w:pPr>
          </w:p>
          <w:p w14:paraId="25820AAD" w14:textId="77777777" w:rsidR="000D09CC" w:rsidRDefault="000D09CC" w:rsidP="00E51FEB">
            <w:pPr>
              <w:jc w:val="both"/>
              <w:rPr>
                <w:rFonts w:ascii="Arial" w:hAnsi="Arial" w:cs="Arial"/>
                <w:lang w:val="en-US"/>
              </w:rPr>
            </w:pPr>
            <w:r w:rsidRPr="000D09CC">
              <w:rPr>
                <w:rFonts w:ascii="Arial" w:hAnsi="Arial" w:cs="Arial"/>
                <w:lang w:val="en-US"/>
              </w:rPr>
              <w:t>Distinguish the use of the simple present and the continuous present in daily activities and activities that are being carried out.</w:t>
            </w:r>
          </w:p>
          <w:p w14:paraId="08E04E64" w14:textId="77777777" w:rsidR="00C43BFD" w:rsidRDefault="00C43BFD" w:rsidP="00E51FEB">
            <w:pPr>
              <w:jc w:val="both"/>
              <w:rPr>
                <w:rFonts w:ascii="Arial" w:hAnsi="Arial" w:cs="Arial"/>
                <w:lang w:val="en-US"/>
              </w:rPr>
            </w:pPr>
          </w:p>
          <w:p w14:paraId="202C0701" w14:textId="77777777" w:rsidR="00C43BFD" w:rsidRDefault="00C43BFD" w:rsidP="00E51FEB">
            <w:pPr>
              <w:jc w:val="both"/>
              <w:rPr>
                <w:rFonts w:ascii="Arial" w:hAnsi="Arial" w:cs="Arial"/>
                <w:lang w:val="en-US"/>
              </w:rPr>
            </w:pPr>
            <w:r>
              <w:rPr>
                <w:rFonts w:ascii="Arial" w:hAnsi="Arial" w:cs="Arial"/>
                <w:lang w:val="en-US"/>
              </w:rPr>
              <w:t>Vocabulary</w:t>
            </w:r>
          </w:p>
          <w:p w14:paraId="54157F70" w14:textId="77777777" w:rsidR="00C43BFD" w:rsidRDefault="00C43BFD" w:rsidP="00E51FEB">
            <w:pPr>
              <w:jc w:val="both"/>
              <w:rPr>
                <w:rFonts w:ascii="Arial" w:hAnsi="Arial" w:cs="Arial"/>
                <w:lang w:val="en-US"/>
              </w:rPr>
            </w:pPr>
            <w:r>
              <w:rPr>
                <w:rFonts w:ascii="Arial" w:hAnsi="Arial" w:cs="Arial"/>
                <w:lang w:val="en-US"/>
              </w:rPr>
              <w:t>Appearance and personality</w:t>
            </w:r>
          </w:p>
          <w:p w14:paraId="57C6CFDE" w14:textId="77777777" w:rsidR="00C43BFD" w:rsidRDefault="00C43BFD" w:rsidP="00E51FEB">
            <w:pPr>
              <w:jc w:val="both"/>
              <w:rPr>
                <w:rFonts w:ascii="Arial" w:hAnsi="Arial" w:cs="Arial"/>
                <w:lang w:val="en-US"/>
              </w:rPr>
            </w:pPr>
            <w:r>
              <w:rPr>
                <w:rFonts w:ascii="Arial" w:hAnsi="Arial" w:cs="Arial"/>
                <w:lang w:val="en-US"/>
              </w:rPr>
              <w:t>Clothes</w:t>
            </w:r>
          </w:p>
          <w:p w14:paraId="01214BDF" w14:textId="77777777" w:rsidR="00C43BFD" w:rsidRDefault="00C43BFD" w:rsidP="00E51FEB">
            <w:pPr>
              <w:jc w:val="both"/>
              <w:rPr>
                <w:rFonts w:ascii="Arial" w:hAnsi="Arial" w:cs="Arial"/>
                <w:lang w:val="en-US"/>
              </w:rPr>
            </w:pPr>
            <w:r>
              <w:rPr>
                <w:rFonts w:ascii="Arial" w:hAnsi="Arial" w:cs="Arial"/>
                <w:lang w:val="en-US"/>
              </w:rPr>
              <w:t>Prepositions of place and time</w:t>
            </w:r>
          </w:p>
          <w:p w14:paraId="756863C7" w14:textId="77777777" w:rsidR="00C43BFD" w:rsidRDefault="00C43BFD" w:rsidP="00E51FEB">
            <w:pPr>
              <w:jc w:val="both"/>
              <w:rPr>
                <w:rFonts w:ascii="Arial" w:hAnsi="Arial" w:cs="Arial"/>
                <w:lang w:val="en-US"/>
              </w:rPr>
            </w:pPr>
            <w:r>
              <w:rPr>
                <w:rFonts w:ascii="Arial" w:hAnsi="Arial" w:cs="Arial"/>
                <w:lang w:val="en-US"/>
              </w:rPr>
              <w:t>Question words</w:t>
            </w:r>
          </w:p>
          <w:p w14:paraId="40C8CB38" w14:textId="77777777" w:rsidR="00C43BFD" w:rsidRPr="000D09CC" w:rsidRDefault="00C43BFD" w:rsidP="00E51FEB">
            <w:pPr>
              <w:jc w:val="both"/>
              <w:rPr>
                <w:rFonts w:ascii="Arial" w:hAnsi="Arial" w:cs="Arial"/>
                <w:lang w:val="en-US"/>
              </w:rPr>
            </w:pPr>
          </w:p>
          <w:p w14:paraId="7229075F" w14:textId="77777777" w:rsidR="000D09CC" w:rsidRPr="000D09CC" w:rsidRDefault="000D09CC" w:rsidP="00CD53D2">
            <w:pPr>
              <w:rPr>
                <w:rFonts w:ascii="Arial" w:hAnsi="Arial" w:cs="Arial"/>
                <w:lang w:val="en-US"/>
              </w:rPr>
            </w:pPr>
          </w:p>
          <w:p w14:paraId="2B0CB429" w14:textId="77777777" w:rsidR="00FC04C8" w:rsidRPr="00A44C51" w:rsidRDefault="00FC04C8" w:rsidP="00960684">
            <w:pPr>
              <w:rPr>
                <w:rFonts w:ascii="Arial" w:hAnsi="Arial" w:cs="Arial"/>
                <w:lang w:val="en-US"/>
              </w:rPr>
            </w:pPr>
          </w:p>
        </w:tc>
        <w:tc>
          <w:tcPr>
            <w:tcW w:w="1508" w:type="pct"/>
            <w:shd w:val="clear" w:color="auto" w:fill="auto"/>
          </w:tcPr>
          <w:p w14:paraId="21684B0F" w14:textId="77777777" w:rsidR="00C43BFD" w:rsidRDefault="00960684" w:rsidP="00E51FEB">
            <w:pPr>
              <w:spacing w:after="240"/>
              <w:jc w:val="both"/>
              <w:rPr>
                <w:rFonts w:ascii="Arial" w:hAnsi="Arial" w:cs="Arial"/>
                <w:lang w:val="en-US"/>
              </w:rPr>
            </w:pPr>
            <w:r w:rsidRPr="00960684">
              <w:rPr>
                <w:rFonts w:ascii="Arial" w:hAnsi="Arial" w:cs="Arial"/>
                <w:lang w:val="en-US"/>
              </w:rPr>
              <w:t>Request information on activities that are happening now or are in progress</w:t>
            </w:r>
          </w:p>
          <w:p w14:paraId="391440D6" w14:textId="77777777" w:rsidR="00C43BFD" w:rsidRDefault="00C43BFD" w:rsidP="00E51FEB">
            <w:pPr>
              <w:spacing w:after="240"/>
              <w:jc w:val="both"/>
              <w:rPr>
                <w:rFonts w:ascii="Arial" w:hAnsi="Arial" w:cs="Arial"/>
                <w:lang w:val="en-US"/>
              </w:rPr>
            </w:pPr>
          </w:p>
          <w:p w14:paraId="59082908" w14:textId="77777777" w:rsidR="00C43BFD" w:rsidRDefault="00C43BFD" w:rsidP="00E51FEB">
            <w:pPr>
              <w:spacing w:after="240"/>
              <w:jc w:val="both"/>
              <w:rPr>
                <w:rFonts w:ascii="Arial" w:hAnsi="Arial" w:cs="Arial"/>
                <w:lang w:val="en-US"/>
              </w:rPr>
            </w:pPr>
            <w:r>
              <w:rPr>
                <w:rFonts w:ascii="Arial" w:hAnsi="Arial" w:cs="Arial"/>
                <w:lang w:val="en-US"/>
              </w:rPr>
              <w:t>Describing a picture</w:t>
            </w:r>
          </w:p>
          <w:p w14:paraId="291B0933" w14:textId="77777777" w:rsidR="00C43BFD" w:rsidRDefault="00C43BFD" w:rsidP="00E51FEB">
            <w:pPr>
              <w:spacing w:after="240"/>
              <w:jc w:val="both"/>
              <w:rPr>
                <w:rFonts w:ascii="Arial" w:hAnsi="Arial" w:cs="Arial"/>
                <w:lang w:val="en-US"/>
              </w:rPr>
            </w:pPr>
            <w:r>
              <w:rPr>
                <w:rFonts w:ascii="Arial" w:hAnsi="Arial" w:cs="Arial"/>
                <w:lang w:val="en-US"/>
              </w:rPr>
              <w:t>Checking hypothesis.</w:t>
            </w:r>
          </w:p>
          <w:p w14:paraId="0D3CB595" w14:textId="77777777" w:rsidR="00C43BFD" w:rsidRDefault="00C43BFD" w:rsidP="00E51FEB">
            <w:pPr>
              <w:spacing w:after="240"/>
              <w:jc w:val="both"/>
              <w:rPr>
                <w:rFonts w:ascii="Arial" w:hAnsi="Arial" w:cs="Arial"/>
                <w:lang w:val="en-US"/>
              </w:rPr>
            </w:pPr>
          </w:p>
          <w:p w14:paraId="6D0ED69D" w14:textId="471AC46C" w:rsidR="00C43BFD" w:rsidRDefault="00C43BFD" w:rsidP="00E51FEB">
            <w:pPr>
              <w:spacing w:after="240"/>
              <w:jc w:val="both"/>
              <w:rPr>
                <w:rFonts w:ascii="Arial" w:hAnsi="Arial" w:cs="Arial"/>
                <w:lang w:val="en-US"/>
              </w:rPr>
            </w:pPr>
            <w:r>
              <w:rPr>
                <w:rFonts w:ascii="Arial" w:hAnsi="Arial" w:cs="Arial"/>
                <w:lang w:val="en-US"/>
              </w:rPr>
              <w:t>Understanding</w:t>
            </w:r>
            <w:r w:rsidR="00877472">
              <w:rPr>
                <w:rFonts w:ascii="Arial" w:hAnsi="Arial" w:cs="Arial"/>
                <w:lang w:val="en-US"/>
              </w:rPr>
              <w:t xml:space="preserve"> </w:t>
            </w:r>
            <w:r>
              <w:rPr>
                <w:rFonts w:ascii="Arial" w:hAnsi="Arial" w:cs="Arial"/>
                <w:lang w:val="en-US"/>
              </w:rPr>
              <w:t>a description</w:t>
            </w:r>
          </w:p>
          <w:p w14:paraId="6D4C3BCB" w14:textId="77777777" w:rsidR="00084E0E" w:rsidRPr="00960684" w:rsidRDefault="00084E0E" w:rsidP="00E51FEB">
            <w:pPr>
              <w:spacing w:after="240"/>
              <w:jc w:val="both"/>
              <w:rPr>
                <w:rFonts w:ascii="Arial" w:hAnsi="Arial" w:cs="Arial"/>
                <w:lang w:val="en-US"/>
              </w:rPr>
            </w:pPr>
            <w:r w:rsidRPr="00960684">
              <w:rPr>
                <w:rFonts w:ascii="Arial" w:hAnsi="Arial" w:cs="Arial"/>
                <w:lang w:val="en-US"/>
              </w:rPr>
              <w:br/>
            </w:r>
            <w:r w:rsidRPr="00960684">
              <w:rPr>
                <w:rFonts w:ascii="Arial" w:hAnsi="Arial" w:cs="Arial"/>
                <w:lang w:val="en-US"/>
              </w:rPr>
              <w:br/>
            </w:r>
          </w:p>
          <w:p w14:paraId="209ED734" w14:textId="77777777" w:rsidR="00CD77E2" w:rsidRPr="00960684" w:rsidRDefault="00CD77E2" w:rsidP="00084E0E">
            <w:pPr>
              <w:rPr>
                <w:rFonts w:ascii="Arial" w:hAnsi="Arial" w:cs="Arial"/>
                <w:lang w:val="en-US"/>
              </w:rPr>
            </w:pPr>
          </w:p>
        </w:tc>
        <w:tc>
          <w:tcPr>
            <w:tcW w:w="1250" w:type="pct"/>
            <w:shd w:val="clear" w:color="auto" w:fill="auto"/>
          </w:tcPr>
          <w:p w14:paraId="08B2B47E" w14:textId="77777777" w:rsidR="00CD77E2" w:rsidRDefault="00927029" w:rsidP="00CD53D2">
            <w:pPr>
              <w:rPr>
                <w:rFonts w:ascii="Arial" w:hAnsi="Arial" w:cs="Arial"/>
              </w:rPr>
            </w:pPr>
            <w:proofErr w:type="spellStart"/>
            <w:r>
              <w:rPr>
                <w:rFonts w:ascii="Arial" w:hAnsi="Arial" w:cs="Arial"/>
              </w:rPr>
              <w:t>Col</w:t>
            </w:r>
            <w:r w:rsidR="00960684">
              <w:rPr>
                <w:rFonts w:ascii="Arial" w:hAnsi="Arial" w:cs="Arial"/>
              </w:rPr>
              <w:t>laboration</w:t>
            </w:r>
            <w:proofErr w:type="spellEnd"/>
          </w:p>
          <w:p w14:paraId="4AC30E01" w14:textId="77777777" w:rsidR="007C2FD9" w:rsidRPr="006700EF" w:rsidRDefault="007C2FD9" w:rsidP="00CD53D2">
            <w:pPr>
              <w:rPr>
                <w:rFonts w:ascii="Arial" w:hAnsi="Arial" w:cs="Arial"/>
              </w:rPr>
            </w:pPr>
            <w:proofErr w:type="spellStart"/>
            <w:r>
              <w:rPr>
                <w:rFonts w:ascii="Arial" w:hAnsi="Arial" w:cs="Arial"/>
              </w:rPr>
              <w:t>Respons</w:t>
            </w:r>
            <w:r w:rsidR="00960684">
              <w:rPr>
                <w:rFonts w:ascii="Arial" w:hAnsi="Arial" w:cs="Arial"/>
              </w:rPr>
              <w:t>ibility</w:t>
            </w:r>
            <w:proofErr w:type="spellEnd"/>
          </w:p>
        </w:tc>
      </w:tr>
    </w:tbl>
    <w:p w14:paraId="03DF13D7" w14:textId="77777777" w:rsidR="00DB1F8B" w:rsidRDefault="00DB1F8B" w:rsidP="00DC0B16">
      <w:pPr>
        <w:jc w:val="center"/>
        <w:rPr>
          <w:rFonts w:ascii="Arial" w:hAnsi="Arial" w:cs="Arial"/>
          <w:lang w:val="es-MX"/>
        </w:rPr>
      </w:pPr>
    </w:p>
    <w:p w14:paraId="2008E205" w14:textId="77777777" w:rsidR="005E0402" w:rsidRDefault="005E0402" w:rsidP="005E0402">
      <w:pPr>
        <w:rPr>
          <w:rFonts w:ascii="Arial" w:hAnsi="Arial" w:cs="Arial"/>
          <w:lang w:val="es-MX"/>
        </w:rPr>
      </w:pPr>
    </w:p>
    <w:p w14:paraId="0FD3952A" w14:textId="77777777" w:rsidR="005E0402" w:rsidRDefault="005E0402" w:rsidP="005E0402">
      <w:pPr>
        <w:rPr>
          <w:rFonts w:ascii="Arial" w:hAnsi="Arial" w:cs="Arial"/>
          <w:lang w:val="es-MX"/>
        </w:rPr>
      </w:pPr>
    </w:p>
    <w:p w14:paraId="430E1A57" w14:textId="77777777" w:rsidR="005E0402" w:rsidRDefault="005E0402" w:rsidP="005E0402">
      <w:pPr>
        <w:rPr>
          <w:rFonts w:ascii="Arial" w:hAnsi="Arial" w:cs="Arial"/>
          <w:lang w:val="es-MX"/>
        </w:rPr>
      </w:pPr>
    </w:p>
    <w:p w14:paraId="0F154A49" w14:textId="77777777" w:rsidR="005E0402" w:rsidRDefault="005E0402" w:rsidP="005E0402">
      <w:pPr>
        <w:rPr>
          <w:rFonts w:ascii="Arial" w:hAnsi="Arial" w:cs="Arial"/>
          <w:lang w:val="es-MX"/>
        </w:rPr>
      </w:pPr>
    </w:p>
    <w:p w14:paraId="3ECF7B5B" w14:textId="77777777" w:rsidR="005E0402" w:rsidRDefault="005E0402" w:rsidP="005E0402">
      <w:pPr>
        <w:rPr>
          <w:rFonts w:ascii="Arial" w:hAnsi="Arial" w:cs="Arial"/>
          <w:lang w:val="es-MX"/>
        </w:rPr>
      </w:pPr>
    </w:p>
    <w:p w14:paraId="38BC2BAC" w14:textId="77777777" w:rsidR="005E0402" w:rsidRDefault="005E0402" w:rsidP="005E0402">
      <w:pPr>
        <w:rPr>
          <w:rFonts w:ascii="Arial" w:hAnsi="Arial" w:cs="Arial"/>
          <w:lang w:val="es-MX"/>
        </w:rPr>
      </w:pPr>
    </w:p>
    <w:p w14:paraId="25E4489E" w14:textId="77777777" w:rsidR="005E0402" w:rsidRDefault="005E0402" w:rsidP="005E0402">
      <w:pPr>
        <w:rPr>
          <w:rFonts w:ascii="Arial" w:hAnsi="Arial" w:cs="Arial"/>
          <w:lang w:val="es-MX"/>
        </w:rPr>
      </w:pPr>
    </w:p>
    <w:p w14:paraId="41C294CA" w14:textId="77777777" w:rsidR="005E0402" w:rsidRDefault="005E0402" w:rsidP="005E0402">
      <w:pPr>
        <w:rPr>
          <w:rFonts w:ascii="Arial" w:hAnsi="Arial" w:cs="Arial"/>
          <w:lang w:val="es-MX"/>
        </w:rPr>
      </w:pPr>
    </w:p>
    <w:p w14:paraId="60D2D67B" w14:textId="77777777" w:rsidR="005E0402" w:rsidRDefault="005E0402" w:rsidP="005E0402">
      <w:pPr>
        <w:rPr>
          <w:rFonts w:ascii="Arial" w:hAnsi="Arial" w:cs="Arial"/>
          <w:lang w:val="es-MX"/>
        </w:rPr>
      </w:pPr>
    </w:p>
    <w:p w14:paraId="137B295E" w14:textId="77777777" w:rsidR="005E0402" w:rsidRDefault="005E0402" w:rsidP="005E0402">
      <w:pPr>
        <w:rPr>
          <w:rFonts w:ascii="Arial" w:hAnsi="Arial" w:cs="Arial"/>
          <w:lang w:val="es-MX"/>
        </w:rPr>
      </w:pPr>
    </w:p>
    <w:p w14:paraId="260AB550" w14:textId="1EA722B3" w:rsidR="005E0402" w:rsidRDefault="005E0402" w:rsidP="005E0402">
      <w:pPr>
        <w:rPr>
          <w:rFonts w:ascii="Arial" w:hAnsi="Arial" w:cs="Arial"/>
          <w:lang w:val="es-MX"/>
        </w:rPr>
      </w:pPr>
    </w:p>
    <w:p w14:paraId="03DA9728" w14:textId="77777777" w:rsidR="005C75DE" w:rsidRDefault="005C75DE" w:rsidP="005C75DE">
      <w:pPr>
        <w:rPr>
          <w:rFonts w:ascii="Arial" w:hAnsi="Arial" w:cs="Arial"/>
          <w:lang w:val="es-MX"/>
        </w:rPr>
      </w:pPr>
    </w:p>
    <w:p w14:paraId="73E58BE1" w14:textId="77777777" w:rsidR="00DA080C" w:rsidRDefault="00DA080C" w:rsidP="005C75DE">
      <w:pPr>
        <w:rPr>
          <w:rFonts w:ascii="Arial" w:hAnsi="Arial" w:cs="Arial"/>
          <w:lang w:val="es-MX"/>
        </w:rPr>
      </w:pPr>
    </w:p>
    <w:p w14:paraId="48343957" w14:textId="77777777" w:rsidR="00DA080C" w:rsidRDefault="00DA080C" w:rsidP="005C75DE">
      <w:pPr>
        <w:rPr>
          <w:rFonts w:ascii="Arial" w:hAnsi="Arial" w:cs="Arial"/>
          <w:lang w:val="es-MX"/>
        </w:rPr>
      </w:pPr>
    </w:p>
    <w:p w14:paraId="16888929" w14:textId="77777777" w:rsidR="00AB3469" w:rsidRDefault="00094465" w:rsidP="00AB3469">
      <w:pPr>
        <w:jc w:val="center"/>
        <w:rPr>
          <w:rFonts w:ascii="Arial Narrow" w:hAnsi="Arial Narrow"/>
          <w:sz w:val="26"/>
          <w:szCs w:val="26"/>
          <w:lang w:val="es-MX"/>
        </w:rPr>
      </w:pPr>
      <w:r>
        <w:rPr>
          <w:rFonts w:ascii="Arial Narrow" w:hAnsi="Arial Narrow"/>
          <w:b/>
          <w:sz w:val="26"/>
          <w:szCs w:val="26"/>
          <w:lang w:val="es-MX"/>
        </w:rPr>
        <w:t>INGLÉS</w:t>
      </w:r>
      <w:r w:rsidR="00AB3469" w:rsidRPr="00FC5940">
        <w:rPr>
          <w:rFonts w:ascii="Arial Narrow" w:hAnsi="Arial Narrow"/>
          <w:b/>
          <w:sz w:val="26"/>
          <w:szCs w:val="26"/>
          <w:lang w:val="es-MX"/>
        </w:rPr>
        <w:t xml:space="preserve"> </w:t>
      </w:r>
      <w:r w:rsidR="00AB3469">
        <w:rPr>
          <w:rFonts w:ascii="Arial Narrow" w:hAnsi="Arial Narrow"/>
          <w:b/>
          <w:sz w:val="26"/>
          <w:szCs w:val="26"/>
          <w:lang w:val="es-MX"/>
        </w:rPr>
        <w:t>II</w:t>
      </w:r>
      <w:r w:rsidR="00AB3469" w:rsidRPr="00FC5940">
        <w:rPr>
          <w:rFonts w:ascii="Arial Narrow" w:hAnsi="Arial Narrow"/>
          <w:sz w:val="26"/>
          <w:szCs w:val="26"/>
          <w:lang w:val="es-MX"/>
        </w:rPr>
        <w:t xml:space="preserve">                          </w:t>
      </w:r>
    </w:p>
    <w:p w14:paraId="0F02B979" w14:textId="77777777" w:rsidR="005C75DE" w:rsidRPr="00AB3469" w:rsidRDefault="00AB3469" w:rsidP="00AB3469">
      <w:pPr>
        <w:jc w:val="center"/>
        <w:rPr>
          <w:rFonts w:ascii="Arial" w:hAnsi="Arial" w:cs="Arial"/>
          <w:b/>
          <w:sz w:val="26"/>
          <w:szCs w:val="26"/>
          <w:lang w:val="es-MX"/>
        </w:rPr>
      </w:pPr>
      <w:r w:rsidRPr="00FC5940">
        <w:rPr>
          <w:rFonts w:ascii="Arial Narrow" w:hAnsi="Arial Narrow"/>
          <w:sz w:val="26"/>
          <w:szCs w:val="26"/>
          <w:lang w:val="es-MX"/>
        </w:rPr>
        <w:t xml:space="preserve"> </w:t>
      </w:r>
      <w:r w:rsidRPr="00FC5940">
        <w:rPr>
          <w:rFonts w:ascii="Arial Narrow" w:eastAsia="Arial" w:hAnsi="Arial Narrow" w:cs="Arial"/>
          <w:i/>
          <w:position w:val="-1"/>
          <w:sz w:val="22"/>
          <w:szCs w:val="22"/>
        </w:rPr>
        <w:t>ASSESSMENT PROCESS</w:t>
      </w:r>
    </w:p>
    <w:p w14:paraId="769206AF" w14:textId="77777777" w:rsidR="005C75DE" w:rsidRPr="006700EF" w:rsidRDefault="005C75DE" w:rsidP="005C75DE">
      <w:pPr>
        <w:rPr>
          <w:rFonts w:ascii="Arial" w:hAnsi="Arial" w:cs="Arial"/>
          <w:lang w:val="es-MX"/>
        </w:rPr>
      </w:pPr>
    </w:p>
    <w:tbl>
      <w:tblPr>
        <w:tblW w:w="5000" w:type="pct"/>
        <w:tblLayout w:type="fixed"/>
        <w:tblCellMar>
          <w:left w:w="70" w:type="dxa"/>
          <w:right w:w="70" w:type="dxa"/>
        </w:tblCellMar>
        <w:tblLook w:val="04A0" w:firstRow="1" w:lastRow="0" w:firstColumn="1" w:lastColumn="0" w:noHBand="0" w:noVBand="1"/>
      </w:tblPr>
      <w:tblGrid>
        <w:gridCol w:w="3560"/>
        <w:gridCol w:w="3770"/>
        <w:gridCol w:w="2632"/>
      </w:tblGrid>
      <w:tr w:rsidR="00B806D4" w:rsidRPr="006700EF" w14:paraId="51B76BDE" w14:textId="77777777" w:rsidTr="00FC04C8">
        <w:trPr>
          <w:trHeight w:val="145"/>
        </w:trPr>
        <w:tc>
          <w:tcPr>
            <w:tcW w:w="1787" w:type="pct"/>
            <w:tcBorders>
              <w:top w:val="single" w:sz="4" w:space="0" w:color="auto"/>
              <w:left w:val="single" w:sz="4" w:space="0" w:color="auto"/>
              <w:bottom w:val="single" w:sz="4" w:space="0" w:color="auto"/>
              <w:right w:val="single" w:sz="4" w:space="0" w:color="auto"/>
            </w:tcBorders>
            <w:shd w:val="clear" w:color="auto" w:fill="D9D9D9"/>
            <w:vAlign w:val="center"/>
          </w:tcPr>
          <w:p w14:paraId="5B175C76" w14:textId="77777777" w:rsidR="00B806D4" w:rsidRPr="006700EF" w:rsidRDefault="00AB3469" w:rsidP="00DC0B16">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1892" w:type="pct"/>
            <w:tcBorders>
              <w:top w:val="single" w:sz="4" w:space="0" w:color="auto"/>
              <w:left w:val="nil"/>
              <w:bottom w:val="single" w:sz="4" w:space="0" w:color="auto"/>
              <w:right w:val="single" w:sz="4" w:space="0" w:color="auto"/>
            </w:tcBorders>
            <w:shd w:val="clear" w:color="auto" w:fill="D9D9D9"/>
            <w:vAlign w:val="center"/>
          </w:tcPr>
          <w:p w14:paraId="2A43027F" w14:textId="77777777" w:rsidR="00B806D4" w:rsidRPr="006700EF" w:rsidRDefault="00AB3469" w:rsidP="00DC0B16">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Process</w:t>
            </w:r>
            <w:proofErr w:type="spellEnd"/>
          </w:p>
        </w:tc>
        <w:tc>
          <w:tcPr>
            <w:tcW w:w="1321" w:type="pct"/>
            <w:tcBorders>
              <w:top w:val="single" w:sz="4" w:space="0" w:color="auto"/>
              <w:left w:val="nil"/>
              <w:bottom w:val="single" w:sz="4" w:space="0" w:color="auto"/>
              <w:right w:val="single" w:sz="4" w:space="0" w:color="auto"/>
            </w:tcBorders>
            <w:shd w:val="clear" w:color="auto" w:fill="D9D9D9"/>
            <w:vAlign w:val="center"/>
          </w:tcPr>
          <w:p w14:paraId="67C37DA1" w14:textId="77777777" w:rsidR="00B806D4" w:rsidRPr="006700EF" w:rsidRDefault="00AB3469" w:rsidP="00AB3469">
            <w:pPr>
              <w:jc w:val="center"/>
              <w:rPr>
                <w:rFonts w:ascii="Arial" w:hAnsi="Arial" w:cs="Arial"/>
                <w:b/>
                <w:bCs/>
                <w:lang w:val="es-MX" w:eastAsia="es-MX"/>
              </w:rPr>
            </w:pPr>
            <w:proofErr w:type="spellStart"/>
            <w:r>
              <w:rPr>
                <w:rFonts w:ascii="Arial" w:hAnsi="Arial" w:cs="Arial"/>
                <w:b/>
                <w:bCs/>
                <w:lang w:val="es-MX" w:eastAsia="es-MX"/>
              </w:rPr>
              <w:t>Assessment</w:t>
            </w:r>
            <w:proofErr w:type="spellEnd"/>
            <w:r>
              <w:rPr>
                <w:rFonts w:ascii="Arial" w:hAnsi="Arial" w:cs="Arial"/>
                <w:b/>
                <w:bCs/>
                <w:lang w:val="es-MX" w:eastAsia="es-MX"/>
              </w:rPr>
              <w:t xml:space="preserve"> Instruments</w:t>
            </w:r>
          </w:p>
        </w:tc>
      </w:tr>
      <w:tr w:rsidR="00FC04C8" w:rsidRPr="006700EF" w14:paraId="5224E369" w14:textId="77777777" w:rsidTr="00FC04C8">
        <w:trPr>
          <w:trHeight w:val="11048"/>
        </w:trPr>
        <w:tc>
          <w:tcPr>
            <w:tcW w:w="1787" w:type="pct"/>
            <w:tcBorders>
              <w:top w:val="single" w:sz="4" w:space="0" w:color="auto"/>
              <w:left w:val="single" w:sz="4" w:space="0" w:color="auto"/>
              <w:bottom w:val="single" w:sz="4" w:space="0" w:color="auto"/>
              <w:right w:val="single" w:sz="4" w:space="0" w:color="auto"/>
            </w:tcBorders>
            <w:shd w:val="clear" w:color="auto" w:fill="auto"/>
          </w:tcPr>
          <w:p w14:paraId="04B21073" w14:textId="77777777" w:rsidR="00960684" w:rsidRDefault="00960684" w:rsidP="00E51FEB">
            <w:pPr>
              <w:jc w:val="both"/>
              <w:rPr>
                <w:rFonts w:ascii="Arial" w:hAnsi="Arial" w:cs="Arial"/>
                <w:lang w:val="en-US"/>
              </w:rPr>
            </w:pPr>
            <w:r w:rsidRPr="00960684">
              <w:rPr>
                <w:rFonts w:ascii="Arial" w:hAnsi="Arial" w:cs="Arial"/>
                <w:lang w:val="en-US"/>
              </w:rPr>
              <w:t>Based on practices describing the activities that are carried out at a specific time, that are in progress or that are part of a routine, you will integrate a portfolio of evidence obtained based on the following tasks:</w:t>
            </w:r>
          </w:p>
          <w:p w14:paraId="3E2DB55D" w14:textId="77777777" w:rsidR="0066510D" w:rsidRPr="00960684" w:rsidRDefault="0066510D" w:rsidP="00E51FEB">
            <w:pPr>
              <w:jc w:val="both"/>
              <w:rPr>
                <w:rFonts w:ascii="Arial" w:hAnsi="Arial" w:cs="Arial"/>
                <w:lang w:val="en-US"/>
              </w:rPr>
            </w:pPr>
          </w:p>
          <w:p w14:paraId="7A93835A" w14:textId="77777777" w:rsidR="00960684" w:rsidRPr="00960684" w:rsidRDefault="00C40B93" w:rsidP="00E51FEB">
            <w:pPr>
              <w:jc w:val="both"/>
              <w:rPr>
                <w:rFonts w:ascii="Arial" w:hAnsi="Arial" w:cs="Arial"/>
                <w:lang w:val="en-US"/>
              </w:rPr>
            </w:pPr>
            <w:r>
              <w:rPr>
                <w:rFonts w:ascii="Arial" w:hAnsi="Arial" w:cs="Arial"/>
                <w:lang w:val="en-US"/>
              </w:rPr>
              <w:t>“</w:t>
            </w:r>
            <w:r w:rsidR="00960684" w:rsidRPr="00960684">
              <w:rPr>
                <w:rFonts w:ascii="Arial" w:hAnsi="Arial" w:cs="Arial"/>
                <w:lang w:val="en-US"/>
              </w:rPr>
              <w:t>Listening</w:t>
            </w:r>
            <w:r w:rsidR="00960684">
              <w:rPr>
                <w:rFonts w:ascii="Arial" w:hAnsi="Arial" w:cs="Arial"/>
                <w:lang w:val="en-US"/>
              </w:rPr>
              <w:t>”</w:t>
            </w:r>
            <w:r w:rsidR="00960684" w:rsidRPr="00960684">
              <w:rPr>
                <w:rFonts w:ascii="Arial" w:hAnsi="Arial" w:cs="Arial"/>
                <w:lang w:val="en-US"/>
              </w:rPr>
              <w:t>.</w:t>
            </w:r>
          </w:p>
          <w:p w14:paraId="08231A58" w14:textId="77777777" w:rsidR="00960684" w:rsidRDefault="00960684" w:rsidP="00E51FEB">
            <w:pPr>
              <w:jc w:val="both"/>
              <w:rPr>
                <w:rFonts w:ascii="Arial" w:hAnsi="Arial" w:cs="Arial"/>
                <w:lang w:val="en-US"/>
              </w:rPr>
            </w:pPr>
            <w:r w:rsidRPr="00960684">
              <w:rPr>
                <w:rFonts w:ascii="Arial" w:hAnsi="Arial" w:cs="Arial"/>
                <w:lang w:val="en-US"/>
              </w:rPr>
              <w:t>Respond to a written exercise on the information contained in an audio.</w:t>
            </w:r>
          </w:p>
          <w:p w14:paraId="45B6652E" w14:textId="77777777" w:rsidR="0066510D" w:rsidRPr="00960684" w:rsidRDefault="0066510D" w:rsidP="00E51FEB">
            <w:pPr>
              <w:jc w:val="both"/>
              <w:rPr>
                <w:rFonts w:ascii="Arial" w:hAnsi="Arial" w:cs="Arial"/>
                <w:lang w:val="en-US"/>
              </w:rPr>
            </w:pPr>
          </w:p>
          <w:p w14:paraId="01546CEE" w14:textId="77777777" w:rsidR="00960684" w:rsidRPr="00960684" w:rsidRDefault="00C40B93" w:rsidP="00E51FEB">
            <w:pPr>
              <w:jc w:val="both"/>
              <w:rPr>
                <w:rFonts w:ascii="Arial" w:hAnsi="Arial" w:cs="Arial"/>
                <w:lang w:val="en-US"/>
              </w:rPr>
            </w:pPr>
            <w:r>
              <w:rPr>
                <w:rFonts w:ascii="Arial" w:hAnsi="Arial" w:cs="Arial"/>
                <w:lang w:val="en-US"/>
              </w:rPr>
              <w:t>“</w:t>
            </w:r>
            <w:r w:rsidR="00960684" w:rsidRPr="00960684">
              <w:rPr>
                <w:rFonts w:ascii="Arial" w:hAnsi="Arial" w:cs="Arial"/>
                <w:lang w:val="en-US"/>
              </w:rPr>
              <w:t>Speaking</w:t>
            </w:r>
            <w:r w:rsidR="00960684">
              <w:rPr>
                <w:rFonts w:ascii="Arial" w:hAnsi="Arial" w:cs="Arial"/>
                <w:lang w:val="en-US"/>
              </w:rPr>
              <w:t>”</w:t>
            </w:r>
            <w:r w:rsidR="00960684" w:rsidRPr="00960684">
              <w:rPr>
                <w:rFonts w:ascii="Arial" w:hAnsi="Arial" w:cs="Arial"/>
                <w:lang w:val="en-US"/>
              </w:rPr>
              <w:t>.</w:t>
            </w:r>
          </w:p>
          <w:p w14:paraId="1EE3AA6C" w14:textId="77777777" w:rsidR="00960684" w:rsidRDefault="00960684" w:rsidP="00E51FEB">
            <w:pPr>
              <w:jc w:val="both"/>
              <w:rPr>
                <w:rFonts w:ascii="Arial" w:hAnsi="Arial" w:cs="Arial"/>
                <w:lang w:val="en-US"/>
              </w:rPr>
            </w:pPr>
            <w:r w:rsidRPr="00960684">
              <w:rPr>
                <w:rFonts w:ascii="Arial" w:hAnsi="Arial" w:cs="Arial"/>
                <w:lang w:val="en-US"/>
              </w:rPr>
              <w:t xml:space="preserve">In the presence of the teacher, </w:t>
            </w:r>
            <w:r>
              <w:rPr>
                <w:rFonts w:ascii="Arial" w:hAnsi="Arial" w:cs="Arial"/>
                <w:lang w:val="en-US"/>
              </w:rPr>
              <w:t xml:space="preserve">students will </w:t>
            </w:r>
            <w:r w:rsidRPr="00960684">
              <w:rPr>
                <w:rFonts w:ascii="Arial" w:hAnsi="Arial" w:cs="Arial"/>
                <w:lang w:val="en-US"/>
              </w:rPr>
              <w:t>participate in a role-play where he/she requests and provides information.</w:t>
            </w:r>
          </w:p>
          <w:p w14:paraId="1F0DC169" w14:textId="77777777" w:rsidR="0066510D" w:rsidRPr="00960684" w:rsidRDefault="0066510D" w:rsidP="00E51FEB">
            <w:pPr>
              <w:jc w:val="both"/>
              <w:rPr>
                <w:rFonts w:ascii="Arial" w:hAnsi="Arial" w:cs="Arial"/>
                <w:lang w:val="en-US"/>
              </w:rPr>
            </w:pPr>
          </w:p>
          <w:p w14:paraId="6DC1A5C2" w14:textId="77777777" w:rsidR="0066510D" w:rsidRPr="00960684" w:rsidRDefault="00C40B93" w:rsidP="00E51FEB">
            <w:pPr>
              <w:jc w:val="both"/>
              <w:rPr>
                <w:rFonts w:ascii="Arial" w:hAnsi="Arial" w:cs="Arial"/>
                <w:lang w:val="en-US"/>
              </w:rPr>
            </w:pPr>
            <w:r>
              <w:rPr>
                <w:rFonts w:ascii="Arial" w:hAnsi="Arial" w:cs="Arial"/>
                <w:lang w:val="en-US"/>
              </w:rPr>
              <w:t>“</w:t>
            </w:r>
            <w:r w:rsidR="00960684" w:rsidRPr="00960684">
              <w:rPr>
                <w:rFonts w:ascii="Arial" w:hAnsi="Arial" w:cs="Arial"/>
                <w:lang w:val="en-US"/>
              </w:rPr>
              <w:t>Reading</w:t>
            </w:r>
            <w:r w:rsidR="00960684">
              <w:rPr>
                <w:rFonts w:ascii="Arial" w:hAnsi="Arial" w:cs="Arial"/>
                <w:lang w:val="en-US"/>
              </w:rPr>
              <w:t>”</w:t>
            </w:r>
            <w:r w:rsidR="00960684" w:rsidRPr="00960684">
              <w:rPr>
                <w:rFonts w:ascii="Arial" w:hAnsi="Arial" w:cs="Arial"/>
                <w:lang w:val="en-US"/>
              </w:rPr>
              <w:t>.</w:t>
            </w:r>
          </w:p>
          <w:p w14:paraId="3900E60C" w14:textId="77777777" w:rsidR="00960684" w:rsidRDefault="00960684" w:rsidP="00E51FEB">
            <w:pPr>
              <w:jc w:val="both"/>
              <w:rPr>
                <w:rFonts w:ascii="Arial" w:hAnsi="Arial" w:cs="Arial"/>
                <w:lang w:val="en-US"/>
              </w:rPr>
            </w:pPr>
            <w:r w:rsidRPr="00960684">
              <w:rPr>
                <w:rFonts w:ascii="Arial" w:hAnsi="Arial" w:cs="Arial"/>
                <w:lang w:val="en-US"/>
              </w:rPr>
              <w:t>Answering a written questionnaire about the information contained in a text.</w:t>
            </w:r>
          </w:p>
          <w:p w14:paraId="72861F11" w14:textId="77777777" w:rsidR="0066510D" w:rsidRPr="00960684" w:rsidRDefault="0066510D" w:rsidP="00E51FEB">
            <w:pPr>
              <w:jc w:val="both"/>
              <w:rPr>
                <w:rFonts w:ascii="Arial" w:hAnsi="Arial" w:cs="Arial"/>
                <w:lang w:val="en-US"/>
              </w:rPr>
            </w:pPr>
          </w:p>
          <w:p w14:paraId="1E62BEAC" w14:textId="77777777" w:rsidR="00960684" w:rsidRPr="00A44C51" w:rsidRDefault="00C40B93" w:rsidP="00E51FEB">
            <w:pPr>
              <w:jc w:val="both"/>
              <w:rPr>
                <w:rFonts w:ascii="Arial" w:hAnsi="Arial" w:cs="Arial"/>
                <w:lang w:val="en-US"/>
              </w:rPr>
            </w:pPr>
            <w:r>
              <w:rPr>
                <w:rFonts w:ascii="Arial" w:hAnsi="Arial" w:cs="Arial"/>
                <w:lang w:val="en-US"/>
              </w:rPr>
              <w:t>“</w:t>
            </w:r>
            <w:r w:rsidR="00960684" w:rsidRPr="00A44C51">
              <w:rPr>
                <w:rFonts w:ascii="Arial" w:hAnsi="Arial" w:cs="Arial"/>
                <w:lang w:val="en-US"/>
              </w:rPr>
              <w:t>Writing”.</w:t>
            </w:r>
          </w:p>
          <w:p w14:paraId="4D398AC0" w14:textId="2C376991" w:rsidR="00960684" w:rsidRPr="00960684" w:rsidRDefault="00960684" w:rsidP="00E51FEB">
            <w:pPr>
              <w:jc w:val="both"/>
              <w:rPr>
                <w:rFonts w:ascii="Arial" w:hAnsi="Arial" w:cs="Arial"/>
                <w:lang w:val="en-US"/>
              </w:rPr>
            </w:pPr>
            <w:r w:rsidRPr="00960684">
              <w:rPr>
                <w:rFonts w:ascii="Arial" w:hAnsi="Arial" w:cs="Arial"/>
                <w:lang w:val="en-US"/>
              </w:rPr>
              <w:t>Writ</w:t>
            </w:r>
            <w:r w:rsidR="00C43BFD">
              <w:rPr>
                <w:rFonts w:ascii="Arial" w:hAnsi="Arial" w:cs="Arial"/>
                <w:lang w:val="en-US"/>
              </w:rPr>
              <w:t xml:space="preserve">ing </w:t>
            </w:r>
            <w:r w:rsidRPr="00960684">
              <w:rPr>
                <w:rFonts w:ascii="Arial" w:hAnsi="Arial" w:cs="Arial"/>
                <w:lang w:val="en-US"/>
              </w:rPr>
              <w:t xml:space="preserve">a </w:t>
            </w:r>
            <w:r w:rsidR="00C43BFD">
              <w:rPr>
                <w:rFonts w:ascii="Arial" w:hAnsi="Arial" w:cs="Arial"/>
                <w:lang w:val="en-US"/>
              </w:rPr>
              <w:t>profile.</w:t>
            </w:r>
          </w:p>
          <w:p w14:paraId="338CBF6B" w14:textId="77777777" w:rsidR="00FC04C8" w:rsidRPr="00A44C51" w:rsidRDefault="00FC04C8" w:rsidP="00E51FEB">
            <w:pPr>
              <w:jc w:val="both"/>
              <w:rPr>
                <w:rFonts w:ascii="Arial" w:hAnsi="Arial" w:cs="Arial"/>
                <w:lang w:val="en-US"/>
              </w:rPr>
            </w:pPr>
          </w:p>
          <w:p w14:paraId="39983347" w14:textId="77777777" w:rsidR="00FC04C8" w:rsidRPr="00A44C51" w:rsidRDefault="00FC04C8" w:rsidP="00DA080C">
            <w:pPr>
              <w:rPr>
                <w:rFonts w:ascii="Arial" w:hAnsi="Arial" w:cs="Arial"/>
                <w:lang w:val="en-US"/>
              </w:rPr>
            </w:pPr>
          </w:p>
        </w:tc>
        <w:tc>
          <w:tcPr>
            <w:tcW w:w="1892" w:type="pct"/>
            <w:tcBorders>
              <w:top w:val="single" w:sz="4" w:space="0" w:color="auto"/>
              <w:left w:val="nil"/>
              <w:bottom w:val="single" w:sz="4" w:space="0" w:color="auto"/>
              <w:right w:val="single" w:sz="4" w:space="0" w:color="auto"/>
            </w:tcBorders>
            <w:shd w:val="clear" w:color="auto" w:fill="auto"/>
          </w:tcPr>
          <w:p w14:paraId="1EF4089B" w14:textId="77777777" w:rsidR="00960684" w:rsidRPr="00960684" w:rsidRDefault="00E51FEB" w:rsidP="00960684">
            <w:pPr>
              <w:rPr>
                <w:rFonts w:ascii="Arial" w:hAnsi="Arial" w:cs="Arial"/>
                <w:lang w:val="en-US"/>
              </w:rPr>
            </w:pPr>
            <w:r>
              <w:rPr>
                <w:rFonts w:ascii="Arial" w:hAnsi="Arial" w:cs="Arial"/>
                <w:lang w:val="en-US"/>
              </w:rPr>
              <w:t>1.</w:t>
            </w:r>
            <w:r w:rsidRPr="00960684">
              <w:rPr>
                <w:rFonts w:ascii="Arial" w:hAnsi="Arial" w:cs="Arial"/>
                <w:lang w:val="en-US"/>
              </w:rPr>
              <w:t xml:space="preserve"> Identify</w:t>
            </w:r>
            <w:r w:rsidR="00960684" w:rsidRPr="00960684">
              <w:rPr>
                <w:rFonts w:ascii="Arial" w:hAnsi="Arial" w:cs="Arial"/>
                <w:lang w:val="en-US"/>
              </w:rPr>
              <w:t xml:space="preserve"> the structure and use of the present continuum in its affirmative, negative and interrogative forms.</w:t>
            </w:r>
          </w:p>
          <w:p w14:paraId="12FAE5AC" w14:textId="77777777" w:rsidR="00960684" w:rsidRPr="00960684" w:rsidRDefault="00960684" w:rsidP="00960684">
            <w:pPr>
              <w:rPr>
                <w:rFonts w:ascii="Arial" w:hAnsi="Arial" w:cs="Arial"/>
                <w:lang w:val="en-US"/>
              </w:rPr>
            </w:pPr>
            <w:r w:rsidRPr="00960684">
              <w:rPr>
                <w:rFonts w:ascii="Arial" w:hAnsi="Arial" w:cs="Arial"/>
                <w:lang w:val="en-US"/>
              </w:rPr>
              <w:t xml:space="preserve"> </w:t>
            </w:r>
          </w:p>
          <w:p w14:paraId="3E49B646" w14:textId="77777777" w:rsidR="00960684" w:rsidRPr="00960684" w:rsidRDefault="00960684" w:rsidP="00960684">
            <w:pPr>
              <w:rPr>
                <w:rFonts w:ascii="Arial" w:hAnsi="Arial" w:cs="Arial"/>
                <w:lang w:val="en-US"/>
              </w:rPr>
            </w:pPr>
            <w:r w:rsidRPr="00960684">
              <w:rPr>
                <w:rFonts w:ascii="Arial" w:hAnsi="Arial" w:cs="Arial"/>
                <w:lang w:val="en-US"/>
              </w:rPr>
              <w:t xml:space="preserve">2. Identify the form of the present participle of the verbs </w:t>
            </w:r>
            <w:r w:rsidR="00C40B93">
              <w:rPr>
                <w:rFonts w:ascii="Arial" w:hAnsi="Arial" w:cs="Arial"/>
                <w:lang w:val="en-US"/>
              </w:rPr>
              <w:t>“</w:t>
            </w:r>
            <w:r w:rsidRPr="00960684">
              <w:rPr>
                <w:rFonts w:ascii="Arial" w:hAnsi="Arial" w:cs="Arial"/>
                <w:lang w:val="en-US"/>
              </w:rPr>
              <w:t xml:space="preserve">verb + </w:t>
            </w:r>
            <w:proofErr w:type="spellStart"/>
            <w:r w:rsidRPr="00960684">
              <w:rPr>
                <w:rFonts w:ascii="Arial" w:hAnsi="Arial" w:cs="Arial"/>
                <w:lang w:val="en-US"/>
              </w:rPr>
              <w:t>ing</w:t>
            </w:r>
            <w:proofErr w:type="spellEnd"/>
            <w:r w:rsidR="00C40B93">
              <w:rPr>
                <w:rFonts w:ascii="Arial" w:hAnsi="Arial" w:cs="Arial"/>
                <w:lang w:val="en-US"/>
              </w:rPr>
              <w:t>”</w:t>
            </w:r>
            <w:r w:rsidRPr="00960684">
              <w:rPr>
                <w:rFonts w:ascii="Arial" w:hAnsi="Arial" w:cs="Arial"/>
                <w:lang w:val="en-US"/>
              </w:rPr>
              <w:t>.</w:t>
            </w:r>
          </w:p>
          <w:p w14:paraId="2CE27D83" w14:textId="77777777" w:rsidR="00960684" w:rsidRPr="00960684" w:rsidRDefault="00960684" w:rsidP="00960684">
            <w:pPr>
              <w:rPr>
                <w:rFonts w:ascii="Arial" w:hAnsi="Arial" w:cs="Arial"/>
                <w:lang w:val="en-US"/>
              </w:rPr>
            </w:pPr>
          </w:p>
          <w:p w14:paraId="07F5DB84" w14:textId="77777777" w:rsidR="00960684" w:rsidRPr="00960684" w:rsidRDefault="00960684" w:rsidP="00960684">
            <w:pPr>
              <w:rPr>
                <w:rFonts w:ascii="Arial" w:hAnsi="Arial" w:cs="Arial"/>
                <w:lang w:val="en-US"/>
              </w:rPr>
            </w:pPr>
            <w:r w:rsidRPr="00960684">
              <w:rPr>
                <w:rFonts w:ascii="Arial" w:hAnsi="Arial" w:cs="Arial"/>
                <w:lang w:val="en-US"/>
              </w:rPr>
              <w:t>3. Identify the expressions of tense of the present continuous.</w:t>
            </w:r>
          </w:p>
          <w:p w14:paraId="7DF31105" w14:textId="77777777" w:rsidR="00960684" w:rsidRPr="00960684" w:rsidRDefault="00960684" w:rsidP="00960684">
            <w:pPr>
              <w:rPr>
                <w:rFonts w:ascii="Arial" w:hAnsi="Arial" w:cs="Arial"/>
                <w:lang w:val="en-US"/>
              </w:rPr>
            </w:pPr>
            <w:r w:rsidRPr="00960684">
              <w:rPr>
                <w:rFonts w:ascii="Arial" w:hAnsi="Arial" w:cs="Arial"/>
                <w:lang w:val="en-US"/>
              </w:rPr>
              <w:t>4. Recognize the structure and use of the present simple.</w:t>
            </w:r>
          </w:p>
          <w:p w14:paraId="70E0E440" w14:textId="77777777" w:rsidR="00960684" w:rsidRPr="00960684" w:rsidRDefault="00960684" w:rsidP="00960684">
            <w:pPr>
              <w:rPr>
                <w:rFonts w:ascii="Arial" w:hAnsi="Arial" w:cs="Arial"/>
                <w:lang w:val="en-US"/>
              </w:rPr>
            </w:pPr>
          </w:p>
          <w:p w14:paraId="7EA159C4" w14:textId="77777777" w:rsidR="00FC04C8" w:rsidRPr="00960684" w:rsidRDefault="00960684" w:rsidP="00CD53D2">
            <w:pPr>
              <w:rPr>
                <w:rFonts w:ascii="Arial" w:hAnsi="Arial" w:cs="Arial"/>
                <w:lang w:val="en-US"/>
              </w:rPr>
            </w:pPr>
            <w:r w:rsidRPr="00960684">
              <w:rPr>
                <w:rFonts w:ascii="Arial" w:hAnsi="Arial" w:cs="Arial"/>
                <w:lang w:val="en-US"/>
              </w:rPr>
              <w:t>5. Differentiate the use of the simple present and the continuous present.</w:t>
            </w:r>
          </w:p>
        </w:tc>
        <w:tc>
          <w:tcPr>
            <w:tcW w:w="1321" w:type="pct"/>
            <w:tcBorders>
              <w:top w:val="single" w:sz="4" w:space="0" w:color="auto"/>
              <w:left w:val="nil"/>
              <w:bottom w:val="single" w:sz="4" w:space="0" w:color="auto"/>
              <w:right w:val="single" w:sz="4" w:space="0" w:color="auto"/>
            </w:tcBorders>
            <w:shd w:val="clear" w:color="auto" w:fill="auto"/>
          </w:tcPr>
          <w:p w14:paraId="0EFDB169" w14:textId="77777777" w:rsidR="00960684" w:rsidRPr="00960684" w:rsidRDefault="00960684" w:rsidP="00960684">
            <w:pPr>
              <w:rPr>
                <w:rFonts w:ascii="Arial" w:hAnsi="Arial" w:cs="Arial"/>
              </w:rPr>
            </w:pPr>
            <w:proofErr w:type="spellStart"/>
            <w:r w:rsidRPr="00960684">
              <w:rPr>
                <w:rFonts w:ascii="Arial" w:hAnsi="Arial" w:cs="Arial"/>
              </w:rPr>
              <w:t>Checklist</w:t>
            </w:r>
            <w:proofErr w:type="spellEnd"/>
          </w:p>
          <w:p w14:paraId="358BD0B4" w14:textId="77777777" w:rsidR="00960684" w:rsidRPr="00960684" w:rsidRDefault="00960684" w:rsidP="00960684">
            <w:pPr>
              <w:rPr>
                <w:rFonts w:ascii="Arial" w:hAnsi="Arial" w:cs="Arial"/>
              </w:rPr>
            </w:pPr>
            <w:proofErr w:type="spellStart"/>
            <w:r w:rsidRPr="00960684">
              <w:rPr>
                <w:rFonts w:ascii="Arial" w:hAnsi="Arial" w:cs="Arial"/>
              </w:rPr>
              <w:t>Practical</w:t>
            </w:r>
            <w:proofErr w:type="spellEnd"/>
            <w:r w:rsidRPr="00960684">
              <w:rPr>
                <w:rFonts w:ascii="Arial" w:hAnsi="Arial" w:cs="Arial"/>
              </w:rPr>
              <w:t xml:space="preserve"> </w:t>
            </w:r>
            <w:proofErr w:type="spellStart"/>
            <w:r w:rsidRPr="00960684">
              <w:rPr>
                <w:rFonts w:ascii="Arial" w:hAnsi="Arial" w:cs="Arial"/>
              </w:rPr>
              <w:t>exercises</w:t>
            </w:r>
            <w:proofErr w:type="spellEnd"/>
          </w:p>
          <w:p w14:paraId="4FD24EC6" w14:textId="77777777" w:rsidR="00FC04C8" w:rsidRDefault="00FC04C8" w:rsidP="00FC04C8">
            <w:pPr>
              <w:rPr>
                <w:rFonts w:ascii="Arial" w:hAnsi="Arial" w:cs="Arial"/>
              </w:rPr>
            </w:pPr>
          </w:p>
        </w:tc>
      </w:tr>
    </w:tbl>
    <w:p w14:paraId="6C35190B" w14:textId="77777777" w:rsidR="00B806D4" w:rsidRDefault="00B806D4" w:rsidP="00DC0B16">
      <w:pPr>
        <w:jc w:val="center"/>
        <w:rPr>
          <w:rFonts w:ascii="Arial" w:hAnsi="Arial" w:cs="Arial"/>
          <w:lang w:val="es-MX"/>
        </w:rPr>
      </w:pPr>
    </w:p>
    <w:p w14:paraId="4C0EBC66" w14:textId="77777777" w:rsidR="00A275DB" w:rsidRPr="006700EF" w:rsidRDefault="00A275DB" w:rsidP="00DC0B16">
      <w:pPr>
        <w:jc w:val="center"/>
        <w:rPr>
          <w:rFonts w:ascii="Arial" w:hAnsi="Arial" w:cs="Arial"/>
          <w:lang w:val="es-MX"/>
        </w:rPr>
      </w:pPr>
    </w:p>
    <w:p w14:paraId="6C5E6334" w14:textId="77777777" w:rsidR="00A275DB" w:rsidRPr="00A275DB" w:rsidRDefault="00094465" w:rsidP="00A275DB">
      <w:pPr>
        <w:keepNext/>
        <w:jc w:val="center"/>
        <w:outlineLvl w:val="0"/>
        <w:rPr>
          <w:rFonts w:ascii="Arial" w:hAnsi="Arial" w:cs="Arial"/>
          <w:b/>
          <w:bCs/>
          <w:sz w:val="26"/>
          <w:szCs w:val="26"/>
          <w:lang w:val="en-US"/>
        </w:rPr>
      </w:pPr>
      <w:r>
        <w:rPr>
          <w:rFonts w:ascii="Arial" w:hAnsi="Arial" w:cs="Arial"/>
          <w:b/>
          <w:bCs/>
          <w:sz w:val="26"/>
          <w:szCs w:val="26"/>
          <w:lang w:val="en-US"/>
        </w:rPr>
        <w:t>INGLÉS</w:t>
      </w:r>
      <w:r w:rsidR="00A275DB" w:rsidRPr="00A275DB">
        <w:rPr>
          <w:rFonts w:ascii="Arial" w:hAnsi="Arial" w:cs="Arial"/>
          <w:b/>
          <w:bCs/>
          <w:sz w:val="26"/>
          <w:szCs w:val="26"/>
          <w:lang w:val="en-US"/>
        </w:rPr>
        <w:t xml:space="preserve"> II</w:t>
      </w:r>
    </w:p>
    <w:p w14:paraId="7C10AD09" w14:textId="77777777" w:rsidR="00A275DB" w:rsidRPr="00A275DB" w:rsidRDefault="00A275DB" w:rsidP="00A275DB">
      <w:pPr>
        <w:rPr>
          <w:rFonts w:ascii="Arial" w:hAnsi="Arial" w:cs="Arial"/>
          <w:lang w:val="en-US"/>
        </w:rPr>
      </w:pPr>
    </w:p>
    <w:p w14:paraId="26CB28E2" w14:textId="77777777" w:rsidR="00A275DB" w:rsidRPr="00A275DB" w:rsidRDefault="00A275DB" w:rsidP="00A275DB">
      <w:pPr>
        <w:jc w:val="center"/>
        <w:rPr>
          <w:rFonts w:ascii="Arial" w:hAnsi="Arial" w:cs="Arial"/>
          <w:bCs/>
          <w:i/>
          <w:lang w:val="en-US"/>
        </w:rPr>
      </w:pPr>
      <w:r w:rsidRPr="00A275DB">
        <w:rPr>
          <w:rFonts w:ascii="Arial" w:hAnsi="Arial" w:cs="Arial"/>
          <w:bCs/>
          <w:i/>
          <w:lang w:val="en-US"/>
        </w:rPr>
        <w:t>TEACHING-LEARNING PROCESS</w:t>
      </w:r>
    </w:p>
    <w:p w14:paraId="5AEC2E42" w14:textId="77777777" w:rsidR="00DB7F74" w:rsidRPr="00A275DB" w:rsidRDefault="00DB7F74" w:rsidP="006F59F7">
      <w:pPr>
        <w:jc w:val="center"/>
        <w:rPr>
          <w:rFonts w:ascii="Arial" w:hAnsi="Arial" w:cs="Arial"/>
          <w:b/>
          <w:sz w:val="26"/>
          <w:szCs w:val="26"/>
          <w:lang w:val="en-US"/>
        </w:rPr>
      </w:pPr>
    </w:p>
    <w:p w14:paraId="31B770BF" w14:textId="77777777" w:rsidR="00E75AF5" w:rsidRPr="00A275DB" w:rsidRDefault="00E75AF5" w:rsidP="00DC0B16">
      <w:pPr>
        <w:jc w:val="center"/>
        <w:rPr>
          <w:rFonts w:ascii="Arial" w:hAnsi="Arial" w:cs="Arial"/>
          <w:lang w:val="en-US"/>
        </w:rPr>
      </w:pPr>
    </w:p>
    <w:tbl>
      <w:tblPr>
        <w:tblW w:w="5000" w:type="pct"/>
        <w:tblLayout w:type="fixed"/>
        <w:tblCellMar>
          <w:left w:w="70" w:type="dxa"/>
          <w:right w:w="70" w:type="dxa"/>
        </w:tblCellMar>
        <w:tblLook w:val="04A0" w:firstRow="1" w:lastRow="0" w:firstColumn="1" w:lastColumn="0" w:noHBand="0" w:noVBand="1"/>
      </w:tblPr>
      <w:tblGrid>
        <w:gridCol w:w="4957"/>
        <w:gridCol w:w="5005"/>
      </w:tblGrid>
      <w:tr w:rsidR="00B806D4" w:rsidRPr="006700EF" w14:paraId="5B47EE5E" w14:textId="77777777" w:rsidTr="00391AA1">
        <w:trPr>
          <w:trHeight w:val="404"/>
        </w:trPr>
        <w:tc>
          <w:tcPr>
            <w:tcW w:w="2488" w:type="pct"/>
            <w:tcBorders>
              <w:top w:val="single" w:sz="4" w:space="0" w:color="auto"/>
              <w:left w:val="single" w:sz="4" w:space="0" w:color="auto"/>
              <w:bottom w:val="single" w:sz="4" w:space="0" w:color="auto"/>
              <w:right w:val="single" w:sz="4" w:space="0" w:color="auto"/>
            </w:tcBorders>
            <w:shd w:val="clear" w:color="auto" w:fill="D9D9D9"/>
            <w:vAlign w:val="center"/>
          </w:tcPr>
          <w:p w14:paraId="656D0FE6" w14:textId="77777777" w:rsidR="00B806D4" w:rsidRPr="006700EF" w:rsidRDefault="00A275DB" w:rsidP="00DC0B16">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512" w:type="pct"/>
            <w:tcBorders>
              <w:top w:val="single" w:sz="4" w:space="0" w:color="auto"/>
              <w:left w:val="nil"/>
              <w:bottom w:val="single" w:sz="4" w:space="0" w:color="auto"/>
              <w:right w:val="single" w:sz="4" w:space="0" w:color="auto"/>
            </w:tcBorders>
            <w:shd w:val="clear" w:color="auto" w:fill="D9D9D9"/>
            <w:vAlign w:val="center"/>
          </w:tcPr>
          <w:p w14:paraId="2407D375" w14:textId="77777777" w:rsidR="00B806D4" w:rsidRPr="006700EF" w:rsidRDefault="00A275DB" w:rsidP="00DC0B16">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391AA1" w:rsidRPr="00B02970" w14:paraId="641E9950" w14:textId="77777777" w:rsidTr="00FC04C8">
        <w:trPr>
          <w:trHeight w:val="8792"/>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71907532" w14:textId="77777777" w:rsidR="00960684" w:rsidRPr="00960684" w:rsidRDefault="00960684" w:rsidP="00960684">
            <w:pPr>
              <w:rPr>
                <w:rFonts w:ascii="Arial" w:hAnsi="Arial" w:cs="Arial"/>
                <w:lang w:val="en-US"/>
              </w:rPr>
            </w:pPr>
            <w:r w:rsidRPr="00960684">
              <w:rPr>
                <w:rFonts w:ascii="Arial" w:hAnsi="Arial" w:cs="Arial"/>
                <w:lang w:val="en-US"/>
              </w:rPr>
              <w:t xml:space="preserve">Collaborative Teams </w:t>
            </w:r>
          </w:p>
          <w:p w14:paraId="4DECF254" w14:textId="77777777" w:rsidR="00960684" w:rsidRPr="00960684" w:rsidRDefault="00960684" w:rsidP="00960684">
            <w:pPr>
              <w:rPr>
                <w:rFonts w:ascii="Arial" w:hAnsi="Arial" w:cs="Arial"/>
                <w:lang w:val="en-US"/>
              </w:rPr>
            </w:pPr>
            <w:r w:rsidRPr="00960684">
              <w:rPr>
                <w:rFonts w:ascii="Arial" w:hAnsi="Arial" w:cs="Arial"/>
                <w:lang w:val="en-US"/>
              </w:rPr>
              <w:t>Directed Practices</w:t>
            </w:r>
          </w:p>
          <w:p w14:paraId="16196167" w14:textId="77777777" w:rsidR="00960684" w:rsidRPr="00960684" w:rsidRDefault="00960684" w:rsidP="00960684">
            <w:pPr>
              <w:rPr>
                <w:rFonts w:ascii="Arial" w:hAnsi="Arial" w:cs="Arial"/>
                <w:lang w:val="en-US"/>
              </w:rPr>
            </w:pPr>
            <w:r w:rsidRPr="00960684">
              <w:rPr>
                <w:rFonts w:ascii="Arial" w:hAnsi="Arial" w:cs="Arial"/>
                <w:lang w:val="en-US"/>
              </w:rPr>
              <w:t>Reading techniques:</w:t>
            </w:r>
          </w:p>
          <w:p w14:paraId="66BA5A92" w14:textId="77777777" w:rsidR="00960684" w:rsidRDefault="00960684" w:rsidP="00960684">
            <w:pPr>
              <w:rPr>
                <w:rFonts w:ascii="Arial" w:hAnsi="Arial" w:cs="Arial"/>
              </w:rPr>
            </w:pPr>
            <w:proofErr w:type="spellStart"/>
            <w:r w:rsidRPr="00960684">
              <w:rPr>
                <w:rFonts w:ascii="Arial" w:hAnsi="Arial" w:cs="Arial"/>
              </w:rPr>
              <w:t>infer</w:t>
            </w:r>
            <w:proofErr w:type="spellEnd"/>
            <w:r w:rsidRPr="00960684">
              <w:rPr>
                <w:rFonts w:ascii="Arial" w:hAnsi="Arial" w:cs="Arial"/>
              </w:rPr>
              <w:t xml:space="preserve">, </w:t>
            </w:r>
            <w:proofErr w:type="spellStart"/>
            <w:r w:rsidRPr="00960684">
              <w:rPr>
                <w:rFonts w:ascii="Arial" w:hAnsi="Arial" w:cs="Arial"/>
              </w:rPr>
              <w:t>search</w:t>
            </w:r>
            <w:proofErr w:type="spellEnd"/>
            <w:r w:rsidRPr="00960684">
              <w:rPr>
                <w:rFonts w:ascii="Arial" w:hAnsi="Arial" w:cs="Arial"/>
              </w:rPr>
              <w:t xml:space="preserve"> </w:t>
            </w:r>
            <w:proofErr w:type="spellStart"/>
            <w:r w:rsidRPr="00960684">
              <w:rPr>
                <w:rFonts w:ascii="Arial" w:hAnsi="Arial" w:cs="Arial"/>
              </w:rPr>
              <w:t>for</w:t>
            </w:r>
            <w:proofErr w:type="spellEnd"/>
            <w:r w:rsidRPr="00960684">
              <w:rPr>
                <w:rFonts w:ascii="Arial" w:hAnsi="Arial" w:cs="Arial"/>
              </w:rPr>
              <w:t xml:space="preserve"> </w:t>
            </w:r>
            <w:proofErr w:type="spellStart"/>
            <w:r w:rsidRPr="00960684">
              <w:rPr>
                <w:rFonts w:ascii="Arial" w:hAnsi="Arial" w:cs="Arial"/>
              </w:rPr>
              <w:t>specific</w:t>
            </w:r>
            <w:proofErr w:type="spellEnd"/>
            <w:r w:rsidRPr="00960684">
              <w:rPr>
                <w:rFonts w:ascii="Arial" w:hAnsi="Arial" w:cs="Arial"/>
              </w:rPr>
              <w:t xml:space="preserve"> </w:t>
            </w:r>
            <w:proofErr w:type="spellStart"/>
            <w:r w:rsidRPr="00960684">
              <w:rPr>
                <w:rFonts w:ascii="Arial" w:hAnsi="Arial" w:cs="Arial"/>
              </w:rPr>
              <w:t>information</w:t>
            </w:r>
            <w:proofErr w:type="spellEnd"/>
          </w:p>
          <w:p w14:paraId="16318F0C" w14:textId="77777777" w:rsidR="00960684" w:rsidRDefault="00960684" w:rsidP="00FC04C8">
            <w:pPr>
              <w:rPr>
                <w:rFonts w:ascii="Arial" w:hAnsi="Arial" w:cs="Arial"/>
              </w:rPr>
            </w:pPr>
          </w:p>
          <w:p w14:paraId="06498A71" w14:textId="77777777" w:rsidR="00960684" w:rsidRDefault="00960684" w:rsidP="00FC04C8">
            <w:pPr>
              <w:rPr>
                <w:rFonts w:ascii="Arial" w:hAnsi="Arial" w:cs="Arial"/>
              </w:rPr>
            </w:pPr>
          </w:p>
          <w:p w14:paraId="4E50C4AD" w14:textId="77777777" w:rsidR="00391AA1" w:rsidRPr="00BA4D08" w:rsidRDefault="00391AA1" w:rsidP="00FC04C8">
            <w:pPr>
              <w:rPr>
                <w:rFonts w:ascii="Arial" w:hAnsi="Arial" w:cs="Arial"/>
              </w:rPr>
            </w:pPr>
          </w:p>
        </w:tc>
        <w:tc>
          <w:tcPr>
            <w:tcW w:w="2512" w:type="pct"/>
            <w:tcBorders>
              <w:top w:val="single" w:sz="4" w:space="0" w:color="auto"/>
              <w:left w:val="nil"/>
              <w:bottom w:val="single" w:sz="4" w:space="0" w:color="auto"/>
              <w:right w:val="single" w:sz="4" w:space="0" w:color="auto"/>
            </w:tcBorders>
            <w:shd w:val="clear" w:color="auto" w:fill="auto"/>
          </w:tcPr>
          <w:p w14:paraId="0B960076" w14:textId="77777777" w:rsidR="00A757C2" w:rsidRPr="00A757C2" w:rsidRDefault="00A757C2" w:rsidP="00A757C2">
            <w:pPr>
              <w:rPr>
                <w:rFonts w:ascii="Arial" w:hAnsi="Arial" w:cs="Arial"/>
                <w:lang w:val="en-US"/>
              </w:rPr>
            </w:pPr>
            <w:r w:rsidRPr="00A757C2">
              <w:rPr>
                <w:rFonts w:ascii="Arial" w:hAnsi="Arial" w:cs="Arial"/>
                <w:lang w:val="en-US"/>
              </w:rPr>
              <w:t>Photographs</w:t>
            </w:r>
          </w:p>
          <w:p w14:paraId="149C59A7" w14:textId="77777777" w:rsidR="00A757C2" w:rsidRPr="00A757C2" w:rsidRDefault="000641E5" w:rsidP="00A757C2">
            <w:pPr>
              <w:rPr>
                <w:rFonts w:ascii="Arial" w:hAnsi="Arial" w:cs="Arial"/>
                <w:lang w:val="en-US"/>
              </w:rPr>
            </w:pPr>
            <w:r w:rsidRPr="00A757C2">
              <w:rPr>
                <w:rFonts w:ascii="Arial" w:hAnsi="Arial" w:cs="Arial"/>
                <w:lang w:val="en-US"/>
              </w:rPr>
              <w:t>Didactic</w:t>
            </w:r>
            <w:r w:rsidR="00A757C2" w:rsidRPr="00A757C2">
              <w:rPr>
                <w:rFonts w:ascii="Arial" w:hAnsi="Arial" w:cs="Arial"/>
                <w:lang w:val="en-US"/>
              </w:rPr>
              <w:t xml:space="preserve"> cards.</w:t>
            </w:r>
          </w:p>
          <w:p w14:paraId="4D282AA4" w14:textId="77777777" w:rsidR="00A757C2" w:rsidRPr="00A757C2" w:rsidRDefault="00A757C2" w:rsidP="00A757C2">
            <w:pPr>
              <w:rPr>
                <w:rFonts w:ascii="Arial" w:hAnsi="Arial" w:cs="Arial"/>
                <w:lang w:val="en-US"/>
              </w:rPr>
            </w:pPr>
            <w:r w:rsidRPr="00A757C2">
              <w:rPr>
                <w:rFonts w:ascii="Arial" w:hAnsi="Arial" w:cs="Arial"/>
                <w:lang w:val="en-US"/>
              </w:rPr>
              <w:t xml:space="preserve">Authentic </w:t>
            </w:r>
            <w:r w:rsidR="00C40B93" w:rsidRPr="00A757C2">
              <w:rPr>
                <w:rFonts w:ascii="Arial" w:hAnsi="Arial" w:cs="Arial"/>
                <w:lang w:val="en-US"/>
              </w:rPr>
              <w:t>printed</w:t>
            </w:r>
            <w:r w:rsidRPr="00A757C2">
              <w:rPr>
                <w:rFonts w:ascii="Arial" w:hAnsi="Arial" w:cs="Arial"/>
                <w:lang w:val="en-US"/>
              </w:rPr>
              <w:t xml:space="preserve"> audio and video material.</w:t>
            </w:r>
          </w:p>
          <w:p w14:paraId="18F8C0A7" w14:textId="77777777" w:rsidR="00A757C2" w:rsidRPr="00A757C2" w:rsidRDefault="00A757C2" w:rsidP="00A757C2">
            <w:pPr>
              <w:rPr>
                <w:rFonts w:ascii="Arial" w:hAnsi="Arial" w:cs="Arial"/>
                <w:lang w:val="en-US"/>
              </w:rPr>
            </w:pPr>
            <w:r w:rsidRPr="00A757C2">
              <w:rPr>
                <w:rFonts w:ascii="Arial" w:hAnsi="Arial" w:cs="Arial"/>
                <w:lang w:val="en-US"/>
              </w:rPr>
              <w:t>Compact discs, USB</w:t>
            </w:r>
          </w:p>
          <w:p w14:paraId="1A038FCD" w14:textId="77777777" w:rsidR="00A757C2" w:rsidRPr="00A757C2" w:rsidRDefault="00A757C2" w:rsidP="00A757C2">
            <w:pPr>
              <w:rPr>
                <w:rFonts w:ascii="Arial" w:hAnsi="Arial" w:cs="Arial"/>
                <w:lang w:val="en-US"/>
              </w:rPr>
            </w:pPr>
            <w:r w:rsidRPr="00A757C2">
              <w:rPr>
                <w:rFonts w:ascii="Arial" w:hAnsi="Arial" w:cs="Arial"/>
                <w:lang w:val="en-US"/>
              </w:rPr>
              <w:t>Multimedia Equipment</w:t>
            </w:r>
          </w:p>
          <w:p w14:paraId="15B069BE" w14:textId="77777777" w:rsidR="00A757C2" w:rsidRPr="00A757C2" w:rsidRDefault="00A757C2" w:rsidP="00A757C2">
            <w:pPr>
              <w:rPr>
                <w:rFonts w:ascii="Arial" w:hAnsi="Arial" w:cs="Arial"/>
                <w:lang w:val="en-US"/>
              </w:rPr>
            </w:pPr>
            <w:r w:rsidRPr="00A757C2">
              <w:rPr>
                <w:rFonts w:ascii="Arial" w:hAnsi="Arial" w:cs="Arial"/>
                <w:lang w:val="en-US"/>
              </w:rPr>
              <w:t>TV screen</w:t>
            </w:r>
          </w:p>
          <w:p w14:paraId="2BD54F54" w14:textId="77777777" w:rsidR="00A757C2" w:rsidRPr="00A757C2" w:rsidRDefault="00A757C2" w:rsidP="00A757C2">
            <w:pPr>
              <w:rPr>
                <w:rFonts w:ascii="Arial" w:hAnsi="Arial" w:cs="Arial"/>
                <w:lang w:val="en-US"/>
              </w:rPr>
            </w:pPr>
            <w:r w:rsidRPr="00A757C2">
              <w:rPr>
                <w:rFonts w:ascii="Arial" w:hAnsi="Arial" w:cs="Arial"/>
                <w:lang w:val="en-US"/>
              </w:rPr>
              <w:t>Computer</w:t>
            </w:r>
          </w:p>
          <w:p w14:paraId="315110EC" w14:textId="77777777" w:rsidR="00A757C2" w:rsidRPr="00A757C2" w:rsidRDefault="00A757C2" w:rsidP="00A757C2">
            <w:pPr>
              <w:rPr>
                <w:rFonts w:ascii="Arial" w:hAnsi="Arial" w:cs="Arial"/>
                <w:lang w:val="en-US"/>
              </w:rPr>
            </w:pPr>
            <w:r w:rsidRPr="00A757C2">
              <w:rPr>
                <w:rFonts w:ascii="Arial" w:hAnsi="Arial" w:cs="Arial"/>
                <w:lang w:val="en-US"/>
              </w:rPr>
              <w:t>Printer</w:t>
            </w:r>
          </w:p>
          <w:p w14:paraId="0E030B8C" w14:textId="77777777" w:rsidR="00A757C2" w:rsidRPr="00A757C2" w:rsidRDefault="00A757C2" w:rsidP="00A757C2">
            <w:pPr>
              <w:rPr>
                <w:rFonts w:ascii="Arial" w:hAnsi="Arial" w:cs="Arial"/>
                <w:lang w:val="en-US"/>
              </w:rPr>
            </w:pPr>
            <w:r w:rsidRPr="00A757C2">
              <w:rPr>
                <w:rFonts w:ascii="Arial" w:hAnsi="Arial" w:cs="Arial"/>
                <w:lang w:val="en-US"/>
              </w:rPr>
              <w:t>Projector</w:t>
            </w:r>
          </w:p>
          <w:p w14:paraId="25DEBD39" w14:textId="77777777" w:rsidR="00A757C2" w:rsidRPr="00A757C2" w:rsidRDefault="00A757C2" w:rsidP="00A757C2">
            <w:pPr>
              <w:rPr>
                <w:rFonts w:ascii="Arial" w:hAnsi="Arial" w:cs="Arial"/>
                <w:lang w:val="en-US"/>
              </w:rPr>
            </w:pPr>
            <w:r w:rsidRPr="00A757C2">
              <w:rPr>
                <w:rFonts w:ascii="Arial" w:hAnsi="Arial" w:cs="Arial"/>
                <w:lang w:val="en-US"/>
              </w:rPr>
              <w:t>Speakers</w:t>
            </w:r>
          </w:p>
          <w:p w14:paraId="6D0DF27F" w14:textId="77777777" w:rsidR="00A757C2" w:rsidRPr="00A757C2" w:rsidRDefault="00A757C2" w:rsidP="00A757C2">
            <w:pPr>
              <w:rPr>
                <w:rFonts w:ascii="Arial" w:hAnsi="Arial" w:cs="Arial"/>
                <w:lang w:val="en-US"/>
              </w:rPr>
            </w:pPr>
            <w:r w:rsidRPr="00A757C2">
              <w:rPr>
                <w:rFonts w:ascii="Arial" w:hAnsi="Arial" w:cs="Arial"/>
                <w:lang w:val="en-US"/>
              </w:rPr>
              <w:t>Internet</w:t>
            </w:r>
          </w:p>
          <w:p w14:paraId="4B1CD438" w14:textId="77777777" w:rsidR="00A757C2" w:rsidRPr="00A757C2" w:rsidRDefault="00A757C2" w:rsidP="00A757C2">
            <w:pPr>
              <w:rPr>
                <w:rFonts w:ascii="Arial" w:hAnsi="Arial" w:cs="Arial"/>
                <w:lang w:val="en-US"/>
              </w:rPr>
            </w:pPr>
            <w:r w:rsidRPr="00A757C2">
              <w:rPr>
                <w:rFonts w:ascii="Arial" w:hAnsi="Arial" w:cs="Arial"/>
                <w:lang w:val="en-US"/>
              </w:rPr>
              <w:t>MP3 Recorders and Players</w:t>
            </w:r>
          </w:p>
          <w:p w14:paraId="2C063958" w14:textId="77777777" w:rsidR="00A757C2" w:rsidRPr="00A757C2" w:rsidRDefault="00A757C2" w:rsidP="00A757C2">
            <w:pPr>
              <w:rPr>
                <w:rFonts w:ascii="Arial" w:hAnsi="Arial" w:cs="Arial"/>
                <w:lang w:val="en-US"/>
              </w:rPr>
            </w:pPr>
            <w:r w:rsidRPr="00A757C2">
              <w:rPr>
                <w:rFonts w:ascii="Arial" w:hAnsi="Arial" w:cs="Arial"/>
                <w:lang w:val="en-US"/>
              </w:rPr>
              <w:t xml:space="preserve">Video camera </w:t>
            </w:r>
          </w:p>
          <w:p w14:paraId="05D2A603" w14:textId="77777777" w:rsidR="00A757C2" w:rsidRPr="00A757C2" w:rsidRDefault="00A757C2" w:rsidP="00A757C2">
            <w:pPr>
              <w:rPr>
                <w:rFonts w:ascii="Arial" w:hAnsi="Arial" w:cs="Arial"/>
                <w:lang w:val="en-US"/>
              </w:rPr>
            </w:pPr>
            <w:r w:rsidRPr="00A757C2">
              <w:rPr>
                <w:rFonts w:ascii="Arial" w:hAnsi="Arial" w:cs="Arial"/>
                <w:lang w:val="en-US"/>
              </w:rPr>
              <w:t>Lists of verbs in present</w:t>
            </w:r>
          </w:p>
          <w:p w14:paraId="7D3767AD" w14:textId="77777777" w:rsidR="00A757C2" w:rsidRPr="00A757C2" w:rsidRDefault="00A757C2" w:rsidP="00A757C2">
            <w:pPr>
              <w:rPr>
                <w:rFonts w:ascii="Arial" w:hAnsi="Arial" w:cs="Arial"/>
                <w:lang w:val="en-US"/>
              </w:rPr>
            </w:pPr>
            <w:r w:rsidRPr="00A757C2">
              <w:rPr>
                <w:rFonts w:ascii="Arial" w:hAnsi="Arial" w:cs="Arial"/>
                <w:lang w:val="en-US"/>
              </w:rPr>
              <w:t>Food</w:t>
            </w:r>
          </w:p>
          <w:p w14:paraId="51914697" w14:textId="77777777" w:rsidR="00A757C2" w:rsidRPr="00A757C2" w:rsidRDefault="00A757C2" w:rsidP="00A757C2">
            <w:pPr>
              <w:rPr>
                <w:rFonts w:ascii="Arial" w:hAnsi="Arial" w:cs="Arial"/>
                <w:lang w:val="en-US"/>
              </w:rPr>
            </w:pPr>
            <w:r w:rsidRPr="00A757C2">
              <w:rPr>
                <w:rFonts w:ascii="Arial" w:hAnsi="Arial" w:cs="Arial"/>
                <w:lang w:val="en-US"/>
              </w:rPr>
              <w:t>Monetary units</w:t>
            </w:r>
          </w:p>
          <w:p w14:paraId="4D4DFAAD" w14:textId="77777777" w:rsidR="00A757C2" w:rsidRPr="00A757C2" w:rsidRDefault="00A757C2" w:rsidP="00A757C2">
            <w:pPr>
              <w:rPr>
                <w:rFonts w:ascii="Arial" w:hAnsi="Arial" w:cs="Arial"/>
                <w:lang w:val="en-US"/>
              </w:rPr>
            </w:pPr>
            <w:r w:rsidRPr="00A757C2">
              <w:rPr>
                <w:rFonts w:ascii="Arial" w:hAnsi="Arial" w:cs="Arial"/>
                <w:lang w:val="en-US"/>
              </w:rPr>
              <w:t>Mathematical signs</w:t>
            </w:r>
          </w:p>
          <w:p w14:paraId="4396A74C" w14:textId="77777777" w:rsidR="00A757C2" w:rsidRPr="00A757C2" w:rsidRDefault="00A757C2" w:rsidP="00A757C2">
            <w:pPr>
              <w:rPr>
                <w:rFonts w:ascii="Arial" w:hAnsi="Arial" w:cs="Arial"/>
                <w:lang w:val="en-US"/>
              </w:rPr>
            </w:pPr>
            <w:r w:rsidRPr="00A757C2">
              <w:rPr>
                <w:rFonts w:ascii="Arial" w:hAnsi="Arial" w:cs="Arial"/>
                <w:lang w:val="en-US"/>
              </w:rPr>
              <w:t>Services, supplies, materials, tools and equipment related to your career.</w:t>
            </w:r>
          </w:p>
          <w:p w14:paraId="059CF065" w14:textId="77777777" w:rsidR="00A757C2" w:rsidRPr="00A757C2" w:rsidRDefault="00A757C2" w:rsidP="00A757C2">
            <w:pPr>
              <w:rPr>
                <w:rFonts w:ascii="Arial" w:hAnsi="Arial" w:cs="Arial"/>
                <w:lang w:val="en-US"/>
              </w:rPr>
            </w:pPr>
            <w:r w:rsidRPr="00A757C2">
              <w:rPr>
                <w:rFonts w:ascii="Arial" w:hAnsi="Arial" w:cs="Arial"/>
                <w:lang w:val="en-US"/>
              </w:rPr>
              <w:t>Clothing and accessories</w:t>
            </w:r>
          </w:p>
          <w:p w14:paraId="70BF07BD" w14:textId="77777777" w:rsidR="00A757C2" w:rsidRPr="00A757C2" w:rsidRDefault="00A757C2" w:rsidP="00A757C2">
            <w:pPr>
              <w:rPr>
                <w:rFonts w:ascii="Arial" w:hAnsi="Arial" w:cs="Arial"/>
                <w:lang w:val="en-US"/>
              </w:rPr>
            </w:pPr>
            <w:r w:rsidRPr="00A757C2">
              <w:rPr>
                <w:rFonts w:ascii="Arial" w:hAnsi="Arial" w:cs="Arial"/>
                <w:lang w:val="en-US"/>
              </w:rPr>
              <w:t>Regular and irregular verbs in the past</w:t>
            </w:r>
          </w:p>
          <w:p w14:paraId="6B98CE93" w14:textId="77777777" w:rsidR="00A757C2" w:rsidRPr="00A757C2" w:rsidRDefault="00A757C2" w:rsidP="00A757C2">
            <w:pPr>
              <w:rPr>
                <w:rFonts w:ascii="Arial" w:hAnsi="Arial" w:cs="Arial"/>
                <w:lang w:val="en-US"/>
              </w:rPr>
            </w:pPr>
            <w:r w:rsidRPr="00A757C2">
              <w:rPr>
                <w:rFonts w:ascii="Arial" w:hAnsi="Arial" w:cs="Arial"/>
                <w:lang w:val="en-US"/>
              </w:rPr>
              <w:t>Ter</w:t>
            </w:r>
            <w:r>
              <w:rPr>
                <w:rFonts w:ascii="Arial" w:hAnsi="Arial" w:cs="Arial"/>
                <w:lang w:val="en-US"/>
              </w:rPr>
              <w:t>ms related to their study area</w:t>
            </w:r>
          </w:p>
          <w:p w14:paraId="6039D36A" w14:textId="77777777" w:rsidR="00A757C2" w:rsidRPr="00A757C2" w:rsidRDefault="00A757C2" w:rsidP="00A757C2">
            <w:pPr>
              <w:rPr>
                <w:rFonts w:ascii="Arial" w:hAnsi="Arial" w:cs="Arial"/>
                <w:lang w:val="en-US"/>
              </w:rPr>
            </w:pPr>
            <w:r w:rsidRPr="00A757C2">
              <w:rPr>
                <w:rFonts w:ascii="Arial" w:hAnsi="Arial" w:cs="Arial"/>
                <w:lang w:val="en-US"/>
              </w:rPr>
              <w:t xml:space="preserve">Adverbs of quantity </w:t>
            </w:r>
            <w:r w:rsidR="00C40B93">
              <w:rPr>
                <w:rFonts w:ascii="Arial" w:hAnsi="Arial" w:cs="Arial"/>
                <w:lang w:val="en-US"/>
              </w:rPr>
              <w:t>“</w:t>
            </w:r>
            <w:r w:rsidRPr="00A757C2">
              <w:rPr>
                <w:rFonts w:ascii="Arial" w:hAnsi="Arial" w:cs="Arial"/>
                <w:lang w:val="en-US"/>
              </w:rPr>
              <w:t>enough</w:t>
            </w:r>
            <w:r w:rsidR="00C40B93">
              <w:rPr>
                <w:rFonts w:ascii="Arial" w:hAnsi="Arial" w:cs="Arial"/>
                <w:lang w:val="en-US"/>
              </w:rPr>
              <w:t>”</w:t>
            </w:r>
            <w:r w:rsidRPr="00A757C2">
              <w:rPr>
                <w:rFonts w:ascii="Arial" w:hAnsi="Arial" w:cs="Arial"/>
                <w:lang w:val="en-US"/>
              </w:rPr>
              <w:t xml:space="preserve">, </w:t>
            </w:r>
            <w:r w:rsidR="00C40B93">
              <w:rPr>
                <w:rFonts w:ascii="Arial" w:hAnsi="Arial" w:cs="Arial"/>
                <w:lang w:val="en-US"/>
              </w:rPr>
              <w:t>“</w:t>
            </w:r>
            <w:r w:rsidRPr="00A757C2">
              <w:rPr>
                <w:rFonts w:ascii="Arial" w:hAnsi="Arial" w:cs="Arial"/>
                <w:lang w:val="en-US"/>
              </w:rPr>
              <w:t>too</w:t>
            </w:r>
            <w:r w:rsidR="00C40B93">
              <w:rPr>
                <w:rFonts w:ascii="Arial" w:hAnsi="Arial" w:cs="Arial"/>
                <w:lang w:val="en-US"/>
              </w:rPr>
              <w:t>”</w:t>
            </w:r>
            <w:r w:rsidRPr="00A757C2">
              <w:rPr>
                <w:rFonts w:ascii="Arial" w:hAnsi="Arial" w:cs="Arial"/>
                <w:lang w:val="en-US"/>
              </w:rPr>
              <w:t xml:space="preserve">, </w:t>
            </w:r>
            <w:r w:rsidR="00C40B93">
              <w:rPr>
                <w:rFonts w:ascii="Arial" w:hAnsi="Arial" w:cs="Arial"/>
                <w:lang w:val="en-US"/>
              </w:rPr>
              <w:t>“</w:t>
            </w:r>
            <w:r w:rsidRPr="00A757C2">
              <w:rPr>
                <w:rFonts w:ascii="Arial" w:hAnsi="Arial" w:cs="Arial"/>
                <w:lang w:val="en-US"/>
              </w:rPr>
              <w:t>much</w:t>
            </w:r>
            <w:r w:rsidR="00C40B93">
              <w:rPr>
                <w:rFonts w:ascii="Arial" w:hAnsi="Arial" w:cs="Arial"/>
                <w:lang w:val="en-US"/>
              </w:rPr>
              <w:t>”</w:t>
            </w:r>
            <w:r w:rsidRPr="00A757C2">
              <w:rPr>
                <w:rFonts w:ascii="Arial" w:hAnsi="Arial" w:cs="Arial"/>
                <w:lang w:val="en-US"/>
              </w:rPr>
              <w:t xml:space="preserve">, </w:t>
            </w:r>
            <w:r w:rsidR="00C40B93">
              <w:rPr>
                <w:rFonts w:ascii="Arial" w:hAnsi="Arial" w:cs="Arial"/>
                <w:lang w:val="en-US"/>
              </w:rPr>
              <w:t>“</w:t>
            </w:r>
            <w:r w:rsidRPr="00A757C2">
              <w:rPr>
                <w:rFonts w:ascii="Arial" w:hAnsi="Arial" w:cs="Arial"/>
                <w:lang w:val="en-US"/>
              </w:rPr>
              <w:t>many</w:t>
            </w:r>
            <w:r w:rsidR="00C40B93">
              <w:rPr>
                <w:rFonts w:ascii="Arial" w:hAnsi="Arial" w:cs="Arial"/>
                <w:lang w:val="en-US"/>
              </w:rPr>
              <w:t>”</w:t>
            </w:r>
            <w:r w:rsidRPr="00A757C2">
              <w:rPr>
                <w:rFonts w:ascii="Arial" w:hAnsi="Arial" w:cs="Arial"/>
                <w:lang w:val="en-US"/>
              </w:rPr>
              <w:t>.</w:t>
            </w:r>
          </w:p>
          <w:p w14:paraId="257066A5" w14:textId="77777777" w:rsidR="00391AA1" w:rsidRPr="00A757C2" w:rsidRDefault="00391AA1" w:rsidP="00FC04C8">
            <w:pPr>
              <w:rPr>
                <w:rFonts w:ascii="Arial" w:hAnsi="Arial" w:cs="Arial"/>
                <w:lang w:val="en-US"/>
              </w:rPr>
            </w:pPr>
          </w:p>
        </w:tc>
      </w:tr>
    </w:tbl>
    <w:p w14:paraId="04EC75F2" w14:textId="77777777" w:rsidR="000D6D7A" w:rsidRPr="00A757C2" w:rsidRDefault="000D6D7A" w:rsidP="00BA4D08">
      <w:pPr>
        <w:rPr>
          <w:rFonts w:ascii="Arial" w:hAnsi="Arial" w:cs="Arial"/>
          <w:bCs/>
          <w:i/>
          <w:lang w:val="en-US" w:eastAsia="es-MX"/>
        </w:rPr>
      </w:pPr>
    </w:p>
    <w:p w14:paraId="7E757D42" w14:textId="77777777" w:rsidR="00D624E4" w:rsidRPr="006700EF" w:rsidRDefault="00A275DB" w:rsidP="00A275DB">
      <w:pPr>
        <w:jc w:val="center"/>
        <w:rPr>
          <w:rFonts w:ascii="Arial" w:hAnsi="Arial" w:cs="Arial"/>
          <w:bCs/>
          <w:i/>
          <w:lang w:val="es-MX" w:eastAsia="es-MX"/>
        </w:rPr>
      </w:pPr>
      <w:r>
        <w:rPr>
          <w:rFonts w:ascii="Arial" w:hAnsi="Arial" w:cs="Arial"/>
          <w:bCs/>
          <w:i/>
          <w:lang w:val="es-MX" w:eastAsia="es-MX"/>
        </w:rPr>
        <w:t>TRAINING FACILITIES</w:t>
      </w:r>
    </w:p>
    <w:p w14:paraId="7C533D97" w14:textId="77777777" w:rsidR="000D6D7A" w:rsidRPr="006700EF" w:rsidRDefault="000D6D7A" w:rsidP="00DC0B16">
      <w:pPr>
        <w:jc w:val="cente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86582B" w:rsidRPr="006700EF" w14:paraId="40079098" w14:textId="77777777">
        <w:trPr>
          <w:trHeight w:val="555"/>
        </w:trPr>
        <w:tc>
          <w:tcPr>
            <w:tcW w:w="1641" w:type="pct"/>
            <w:shd w:val="clear" w:color="auto" w:fill="D9D9D9"/>
            <w:vAlign w:val="center"/>
          </w:tcPr>
          <w:p w14:paraId="206ECA5C" w14:textId="77777777" w:rsidR="0086582B" w:rsidRPr="006700EF" w:rsidRDefault="00A275DB" w:rsidP="004227BA">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5555F2AD" w14:textId="77777777" w:rsidR="0086582B" w:rsidRPr="006700EF" w:rsidRDefault="00A275DB" w:rsidP="004227BA">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5D4BCD15" w14:textId="77777777" w:rsidR="0086582B" w:rsidRPr="006700EF" w:rsidRDefault="00A275DB" w:rsidP="004227BA">
            <w:pPr>
              <w:jc w:val="center"/>
              <w:rPr>
                <w:rFonts w:ascii="Arial" w:hAnsi="Arial" w:cs="Arial"/>
                <w:b/>
                <w:bCs/>
                <w:lang w:val="es-MX" w:eastAsia="es-MX"/>
              </w:rPr>
            </w:pPr>
            <w:r>
              <w:rPr>
                <w:rFonts w:ascii="Arial" w:hAnsi="Arial" w:cs="Arial"/>
                <w:b/>
                <w:bCs/>
                <w:lang w:val="es-MX" w:eastAsia="es-MX"/>
              </w:rPr>
              <w:t>Company</w:t>
            </w:r>
          </w:p>
        </w:tc>
      </w:tr>
      <w:tr w:rsidR="0086582B" w:rsidRPr="006700EF" w14:paraId="4937B55B" w14:textId="77777777">
        <w:trPr>
          <w:trHeight w:val="720"/>
        </w:trPr>
        <w:tc>
          <w:tcPr>
            <w:tcW w:w="1641" w:type="pct"/>
            <w:shd w:val="clear" w:color="auto" w:fill="auto"/>
          </w:tcPr>
          <w:p w14:paraId="7D42FB9F" w14:textId="77777777" w:rsidR="0086582B" w:rsidRPr="006700EF" w:rsidRDefault="00A275DB" w:rsidP="00DB7F74">
            <w:pPr>
              <w:jc w:val="center"/>
              <w:rPr>
                <w:rFonts w:ascii="Arial" w:hAnsi="Arial" w:cs="Arial"/>
                <w:b/>
                <w:bCs/>
                <w:lang w:val="es-MX" w:eastAsia="es-MX"/>
              </w:rPr>
            </w:pPr>
            <w:r>
              <w:rPr>
                <w:rFonts w:ascii="Arial" w:hAnsi="Arial" w:cs="Arial"/>
                <w:b/>
                <w:bCs/>
                <w:lang w:val="es-MX" w:eastAsia="es-MX"/>
              </w:rPr>
              <w:lastRenderedPageBreak/>
              <w:t>X</w:t>
            </w:r>
          </w:p>
        </w:tc>
        <w:tc>
          <w:tcPr>
            <w:tcW w:w="1854" w:type="pct"/>
            <w:shd w:val="clear" w:color="auto" w:fill="auto"/>
          </w:tcPr>
          <w:p w14:paraId="0DBBEBE4" w14:textId="77777777" w:rsidR="0086582B" w:rsidRPr="006700EF" w:rsidRDefault="00A275DB" w:rsidP="00DC0B16">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7D55374E" w14:textId="77777777" w:rsidR="0086582B" w:rsidRPr="006700EF" w:rsidRDefault="0086582B" w:rsidP="00DC0B16">
            <w:pPr>
              <w:jc w:val="center"/>
              <w:rPr>
                <w:rFonts w:ascii="Arial" w:hAnsi="Arial" w:cs="Arial"/>
                <w:b/>
                <w:bCs/>
                <w:lang w:val="es-MX" w:eastAsia="es-MX"/>
              </w:rPr>
            </w:pPr>
          </w:p>
        </w:tc>
      </w:tr>
    </w:tbl>
    <w:p w14:paraId="79352E02" w14:textId="77777777" w:rsidR="00E75AF5" w:rsidRPr="00094465" w:rsidRDefault="00E75AF5" w:rsidP="00DC0B16">
      <w:pPr>
        <w:jc w:val="center"/>
        <w:rPr>
          <w:rFonts w:ascii="Arial" w:hAnsi="Arial" w:cs="Arial"/>
          <w:lang w:val="es-MX"/>
        </w:rPr>
      </w:pPr>
    </w:p>
    <w:p w14:paraId="08330DA6" w14:textId="77777777" w:rsidR="00A96566" w:rsidRPr="00094465" w:rsidRDefault="00094465" w:rsidP="00E51FEB">
      <w:pPr>
        <w:pStyle w:val="Ttulo1"/>
        <w:numPr>
          <w:ilvl w:val="0"/>
          <w:numId w:val="0"/>
        </w:numPr>
        <w:rPr>
          <w:sz w:val="26"/>
          <w:szCs w:val="26"/>
          <w:lang w:val="en-US"/>
        </w:rPr>
      </w:pPr>
      <w:r w:rsidRPr="00094465">
        <w:rPr>
          <w:rFonts w:cs="Arial"/>
          <w:sz w:val="26"/>
          <w:szCs w:val="26"/>
          <w:lang w:val="en-US"/>
        </w:rPr>
        <w:t>INGLÉS</w:t>
      </w:r>
      <w:r w:rsidR="00A96566" w:rsidRPr="00094465">
        <w:rPr>
          <w:rFonts w:cs="Arial"/>
          <w:sz w:val="26"/>
          <w:szCs w:val="26"/>
          <w:lang w:val="en-US"/>
        </w:rPr>
        <w:t xml:space="preserve"> II</w:t>
      </w:r>
    </w:p>
    <w:p w14:paraId="299F43CA" w14:textId="77777777" w:rsidR="00A96566" w:rsidRPr="00A275DB" w:rsidRDefault="00A96566" w:rsidP="00A96566">
      <w:pPr>
        <w:jc w:val="center"/>
        <w:rPr>
          <w:rFonts w:ascii="Arial" w:hAnsi="Arial" w:cs="Arial"/>
          <w:b/>
          <w:sz w:val="26"/>
          <w:szCs w:val="26"/>
          <w:lang w:val="en-US"/>
        </w:rPr>
      </w:pPr>
      <w:r w:rsidRPr="00A275DB">
        <w:rPr>
          <w:sz w:val="26"/>
          <w:szCs w:val="26"/>
          <w:lang w:val="en-US"/>
        </w:rPr>
        <w:t>Learning Units</w:t>
      </w:r>
    </w:p>
    <w:p w14:paraId="5DF875D8" w14:textId="77777777" w:rsidR="00DC737F" w:rsidRPr="00A275DB" w:rsidRDefault="00DC737F" w:rsidP="00A96566">
      <w:pPr>
        <w:jc w:val="center"/>
        <w:rPr>
          <w:rFonts w:ascii="Arial" w:hAnsi="Arial" w:cs="Arial"/>
          <w:lang w:val="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327"/>
      </w:tblGrid>
      <w:tr w:rsidR="00DC737F" w:rsidRPr="00B02970" w14:paraId="54E181B3" w14:textId="77777777" w:rsidTr="00927029">
        <w:trPr>
          <w:trHeight w:val="159"/>
        </w:trPr>
        <w:tc>
          <w:tcPr>
            <w:tcW w:w="1377" w:type="pct"/>
            <w:vAlign w:val="center"/>
          </w:tcPr>
          <w:p w14:paraId="1FCDDB07" w14:textId="77777777" w:rsidR="00DC737F" w:rsidRPr="00A275DB" w:rsidRDefault="006A221C" w:rsidP="002003AD">
            <w:pPr>
              <w:ind w:left="426" w:hanging="426"/>
              <w:rPr>
                <w:rFonts w:ascii="Arial" w:hAnsi="Arial" w:cs="Arial"/>
                <w:b/>
                <w:lang w:val="en-US"/>
              </w:rPr>
            </w:pPr>
            <w:r w:rsidRPr="00A275DB">
              <w:rPr>
                <w:rFonts w:ascii="Arial" w:hAnsi="Arial" w:cs="Arial"/>
                <w:b/>
                <w:lang w:val="en-US"/>
              </w:rPr>
              <w:t xml:space="preserve">1. </w:t>
            </w:r>
            <w:r w:rsidR="00A96566" w:rsidRPr="00A275DB">
              <w:rPr>
                <w:rFonts w:ascii="Arial" w:hAnsi="Arial" w:cs="Arial"/>
                <w:b/>
                <w:lang w:val="en-US"/>
              </w:rPr>
              <w:t xml:space="preserve">  </w:t>
            </w:r>
            <w:r w:rsidR="00A96566" w:rsidRPr="00A275DB">
              <w:rPr>
                <w:rFonts w:ascii="Arial" w:eastAsia="Arial" w:hAnsi="Arial" w:cs="Arial"/>
                <w:b/>
                <w:sz w:val="22"/>
                <w:szCs w:val="22"/>
                <w:lang w:val="en-US"/>
              </w:rPr>
              <w:t>Learning Unit</w:t>
            </w:r>
          </w:p>
        </w:tc>
        <w:tc>
          <w:tcPr>
            <w:tcW w:w="3623" w:type="pct"/>
            <w:vAlign w:val="center"/>
          </w:tcPr>
          <w:p w14:paraId="3758632D" w14:textId="77777777" w:rsidR="00DC737F" w:rsidRPr="00A275DB" w:rsidRDefault="00DC737F" w:rsidP="00CD53D2">
            <w:pPr>
              <w:rPr>
                <w:rFonts w:ascii="Arial" w:hAnsi="Arial" w:cs="Arial"/>
                <w:b/>
                <w:lang w:val="en-US"/>
              </w:rPr>
            </w:pPr>
            <w:r w:rsidRPr="00A275DB">
              <w:rPr>
                <w:rFonts w:ascii="Arial" w:hAnsi="Arial" w:cs="Arial"/>
                <w:b/>
                <w:lang w:val="en-US"/>
              </w:rPr>
              <w:t xml:space="preserve">II. </w:t>
            </w:r>
            <w:r w:rsidR="00FC04C8" w:rsidRPr="00A275DB">
              <w:rPr>
                <w:rFonts w:ascii="Arial" w:hAnsi="Arial" w:cs="Arial"/>
                <w:b/>
                <w:lang w:val="en-US"/>
              </w:rPr>
              <w:t xml:space="preserve"> </w:t>
            </w:r>
            <w:r w:rsidR="00741E37" w:rsidRPr="00741E37">
              <w:rPr>
                <w:rFonts w:ascii="Arial" w:hAnsi="Arial" w:cs="Arial"/>
                <w:b/>
                <w:lang w:val="en-US"/>
              </w:rPr>
              <w:t>Describing holidays. Events in the past</w:t>
            </w:r>
          </w:p>
        </w:tc>
      </w:tr>
      <w:tr w:rsidR="00DC737F" w:rsidRPr="00A275DB" w14:paraId="295A230B" w14:textId="77777777" w:rsidTr="00927029">
        <w:trPr>
          <w:trHeight w:val="80"/>
        </w:trPr>
        <w:tc>
          <w:tcPr>
            <w:tcW w:w="1377" w:type="pct"/>
            <w:vAlign w:val="center"/>
          </w:tcPr>
          <w:p w14:paraId="6A398D63" w14:textId="77777777" w:rsidR="00A96566" w:rsidRPr="00A275DB" w:rsidRDefault="00A96566" w:rsidP="00A96566">
            <w:pPr>
              <w:numPr>
                <w:ilvl w:val="0"/>
                <w:numId w:val="15"/>
              </w:numPr>
              <w:ind w:left="426" w:hanging="426"/>
              <w:rPr>
                <w:rFonts w:ascii="Arial" w:hAnsi="Arial" w:cs="Arial"/>
                <w:b/>
                <w:lang w:val="en-US"/>
              </w:rPr>
            </w:pPr>
            <w:r w:rsidRPr="00A275DB">
              <w:rPr>
                <w:rFonts w:ascii="Arial" w:eastAsia="Arial" w:hAnsi="Arial" w:cs="Arial"/>
                <w:b/>
                <w:sz w:val="22"/>
                <w:szCs w:val="22"/>
                <w:lang w:val="en-US"/>
              </w:rPr>
              <w:t>Theoretical Hours</w:t>
            </w:r>
          </w:p>
        </w:tc>
        <w:tc>
          <w:tcPr>
            <w:tcW w:w="3623" w:type="pct"/>
            <w:vAlign w:val="center"/>
          </w:tcPr>
          <w:p w14:paraId="3CF1F53E" w14:textId="77777777" w:rsidR="00DC737F" w:rsidRPr="00A275DB" w:rsidRDefault="00A96566" w:rsidP="00B8004C">
            <w:pPr>
              <w:rPr>
                <w:rFonts w:ascii="Arial" w:hAnsi="Arial" w:cs="Arial"/>
                <w:lang w:val="en-US"/>
              </w:rPr>
            </w:pPr>
            <w:r w:rsidRPr="00A275DB">
              <w:rPr>
                <w:rFonts w:ascii="Arial" w:hAnsi="Arial" w:cs="Arial"/>
                <w:lang w:val="en-US"/>
              </w:rPr>
              <w:t>14</w:t>
            </w:r>
          </w:p>
        </w:tc>
      </w:tr>
      <w:tr w:rsidR="00DC737F" w:rsidRPr="00A275DB" w14:paraId="5389E822" w14:textId="77777777" w:rsidTr="00927029">
        <w:trPr>
          <w:trHeight w:val="84"/>
        </w:trPr>
        <w:tc>
          <w:tcPr>
            <w:tcW w:w="1377" w:type="pct"/>
            <w:vAlign w:val="center"/>
          </w:tcPr>
          <w:p w14:paraId="01FF1678" w14:textId="77777777" w:rsidR="00DC737F" w:rsidRPr="00A275DB" w:rsidRDefault="00A96566" w:rsidP="002003AD">
            <w:pPr>
              <w:numPr>
                <w:ilvl w:val="0"/>
                <w:numId w:val="15"/>
              </w:numPr>
              <w:ind w:left="360"/>
              <w:rPr>
                <w:rFonts w:ascii="Arial" w:hAnsi="Arial" w:cs="Arial"/>
                <w:b/>
                <w:lang w:val="en-US"/>
              </w:rPr>
            </w:pPr>
            <w:r w:rsidRPr="00A275DB">
              <w:rPr>
                <w:rFonts w:ascii="Arial" w:eastAsia="Arial" w:hAnsi="Arial" w:cs="Arial"/>
                <w:b/>
                <w:sz w:val="22"/>
                <w:szCs w:val="22"/>
                <w:lang w:val="en-US"/>
              </w:rPr>
              <w:t>Practical Hours</w:t>
            </w:r>
          </w:p>
        </w:tc>
        <w:tc>
          <w:tcPr>
            <w:tcW w:w="3623" w:type="pct"/>
            <w:vAlign w:val="center"/>
          </w:tcPr>
          <w:p w14:paraId="320DB949" w14:textId="77777777" w:rsidR="00DC737F" w:rsidRPr="00A275DB" w:rsidRDefault="00A96566" w:rsidP="00B8004C">
            <w:pPr>
              <w:rPr>
                <w:rFonts w:ascii="Arial" w:hAnsi="Arial" w:cs="Arial"/>
                <w:lang w:val="en-US"/>
              </w:rPr>
            </w:pPr>
            <w:r w:rsidRPr="00A275DB">
              <w:rPr>
                <w:rFonts w:ascii="Arial" w:hAnsi="Arial" w:cs="Arial"/>
                <w:lang w:val="en-US"/>
              </w:rPr>
              <w:t>25</w:t>
            </w:r>
          </w:p>
        </w:tc>
      </w:tr>
      <w:tr w:rsidR="00DC737F" w:rsidRPr="00A275DB" w14:paraId="503AF61F" w14:textId="77777777" w:rsidTr="00927029">
        <w:trPr>
          <w:trHeight w:val="80"/>
        </w:trPr>
        <w:tc>
          <w:tcPr>
            <w:tcW w:w="1377" w:type="pct"/>
            <w:vAlign w:val="center"/>
          </w:tcPr>
          <w:p w14:paraId="6C9B3D2F" w14:textId="77777777" w:rsidR="00DC737F" w:rsidRPr="00A275DB" w:rsidRDefault="00DC737F" w:rsidP="002003AD">
            <w:pPr>
              <w:numPr>
                <w:ilvl w:val="0"/>
                <w:numId w:val="15"/>
              </w:numPr>
              <w:ind w:left="360"/>
              <w:rPr>
                <w:rFonts w:ascii="Arial" w:hAnsi="Arial" w:cs="Arial"/>
                <w:b/>
                <w:lang w:val="en-US"/>
              </w:rPr>
            </w:pPr>
            <w:r w:rsidRPr="00A275DB">
              <w:rPr>
                <w:rFonts w:ascii="Arial" w:hAnsi="Arial" w:cs="Arial"/>
                <w:b/>
                <w:lang w:val="en-US"/>
              </w:rPr>
              <w:t>Total</w:t>
            </w:r>
          </w:p>
        </w:tc>
        <w:tc>
          <w:tcPr>
            <w:tcW w:w="3623" w:type="pct"/>
            <w:vAlign w:val="center"/>
          </w:tcPr>
          <w:p w14:paraId="1A87364D" w14:textId="77777777" w:rsidR="00DC737F" w:rsidRPr="00A275DB" w:rsidRDefault="00A96566" w:rsidP="00B8004C">
            <w:pPr>
              <w:rPr>
                <w:rFonts w:ascii="Arial" w:hAnsi="Arial" w:cs="Arial"/>
                <w:lang w:val="en-US"/>
              </w:rPr>
            </w:pPr>
            <w:r w:rsidRPr="00A275DB">
              <w:rPr>
                <w:rFonts w:ascii="Arial" w:hAnsi="Arial" w:cs="Arial"/>
                <w:lang w:val="en-US"/>
              </w:rPr>
              <w:t>39</w:t>
            </w:r>
          </w:p>
        </w:tc>
      </w:tr>
      <w:tr w:rsidR="00DC737F" w:rsidRPr="00B02970" w14:paraId="10342F47" w14:textId="77777777" w:rsidTr="00FC04C8">
        <w:trPr>
          <w:trHeight w:val="1010"/>
        </w:trPr>
        <w:tc>
          <w:tcPr>
            <w:tcW w:w="1377" w:type="pct"/>
            <w:vAlign w:val="center"/>
          </w:tcPr>
          <w:p w14:paraId="0100EE6A" w14:textId="77777777" w:rsidR="00FC04C8" w:rsidRPr="00A275DB" w:rsidRDefault="00DC737F" w:rsidP="00FC04C8">
            <w:pPr>
              <w:numPr>
                <w:ilvl w:val="0"/>
                <w:numId w:val="15"/>
              </w:numPr>
              <w:ind w:left="360"/>
              <w:rPr>
                <w:rFonts w:ascii="Arial" w:hAnsi="Arial" w:cs="Arial"/>
                <w:b/>
                <w:lang w:val="en-US"/>
              </w:rPr>
            </w:pPr>
            <w:r w:rsidRPr="00A275DB">
              <w:rPr>
                <w:rFonts w:ascii="Arial" w:hAnsi="Arial" w:cs="Arial"/>
                <w:b/>
                <w:lang w:val="en-US"/>
              </w:rPr>
              <w:t>Obje</w:t>
            </w:r>
            <w:r w:rsidR="00A96566" w:rsidRPr="00A275DB">
              <w:rPr>
                <w:rFonts w:ascii="Arial" w:hAnsi="Arial" w:cs="Arial"/>
                <w:b/>
                <w:lang w:val="en-US"/>
              </w:rPr>
              <w:t>ctive</w:t>
            </w:r>
          </w:p>
        </w:tc>
        <w:tc>
          <w:tcPr>
            <w:tcW w:w="3623" w:type="pct"/>
            <w:vAlign w:val="center"/>
          </w:tcPr>
          <w:tbl>
            <w:tblPr>
              <w:tblW w:w="7111" w:type="dxa"/>
              <w:tblBorders>
                <w:insideV w:val="single" w:sz="4" w:space="0" w:color="auto"/>
              </w:tblBorders>
              <w:tblCellMar>
                <w:left w:w="70" w:type="dxa"/>
                <w:right w:w="70" w:type="dxa"/>
              </w:tblCellMar>
              <w:tblLook w:val="04A0" w:firstRow="1" w:lastRow="0" w:firstColumn="1" w:lastColumn="0" w:noHBand="0" w:noVBand="1"/>
            </w:tblPr>
            <w:tblGrid>
              <w:gridCol w:w="7111"/>
            </w:tblGrid>
            <w:tr w:rsidR="003F44A1" w:rsidRPr="00B02970" w14:paraId="3CADE508" w14:textId="77777777" w:rsidTr="00927029">
              <w:trPr>
                <w:trHeight w:val="684"/>
              </w:trPr>
              <w:tc>
                <w:tcPr>
                  <w:tcW w:w="7111" w:type="dxa"/>
                  <w:vMerge w:val="restart"/>
                  <w:shd w:val="clear" w:color="auto" w:fill="auto"/>
                  <w:hideMark/>
                </w:tcPr>
                <w:p w14:paraId="1BC7023F" w14:textId="77777777" w:rsidR="003F44A1" w:rsidRPr="00A44C51" w:rsidRDefault="00A44C51" w:rsidP="00AB6CC7">
                  <w:pPr>
                    <w:jc w:val="both"/>
                    <w:rPr>
                      <w:rFonts w:ascii="Arial" w:hAnsi="Arial" w:cs="Arial"/>
                      <w:lang w:val="en-US"/>
                    </w:rPr>
                  </w:pPr>
                  <w:r w:rsidRPr="00A44C51">
                    <w:rPr>
                      <w:rFonts w:ascii="Arial" w:hAnsi="Arial" w:cs="Arial"/>
                      <w:lang w:val="en-US"/>
                    </w:rPr>
                    <w:t xml:space="preserve">Students will </w:t>
                  </w:r>
                  <w:r w:rsidR="00741E37">
                    <w:rPr>
                      <w:rFonts w:ascii="Arial" w:hAnsi="Arial" w:cs="Arial"/>
                      <w:lang w:val="en-US"/>
                    </w:rPr>
                    <w:t>talk about their last holidays, preferences and retell a story.</w:t>
                  </w:r>
                </w:p>
              </w:tc>
            </w:tr>
            <w:tr w:rsidR="003F44A1" w:rsidRPr="00B02970" w14:paraId="6819D959" w14:textId="77777777" w:rsidTr="00FC04C8">
              <w:trPr>
                <w:trHeight w:val="335"/>
              </w:trPr>
              <w:tc>
                <w:tcPr>
                  <w:tcW w:w="7111" w:type="dxa"/>
                  <w:vMerge/>
                  <w:vAlign w:val="center"/>
                  <w:hideMark/>
                </w:tcPr>
                <w:p w14:paraId="76384772" w14:textId="77777777" w:rsidR="003F44A1" w:rsidRPr="00A44C51" w:rsidRDefault="003F44A1" w:rsidP="003F44A1">
                  <w:pPr>
                    <w:rPr>
                      <w:rFonts w:ascii="Arial" w:hAnsi="Arial" w:cs="Arial"/>
                      <w:lang w:val="en-US"/>
                    </w:rPr>
                  </w:pPr>
                </w:p>
              </w:tc>
            </w:tr>
          </w:tbl>
          <w:p w14:paraId="42B40BC4" w14:textId="77777777" w:rsidR="00DC737F" w:rsidRPr="00A44C51" w:rsidRDefault="00DC737F" w:rsidP="00B8004C">
            <w:pPr>
              <w:rPr>
                <w:rFonts w:ascii="Arial" w:hAnsi="Arial" w:cs="Arial"/>
                <w:lang w:val="en-US"/>
              </w:rPr>
            </w:pPr>
          </w:p>
        </w:tc>
      </w:tr>
    </w:tbl>
    <w:p w14:paraId="3D067ECD" w14:textId="77777777" w:rsidR="00DC737F" w:rsidRPr="00A44C51" w:rsidRDefault="00DC737F" w:rsidP="00DC737F">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2933"/>
        <w:gridCol w:w="2514"/>
        <w:gridCol w:w="2491"/>
      </w:tblGrid>
      <w:tr w:rsidR="00DC737F" w:rsidRPr="006700EF" w14:paraId="4FB09F3F" w14:textId="77777777" w:rsidTr="00FC04C8">
        <w:trPr>
          <w:cantSplit/>
          <w:trHeight w:val="720"/>
          <w:tblHeader/>
        </w:trPr>
        <w:tc>
          <w:tcPr>
            <w:tcW w:w="1016" w:type="pct"/>
            <w:shd w:val="clear" w:color="auto" w:fill="D9D9D9"/>
            <w:vAlign w:val="center"/>
          </w:tcPr>
          <w:p w14:paraId="3D3B474E" w14:textId="77777777" w:rsidR="00DC737F" w:rsidRPr="006700EF" w:rsidRDefault="00A96566" w:rsidP="006A0DD3">
            <w:pPr>
              <w:jc w:val="center"/>
              <w:rPr>
                <w:rFonts w:ascii="Arial" w:hAnsi="Arial" w:cs="Arial"/>
                <w:b/>
                <w:bCs/>
                <w:lang w:val="es-MX" w:eastAsia="es-MX"/>
              </w:rPr>
            </w:pPr>
            <w:proofErr w:type="spellStart"/>
            <w:r>
              <w:rPr>
                <w:rFonts w:ascii="Arial" w:eastAsia="Arial" w:hAnsi="Arial" w:cs="Arial"/>
                <w:b/>
              </w:rPr>
              <w:t>Topic</w:t>
            </w:r>
            <w:proofErr w:type="spellEnd"/>
          </w:p>
        </w:tc>
        <w:tc>
          <w:tcPr>
            <w:tcW w:w="1472" w:type="pct"/>
            <w:shd w:val="clear" w:color="auto" w:fill="D9D9D9"/>
            <w:vAlign w:val="center"/>
          </w:tcPr>
          <w:p w14:paraId="262B4418" w14:textId="77777777" w:rsidR="00DC737F" w:rsidRPr="006700EF" w:rsidRDefault="00741E37" w:rsidP="006A0DD3">
            <w:pPr>
              <w:jc w:val="center"/>
              <w:rPr>
                <w:rFonts w:ascii="Arial" w:hAnsi="Arial" w:cs="Arial"/>
                <w:b/>
                <w:bCs/>
                <w:lang w:val="es-MX" w:eastAsia="es-MX"/>
              </w:rPr>
            </w:pPr>
            <w:proofErr w:type="spellStart"/>
            <w:r>
              <w:rPr>
                <w:rFonts w:ascii="Arial" w:eastAsia="Arial" w:hAnsi="Arial" w:cs="Arial"/>
                <w:b/>
              </w:rPr>
              <w:t>K</w:t>
            </w:r>
            <w:r w:rsidR="008155D6">
              <w:rPr>
                <w:rFonts w:ascii="Arial" w:eastAsia="Arial" w:hAnsi="Arial" w:cs="Arial"/>
                <w:b/>
              </w:rPr>
              <w:t>nowledge</w:t>
            </w:r>
            <w:proofErr w:type="spellEnd"/>
          </w:p>
        </w:tc>
        <w:tc>
          <w:tcPr>
            <w:tcW w:w="1262" w:type="pct"/>
            <w:shd w:val="clear" w:color="auto" w:fill="D9D9D9"/>
            <w:vAlign w:val="center"/>
          </w:tcPr>
          <w:p w14:paraId="64E00E81" w14:textId="77777777" w:rsidR="00DC737F" w:rsidRPr="006700EF" w:rsidRDefault="006F59F7" w:rsidP="006A0DD3">
            <w:pPr>
              <w:jc w:val="center"/>
              <w:rPr>
                <w:rFonts w:ascii="Arial" w:hAnsi="Arial" w:cs="Arial"/>
                <w:b/>
                <w:bCs/>
                <w:lang w:val="es-MX" w:eastAsia="es-MX"/>
              </w:rPr>
            </w:pPr>
            <w:proofErr w:type="spellStart"/>
            <w:r>
              <w:rPr>
                <w:rFonts w:ascii="Arial" w:eastAsia="Arial" w:hAnsi="Arial" w:cs="Arial"/>
                <w:b/>
              </w:rPr>
              <w:t>Skills</w:t>
            </w:r>
            <w:proofErr w:type="spellEnd"/>
          </w:p>
        </w:tc>
        <w:tc>
          <w:tcPr>
            <w:tcW w:w="1250" w:type="pct"/>
            <w:shd w:val="clear" w:color="auto" w:fill="D9D9D9"/>
            <w:vAlign w:val="center"/>
          </w:tcPr>
          <w:p w14:paraId="02995724" w14:textId="77777777" w:rsidR="00DC737F" w:rsidRPr="006700EF" w:rsidRDefault="00A96566" w:rsidP="006A0DD3">
            <w:pPr>
              <w:jc w:val="center"/>
              <w:rPr>
                <w:rFonts w:ascii="Arial" w:hAnsi="Arial" w:cs="Arial"/>
                <w:b/>
                <w:bCs/>
                <w:lang w:val="es-MX" w:eastAsia="es-MX"/>
              </w:rPr>
            </w:pPr>
            <w:proofErr w:type="spellStart"/>
            <w:r>
              <w:rPr>
                <w:rFonts w:ascii="Arial" w:eastAsia="Arial" w:hAnsi="Arial" w:cs="Arial"/>
                <w:b/>
              </w:rPr>
              <w:t>Values</w:t>
            </w:r>
            <w:proofErr w:type="spellEnd"/>
          </w:p>
        </w:tc>
      </w:tr>
      <w:tr w:rsidR="00DC737F" w:rsidRPr="006700EF" w14:paraId="34E4D1D9" w14:textId="77777777" w:rsidTr="00FC04C8">
        <w:trPr>
          <w:cantSplit/>
          <w:trHeight w:val="720"/>
        </w:trPr>
        <w:tc>
          <w:tcPr>
            <w:tcW w:w="1016" w:type="pct"/>
            <w:shd w:val="clear" w:color="auto" w:fill="auto"/>
          </w:tcPr>
          <w:p w14:paraId="45DA234F" w14:textId="77777777" w:rsidR="00DC737F" w:rsidRPr="006700EF" w:rsidRDefault="00741E37" w:rsidP="00C668FA">
            <w:pPr>
              <w:rPr>
                <w:rFonts w:ascii="Arial" w:hAnsi="Arial" w:cs="Arial"/>
              </w:rPr>
            </w:pPr>
            <w:proofErr w:type="spellStart"/>
            <w:r>
              <w:rPr>
                <w:rFonts w:ascii="Arial" w:hAnsi="Arial" w:cs="Arial"/>
              </w:rPr>
              <w:t>Holidays</w:t>
            </w:r>
            <w:proofErr w:type="spellEnd"/>
          </w:p>
        </w:tc>
        <w:tc>
          <w:tcPr>
            <w:tcW w:w="1472" w:type="pct"/>
            <w:shd w:val="clear" w:color="auto" w:fill="auto"/>
          </w:tcPr>
          <w:p w14:paraId="5C895BFF" w14:textId="77777777" w:rsidR="00741E37" w:rsidRDefault="00741E37" w:rsidP="003F44A1">
            <w:pPr>
              <w:rPr>
                <w:rFonts w:ascii="Arial" w:hAnsi="Arial" w:cs="Arial"/>
                <w:lang w:val="en-US"/>
              </w:rPr>
            </w:pPr>
            <w:r>
              <w:rPr>
                <w:rFonts w:ascii="Arial" w:hAnsi="Arial" w:cs="Arial"/>
                <w:lang w:val="en-US"/>
              </w:rPr>
              <w:t>Grammar</w:t>
            </w:r>
          </w:p>
          <w:p w14:paraId="1C9B3EB9" w14:textId="77777777" w:rsidR="00A757C2" w:rsidRDefault="00741E37" w:rsidP="003F44A1">
            <w:pPr>
              <w:rPr>
                <w:rFonts w:ascii="Arial" w:hAnsi="Arial" w:cs="Arial"/>
                <w:lang w:val="en-US"/>
              </w:rPr>
            </w:pPr>
            <w:r w:rsidRPr="00741E37">
              <w:rPr>
                <w:rFonts w:ascii="Arial" w:hAnsi="Arial" w:cs="Arial"/>
                <w:lang w:val="en-US"/>
              </w:rPr>
              <w:t xml:space="preserve">Identify the structure of the interrogative form of the </w:t>
            </w:r>
            <w:r>
              <w:rPr>
                <w:rFonts w:ascii="Arial" w:hAnsi="Arial" w:cs="Arial"/>
                <w:lang w:val="en-US"/>
              </w:rPr>
              <w:t>Past simple</w:t>
            </w:r>
          </w:p>
          <w:p w14:paraId="0AC20711" w14:textId="77777777" w:rsidR="00741E37" w:rsidRDefault="00741E37" w:rsidP="003F44A1">
            <w:pPr>
              <w:rPr>
                <w:rFonts w:ascii="Arial" w:hAnsi="Arial" w:cs="Arial"/>
                <w:lang w:val="en-US"/>
              </w:rPr>
            </w:pPr>
            <w:r>
              <w:rPr>
                <w:rFonts w:ascii="Arial" w:hAnsi="Arial" w:cs="Arial"/>
                <w:lang w:val="en-US"/>
              </w:rPr>
              <w:t>Vocabulary</w:t>
            </w:r>
          </w:p>
          <w:p w14:paraId="5095D212" w14:textId="77777777" w:rsidR="00741E37" w:rsidRPr="00A757C2" w:rsidRDefault="00741E37" w:rsidP="003F44A1">
            <w:pPr>
              <w:rPr>
                <w:rFonts w:ascii="Arial" w:hAnsi="Arial" w:cs="Arial"/>
                <w:lang w:val="en-US"/>
              </w:rPr>
            </w:pPr>
            <w:r>
              <w:rPr>
                <w:rFonts w:ascii="Arial" w:hAnsi="Arial" w:cs="Arial"/>
                <w:lang w:val="en-US"/>
              </w:rPr>
              <w:t>Holidays</w:t>
            </w:r>
          </w:p>
          <w:p w14:paraId="1EA8CD8A" w14:textId="77777777" w:rsidR="005E0402" w:rsidRPr="00336319" w:rsidRDefault="005E0402" w:rsidP="007713DE">
            <w:pPr>
              <w:rPr>
                <w:rFonts w:ascii="Arial" w:hAnsi="Arial" w:cs="Arial"/>
                <w:lang w:val="en-US"/>
              </w:rPr>
            </w:pPr>
          </w:p>
        </w:tc>
        <w:tc>
          <w:tcPr>
            <w:tcW w:w="1262" w:type="pct"/>
            <w:shd w:val="clear" w:color="auto" w:fill="auto"/>
          </w:tcPr>
          <w:p w14:paraId="4CE1E82C" w14:textId="77777777" w:rsidR="00DC737F" w:rsidRDefault="00A757C2" w:rsidP="00A757C2">
            <w:pPr>
              <w:rPr>
                <w:rFonts w:ascii="Arial" w:hAnsi="Arial" w:cs="Arial"/>
                <w:lang w:val="en-US"/>
              </w:rPr>
            </w:pPr>
            <w:r w:rsidRPr="00A757C2">
              <w:rPr>
                <w:rFonts w:ascii="Arial" w:hAnsi="Arial" w:cs="Arial"/>
                <w:lang w:val="en-US"/>
              </w:rPr>
              <w:t xml:space="preserve">Ask for and give information about </w:t>
            </w:r>
            <w:r w:rsidR="00741E37">
              <w:rPr>
                <w:rFonts w:ascii="Arial" w:hAnsi="Arial" w:cs="Arial"/>
                <w:lang w:val="en-US"/>
              </w:rPr>
              <w:t>events in the past</w:t>
            </w:r>
            <w:r w:rsidRPr="00A757C2">
              <w:rPr>
                <w:rFonts w:ascii="Arial" w:hAnsi="Arial" w:cs="Arial"/>
                <w:lang w:val="en-US"/>
              </w:rPr>
              <w:t>.</w:t>
            </w:r>
          </w:p>
          <w:p w14:paraId="1194ACF0" w14:textId="77777777" w:rsidR="00A757C2" w:rsidRPr="00A757C2" w:rsidRDefault="00A757C2" w:rsidP="00A757C2">
            <w:pPr>
              <w:rPr>
                <w:rFonts w:ascii="Arial" w:hAnsi="Arial" w:cs="Arial"/>
                <w:lang w:val="en-US"/>
              </w:rPr>
            </w:pPr>
          </w:p>
        </w:tc>
        <w:tc>
          <w:tcPr>
            <w:tcW w:w="1250" w:type="pct"/>
            <w:shd w:val="clear" w:color="auto" w:fill="auto"/>
          </w:tcPr>
          <w:p w14:paraId="0FBB3B92" w14:textId="77777777" w:rsidR="00DC737F" w:rsidRDefault="00927029" w:rsidP="00C668FA">
            <w:pPr>
              <w:rPr>
                <w:rFonts w:ascii="Arial" w:hAnsi="Arial" w:cs="Arial"/>
              </w:rPr>
            </w:pPr>
            <w:proofErr w:type="spellStart"/>
            <w:r>
              <w:rPr>
                <w:rFonts w:ascii="Arial" w:hAnsi="Arial" w:cs="Arial"/>
              </w:rPr>
              <w:t>Col</w:t>
            </w:r>
            <w:r w:rsidR="00A757C2">
              <w:rPr>
                <w:rFonts w:ascii="Arial" w:hAnsi="Arial" w:cs="Arial"/>
              </w:rPr>
              <w:t>laboration</w:t>
            </w:r>
            <w:proofErr w:type="spellEnd"/>
          </w:p>
          <w:p w14:paraId="1CE9155A" w14:textId="77777777" w:rsidR="007C2FD9" w:rsidRPr="006700EF" w:rsidRDefault="007C2FD9" w:rsidP="00A757C2">
            <w:pPr>
              <w:rPr>
                <w:rFonts w:ascii="Arial" w:hAnsi="Arial" w:cs="Arial"/>
              </w:rPr>
            </w:pPr>
            <w:proofErr w:type="spellStart"/>
            <w:r>
              <w:rPr>
                <w:rFonts w:ascii="Arial" w:hAnsi="Arial" w:cs="Arial"/>
              </w:rPr>
              <w:t>Respons</w:t>
            </w:r>
            <w:r w:rsidR="00A757C2">
              <w:rPr>
                <w:rFonts w:ascii="Arial" w:hAnsi="Arial" w:cs="Arial"/>
              </w:rPr>
              <w:t>ibility</w:t>
            </w:r>
            <w:proofErr w:type="spellEnd"/>
          </w:p>
        </w:tc>
      </w:tr>
      <w:tr w:rsidR="00DC737F" w:rsidRPr="006700EF" w14:paraId="0C7093B8" w14:textId="77777777" w:rsidTr="00FC04C8">
        <w:trPr>
          <w:cantSplit/>
          <w:trHeight w:val="720"/>
        </w:trPr>
        <w:tc>
          <w:tcPr>
            <w:tcW w:w="1016" w:type="pct"/>
            <w:shd w:val="clear" w:color="auto" w:fill="auto"/>
          </w:tcPr>
          <w:p w14:paraId="4953357E" w14:textId="77777777" w:rsidR="00DC737F" w:rsidRPr="006700EF" w:rsidRDefault="00741E37" w:rsidP="00A757C2">
            <w:pPr>
              <w:rPr>
                <w:rFonts w:ascii="Arial" w:hAnsi="Arial" w:cs="Arial"/>
              </w:rPr>
            </w:pPr>
            <w:proofErr w:type="spellStart"/>
            <w:r>
              <w:rPr>
                <w:rFonts w:ascii="Arial" w:hAnsi="Arial" w:cs="Arial"/>
              </w:rPr>
              <w:t>Memories</w:t>
            </w:r>
            <w:proofErr w:type="spellEnd"/>
          </w:p>
        </w:tc>
        <w:tc>
          <w:tcPr>
            <w:tcW w:w="1472" w:type="pct"/>
            <w:shd w:val="clear" w:color="auto" w:fill="auto"/>
          </w:tcPr>
          <w:p w14:paraId="1837FD70" w14:textId="77777777" w:rsidR="00C668FA" w:rsidRDefault="00741E37" w:rsidP="00A757C2">
            <w:pPr>
              <w:rPr>
                <w:rFonts w:ascii="Arial" w:hAnsi="Arial" w:cs="Arial"/>
                <w:lang w:val="en-US"/>
              </w:rPr>
            </w:pPr>
            <w:r>
              <w:rPr>
                <w:rFonts w:ascii="Arial" w:hAnsi="Arial" w:cs="Arial"/>
                <w:lang w:val="en-US"/>
              </w:rPr>
              <w:t>Grammar</w:t>
            </w:r>
          </w:p>
          <w:p w14:paraId="37028349" w14:textId="77777777" w:rsidR="00741E37" w:rsidRDefault="00741E37" w:rsidP="00741E37">
            <w:pPr>
              <w:rPr>
                <w:rFonts w:ascii="Arial" w:hAnsi="Arial" w:cs="Arial"/>
                <w:lang w:val="en-US"/>
              </w:rPr>
            </w:pPr>
            <w:r w:rsidRPr="00741E37">
              <w:rPr>
                <w:rFonts w:ascii="Arial" w:hAnsi="Arial" w:cs="Arial"/>
                <w:lang w:val="en-US"/>
              </w:rPr>
              <w:t xml:space="preserve">Identify the structure of the interrogative form of the </w:t>
            </w:r>
            <w:r>
              <w:rPr>
                <w:rFonts w:ascii="Arial" w:hAnsi="Arial" w:cs="Arial"/>
                <w:lang w:val="en-US"/>
              </w:rPr>
              <w:t>Past simple</w:t>
            </w:r>
          </w:p>
          <w:p w14:paraId="767359F0" w14:textId="77777777" w:rsidR="00741E37" w:rsidRDefault="00741E37" w:rsidP="00741E37">
            <w:pPr>
              <w:rPr>
                <w:rFonts w:ascii="Arial" w:hAnsi="Arial" w:cs="Arial"/>
                <w:lang w:val="en-US"/>
              </w:rPr>
            </w:pPr>
            <w:r>
              <w:rPr>
                <w:rFonts w:ascii="Arial" w:hAnsi="Arial" w:cs="Arial"/>
                <w:lang w:val="en-US"/>
              </w:rPr>
              <w:t>Vocabulary</w:t>
            </w:r>
          </w:p>
          <w:p w14:paraId="424E44E6" w14:textId="77777777" w:rsidR="00741E37" w:rsidRDefault="00741E37" w:rsidP="00741E37">
            <w:pPr>
              <w:rPr>
                <w:rFonts w:ascii="Arial" w:hAnsi="Arial" w:cs="Arial"/>
                <w:lang w:val="en-US"/>
              </w:rPr>
            </w:pPr>
            <w:r>
              <w:rPr>
                <w:rFonts w:ascii="Arial" w:hAnsi="Arial" w:cs="Arial"/>
                <w:lang w:val="en-US"/>
              </w:rPr>
              <w:t>Prepositions of time and place</w:t>
            </w:r>
          </w:p>
          <w:p w14:paraId="4FB5F702" w14:textId="77777777" w:rsidR="00741E37" w:rsidRPr="00A757C2" w:rsidRDefault="00741E37" w:rsidP="00A757C2">
            <w:pPr>
              <w:rPr>
                <w:rFonts w:ascii="Arial" w:hAnsi="Arial" w:cs="Arial"/>
                <w:lang w:val="en-US"/>
              </w:rPr>
            </w:pPr>
          </w:p>
        </w:tc>
        <w:tc>
          <w:tcPr>
            <w:tcW w:w="1262" w:type="pct"/>
            <w:shd w:val="clear" w:color="auto" w:fill="auto"/>
          </w:tcPr>
          <w:p w14:paraId="12D1DE32" w14:textId="77777777" w:rsidR="00DC737F" w:rsidRDefault="00741E37" w:rsidP="00A757C2">
            <w:pPr>
              <w:rPr>
                <w:rFonts w:ascii="Arial" w:hAnsi="Arial" w:cs="Arial"/>
                <w:lang w:val="en-US"/>
              </w:rPr>
            </w:pPr>
            <w:r>
              <w:rPr>
                <w:rFonts w:ascii="Arial" w:hAnsi="Arial" w:cs="Arial"/>
                <w:lang w:val="en-US"/>
              </w:rPr>
              <w:t>Describing a picture</w:t>
            </w:r>
            <w:r w:rsidR="00A757C2" w:rsidRPr="00A757C2">
              <w:rPr>
                <w:rFonts w:ascii="Arial" w:hAnsi="Arial" w:cs="Arial"/>
                <w:lang w:val="en-US"/>
              </w:rPr>
              <w:t>.</w:t>
            </w:r>
          </w:p>
          <w:p w14:paraId="1845EF2C" w14:textId="77777777" w:rsidR="00741E37" w:rsidRDefault="00741E37" w:rsidP="00A757C2">
            <w:pPr>
              <w:rPr>
                <w:rFonts w:ascii="Arial" w:hAnsi="Arial" w:cs="Arial"/>
                <w:lang w:val="en-US"/>
              </w:rPr>
            </w:pPr>
          </w:p>
          <w:p w14:paraId="4DF517A4" w14:textId="77777777" w:rsidR="00741E37" w:rsidRDefault="00741E37" w:rsidP="00A757C2">
            <w:pPr>
              <w:rPr>
                <w:rFonts w:ascii="Arial" w:hAnsi="Arial" w:cs="Arial"/>
                <w:lang w:val="en-US"/>
              </w:rPr>
            </w:pPr>
            <w:r>
              <w:rPr>
                <w:rFonts w:ascii="Arial" w:hAnsi="Arial" w:cs="Arial"/>
                <w:lang w:val="en-US"/>
              </w:rPr>
              <w:t>Talking about preferences</w:t>
            </w:r>
          </w:p>
          <w:p w14:paraId="4E98D24F" w14:textId="77777777" w:rsidR="00741E37" w:rsidRDefault="00741E37" w:rsidP="00A757C2">
            <w:pPr>
              <w:rPr>
                <w:rFonts w:ascii="Arial" w:hAnsi="Arial" w:cs="Arial"/>
                <w:lang w:val="en-US"/>
              </w:rPr>
            </w:pPr>
          </w:p>
          <w:p w14:paraId="57C8F179" w14:textId="77777777" w:rsidR="00741E37" w:rsidRDefault="00741E37" w:rsidP="00A757C2">
            <w:pPr>
              <w:rPr>
                <w:rFonts w:ascii="Arial" w:hAnsi="Arial" w:cs="Arial"/>
                <w:lang w:val="en-US"/>
              </w:rPr>
            </w:pPr>
            <w:r>
              <w:rPr>
                <w:rFonts w:ascii="Arial" w:hAnsi="Arial" w:cs="Arial"/>
                <w:lang w:val="en-US"/>
              </w:rPr>
              <w:t>Listening for gist and detailed information.</w:t>
            </w:r>
          </w:p>
          <w:p w14:paraId="52E48174" w14:textId="77777777" w:rsidR="00741E37" w:rsidRPr="00A757C2" w:rsidRDefault="00741E37" w:rsidP="00A757C2">
            <w:pPr>
              <w:rPr>
                <w:rFonts w:ascii="Arial" w:hAnsi="Arial" w:cs="Arial"/>
                <w:lang w:val="en-US"/>
              </w:rPr>
            </w:pPr>
          </w:p>
        </w:tc>
        <w:tc>
          <w:tcPr>
            <w:tcW w:w="1250" w:type="pct"/>
            <w:shd w:val="clear" w:color="auto" w:fill="auto"/>
          </w:tcPr>
          <w:p w14:paraId="23471875" w14:textId="77777777" w:rsidR="00DC737F" w:rsidRDefault="00927029" w:rsidP="00C668FA">
            <w:pPr>
              <w:rPr>
                <w:rFonts w:ascii="Arial" w:hAnsi="Arial" w:cs="Arial"/>
              </w:rPr>
            </w:pPr>
            <w:proofErr w:type="spellStart"/>
            <w:r>
              <w:rPr>
                <w:rFonts w:ascii="Arial" w:hAnsi="Arial" w:cs="Arial"/>
              </w:rPr>
              <w:t>Col</w:t>
            </w:r>
            <w:r w:rsidR="00A757C2">
              <w:rPr>
                <w:rFonts w:ascii="Arial" w:hAnsi="Arial" w:cs="Arial"/>
              </w:rPr>
              <w:t>laboration</w:t>
            </w:r>
            <w:proofErr w:type="spellEnd"/>
          </w:p>
          <w:p w14:paraId="798207C2" w14:textId="77777777" w:rsidR="007C2FD9" w:rsidRPr="006700EF" w:rsidRDefault="007C2FD9" w:rsidP="00C668FA">
            <w:pPr>
              <w:rPr>
                <w:rFonts w:ascii="Arial" w:hAnsi="Arial" w:cs="Arial"/>
              </w:rPr>
            </w:pPr>
            <w:proofErr w:type="spellStart"/>
            <w:r>
              <w:rPr>
                <w:rFonts w:ascii="Arial" w:hAnsi="Arial" w:cs="Arial"/>
              </w:rPr>
              <w:t>Respons</w:t>
            </w:r>
            <w:r w:rsidR="00A757C2">
              <w:rPr>
                <w:rFonts w:ascii="Arial" w:hAnsi="Arial" w:cs="Arial"/>
              </w:rPr>
              <w:t>ibility</w:t>
            </w:r>
            <w:proofErr w:type="spellEnd"/>
          </w:p>
        </w:tc>
      </w:tr>
      <w:tr w:rsidR="00741E37" w:rsidRPr="006700EF" w14:paraId="6EF0873C" w14:textId="77777777" w:rsidTr="00FC04C8">
        <w:trPr>
          <w:cantSplit/>
          <w:trHeight w:val="720"/>
        </w:trPr>
        <w:tc>
          <w:tcPr>
            <w:tcW w:w="1016" w:type="pct"/>
            <w:shd w:val="clear" w:color="auto" w:fill="auto"/>
          </w:tcPr>
          <w:p w14:paraId="55DF9F3B" w14:textId="77777777" w:rsidR="00741E37" w:rsidRDefault="00741E37" w:rsidP="00A757C2">
            <w:pPr>
              <w:rPr>
                <w:rFonts w:ascii="Arial" w:hAnsi="Arial" w:cs="Arial"/>
              </w:rPr>
            </w:pPr>
            <w:proofErr w:type="spellStart"/>
            <w:r>
              <w:rPr>
                <w:rFonts w:ascii="Arial" w:hAnsi="Arial" w:cs="Arial"/>
              </w:rPr>
              <w:t>Stories</w:t>
            </w:r>
            <w:proofErr w:type="spellEnd"/>
          </w:p>
        </w:tc>
        <w:tc>
          <w:tcPr>
            <w:tcW w:w="1472" w:type="pct"/>
            <w:shd w:val="clear" w:color="auto" w:fill="auto"/>
          </w:tcPr>
          <w:p w14:paraId="7EEC8CC5" w14:textId="77777777" w:rsidR="00741E37" w:rsidRDefault="00741E37" w:rsidP="00A757C2">
            <w:pPr>
              <w:rPr>
                <w:rFonts w:ascii="Arial" w:hAnsi="Arial" w:cs="Arial"/>
                <w:lang w:val="en-US"/>
              </w:rPr>
            </w:pPr>
            <w:r>
              <w:rPr>
                <w:rFonts w:ascii="Arial" w:hAnsi="Arial" w:cs="Arial"/>
                <w:lang w:val="en-US"/>
              </w:rPr>
              <w:t>Grammar</w:t>
            </w:r>
          </w:p>
          <w:p w14:paraId="53E168D0" w14:textId="77777777" w:rsidR="00741E37" w:rsidRDefault="00741E37" w:rsidP="00A757C2">
            <w:pPr>
              <w:rPr>
                <w:rFonts w:ascii="Arial" w:hAnsi="Arial" w:cs="Arial"/>
                <w:lang w:val="en-US"/>
              </w:rPr>
            </w:pPr>
            <w:r>
              <w:rPr>
                <w:rFonts w:ascii="Arial" w:hAnsi="Arial" w:cs="Arial"/>
                <w:lang w:val="en-US"/>
              </w:rPr>
              <w:t>Time sequencers and connectors</w:t>
            </w:r>
          </w:p>
          <w:p w14:paraId="097EC829" w14:textId="77777777" w:rsidR="00741E37" w:rsidRDefault="00741E37" w:rsidP="00A757C2">
            <w:pPr>
              <w:rPr>
                <w:rFonts w:ascii="Arial" w:hAnsi="Arial" w:cs="Arial"/>
                <w:lang w:val="en-US"/>
              </w:rPr>
            </w:pPr>
            <w:r>
              <w:rPr>
                <w:rFonts w:ascii="Arial" w:hAnsi="Arial" w:cs="Arial"/>
                <w:lang w:val="en-US"/>
              </w:rPr>
              <w:t>Vocabulary</w:t>
            </w:r>
          </w:p>
          <w:p w14:paraId="5FD18324" w14:textId="77777777" w:rsidR="00741E37" w:rsidRDefault="00741E37" w:rsidP="00A757C2">
            <w:pPr>
              <w:rPr>
                <w:rFonts w:ascii="Arial" w:hAnsi="Arial" w:cs="Arial"/>
                <w:lang w:val="en-US"/>
              </w:rPr>
            </w:pPr>
            <w:r>
              <w:rPr>
                <w:rFonts w:ascii="Arial" w:hAnsi="Arial" w:cs="Arial"/>
                <w:lang w:val="en-US"/>
              </w:rPr>
              <w:t>Verb phrases</w:t>
            </w:r>
          </w:p>
        </w:tc>
        <w:tc>
          <w:tcPr>
            <w:tcW w:w="1262" w:type="pct"/>
            <w:shd w:val="clear" w:color="auto" w:fill="auto"/>
          </w:tcPr>
          <w:p w14:paraId="03A0E967" w14:textId="77777777" w:rsidR="00741E37" w:rsidRDefault="00741E37" w:rsidP="00A757C2">
            <w:pPr>
              <w:rPr>
                <w:rFonts w:ascii="Arial" w:hAnsi="Arial" w:cs="Arial"/>
                <w:lang w:val="en-US"/>
              </w:rPr>
            </w:pPr>
            <w:r>
              <w:rPr>
                <w:rFonts w:ascii="Arial" w:hAnsi="Arial" w:cs="Arial"/>
                <w:lang w:val="en-US"/>
              </w:rPr>
              <w:t>Retelling a story</w:t>
            </w:r>
          </w:p>
          <w:p w14:paraId="4F26C86B" w14:textId="77777777" w:rsidR="00741E37" w:rsidRDefault="00741E37" w:rsidP="00A757C2">
            <w:pPr>
              <w:rPr>
                <w:rFonts w:ascii="Arial" w:hAnsi="Arial" w:cs="Arial"/>
                <w:lang w:val="en-US"/>
              </w:rPr>
            </w:pPr>
          </w:p>
          <w:p w14:paraId="1DE38CF6" w14:textId="77777777" w:rsidR="00741E37" w:rsidRDefault="00741E37" w:rsidP="00A757C2">
            <w:pPr>
              <w:rPr>
                <w:rFonts w:ascii="Arial" w:hAnsi="Arial" w:cs="Arial"/>
                <w:lang w:val="en-US"/>
              </w:rPr>
            </w:pPr>
            <w:r>
              <w:rPr>
                <w:rFonts w:ascii="Arial" w:hAnsi="Arial" w:cs="Arial"/>
                <w:lang w:val="en-US"/>
              </w:rPr>
              <w:t>Listening for specific information</w:t>
            </w:r>
          </w:p>
        </w:tc>
        <w:tc>
          <w:tcPr>
            <w:tcW w:w="1250" w:type="pct"/>
            <w:shd w:val="clear" w:color="auto" w:fill="auto"/>
          </w:tcPr>
          <w:p w14:paraId="3DA375E9" w14:textId="77777777" w:rsidR="00741E37" w:rsidRDefault="00741E37" w:rsidP="00741E37">
            <w:pPr>
              <w:rPr>
                <w:rFonts w:ascii="Arial" w:hAnsi="Arial" w:cs="Arial"/>
              </w:rPr>
            </w:pPr>
            <w:proofErr w:type="spellStart"/>
            <w:r>
              <w:rPr>
                <w:rFonts w:ascii="Arial" w:hAnsi="Arial" w:cs="Arial"/>
              </w:rPr>
              <w:t>Collaboration</w:t>
            </w:r>
            <w:proofErr w:type="spellEnd"/>
          </w:p>
          <w:p w14:paraId="42EF3C7E" w14:textId="77777777" w:rsidR="00741E37" w:rsidRDefault="00741E37" w:rsidP="00741E37">
            <w:pPr>
              <w:rPr>
                <w:rFonts w:ascii="Arial" w:hAnsi="Arial" w:cs="Arial"/>
              </w:rPr>
            </w:pPr>
            <w:proofErr w:type="spellStart"/>
            <w:r>
              <w:rPr>
                <w:rFonts w:ascii="Arial" w:hAnsi="Arial" w:cs="Arial"/>
              </w:rPr>
              <w:t>Responsibility</w:t>
            </w:r>
            <w:proofErr w:type="spellEnd"/>
          </w:p>
        </w:tc>
      </w:tr>
    </w:tbl>
    <w:p w14:paraId="1C81045B" w14:textId="77777777" w:rsidR="00DC737F" w:rsidRDefault="00DC737F" w:rsidP="00DC737F">
      <w:pPr>
        <w:jc w:val="center"/>
        <w:rPr>
          <w:rFonts w:ascii="Arial" w:hAnsi="Arial" w:cs="Arial"/>
          <w:lang w:val="es-MX"/>
        </w:rPr>
      </w:pPr>
    </w:p>
    <w:p w14:paraId="1C90DEC4" w14:textId="77777777" w:rsidR="00DC737F" w:rsidRPr="00C668FA" w:rsidRDefault="00DC737F" w:rsidP="00C668FA">
      <w:pPr>
        <w:jc w:val="center"/>
        <w:rPr>
          <w:rFonts w:ascii="Arial" w:hAnsi="Arial" w:cs="Arial"/>
          <w:b/>
          <w:sz w:val="26"/>
          <w:szCs w:val="26"/>
          <w:lang w:val="es-MX"/>
        </w:rPr>
      </w:pPr>
      <w:r>
        <w:rPr>
          <w:rFonts w:ascii="Arial" w:hAnsi="Arial" w:cs="Arial"/>
          <w:lang w:val="es-MX"/>
        </w:rPr>
        <w:br w:type="page"/>
      </w:r>
    </w:p>
    <w:p w14:paraId="7CBED885" w14:textId="77777777" w:rsidR="00AB3469" w:rsidRDefault="00094465" w:rsidP="00AB3469">
      <w:pPr>
        <w:jc w:val="center"/>
        <w:rPr>
          <w:rFonts w:ascii="Arial Narrow" w:hAnsi="Arial Narrow"/>
          <w:sz w:val="26"/>
          <w:szCs w:val="26"/>
          <w:lang w:val="es-MX"/>
        </w:rPr>
      </w:pPr>
      <w:r>
        <w:rPr>
          <w:rFonts w:ascii="Arial Narrow" w:hAnsi="Arial Narrow"/>
          <w:b/>
          <w:sz w:val="26"/>
          <w:szCs w:val="26"/>
          <w:lang w:val="es-MX"/>
        </w:rPr>
        <w:lastRenderedPageBreak/>
        <w:t>INGLÉS</w:t>
      </w:r>
      <w:r w:rsidR="00AB3469" w:rsidRPr="00FC5940">
        <w:rPr>
          <w:rFonts w:ascii="Arial Narrow" w:hAnsi="Arial Narrow"/>
          <w:b/>
          <w:sz w:val="26"/>
          <w:szCs w:val="26"/>
          <w:lang w:val="es-MX"/>
        </w:rPr>
        <w:t xml:space="preserve"> </w:t>
      </w:r>
      <w:r w:rsidR="00AB3469">
        <w:rPr>
          <w:rFonts w:ascii="Arial Narrow" w:hAnsi="Arial Narrow"/>
          <w:b/>
          <w:sz w:val="26"/>
          <w:szCs w:val="26"/>
          <w:lang w:val="es-MX"/>
        </w:rPr>
        <w:t>I</w:t>
      </w:r>
      <w:r w:rsidR="00AB3469" w:rsidRPr="00FC5940">
        <w:rPr>
          <w:rFonts w:ascii="Arial Narrow" w:hAnsi="Arial Narrow"/>
          <w:b/>
          <w:sz w:val="26"/>
          <w:szCs w:val="26"/>
          <w:lang w:val="es-MX"/>
        </w:rPr>
        <w:t>I</w:t>
      </w:r>
      <w:r w:rsidR="00AB3469" w:rsidRPr="00FC5940">
        <w:rPr>
          <w:rFonts w:ascii="Arial Narrow" w:hAnsi="Arial Narrow"/>
          <w:sz w:val="26"/>
          <w:szCs w:val="26"/>
          <w:lang w:val="es-MX"/>
        </w:rPr>
        <w:t xml:space="preserve">                      </w:t>
      </w:r>
    </w:p>
    <w:p w14:paraId="408565EB" w14:textId="77777777" w:rsidR="00DC737F" w:rsidRPr="00AB3469" w:rsidRDefault="00AB3469" w:rsidP="00AB3469">
      <w:pPr>
        <w:jc w:val="center"/>
        <w:rPr>
          <w:rFonts w:ascii="Arial" w:hAnsi="Arial" w:cs="Arial"/>
          <w:b/>
          <w:sz w:val="26"/>
          <w:szCs w:val="26"/>
          <w:lang w:val="es-MX"/>
        </w:rPr>
      </w:pPr>
      <w:r w:rsidRPr="00FC5940">
        <w:rPr>
          <w:rFonts w:ascii="Arial Narrow" w:hAnsi="Arial Narrow"/>
          <w:sz w:val="26"/>
          <w:szCs w:val="26"/>
          <w:lang w:val="es-MX"/>
        </w:rPr>
        <w:t xml:space="preserve">      </w:t>
      </w:r>
      <w:r w:rsidRPr="00FC5940">
        <w:rPr>
          <w:rFonts w:ascii="Arial Narrow" w:eastAsia="Arial" w:hAnsi="Arial Narrow" w:cs="Arial"/>
          <w:i/>
          <w:position w:val="-1"/>
          <w:sz w:val="22"/>
          <w:szCs w:val="22"/>
        </w:rPr>
        <w:t>ASSESSMENT PROCESS</w:t>
      </w:r>
    </w:p>
    <w:p w14:paraId="58A3CF19" w14:textId="77777777" w:rsidR="00DC737F" w:rsidRPr="006700EF" w:rsidRDefault="00DC737F" w:rsidP="00DC737F">
      <w:pPr>
        <w:rPr>
          <w:rFonts w:ascii="Arial" w:hAnsi="Arial" w:cs="Arial"/>
          <w:lang w:val="es-MX"/>
        </w:rPr>
      </w:pPr>
    </w:p>
    <w:tbl>
      <w:tblPr>
        <w:tblW w:w="5000" w:type="pct"/>
        <w:tblLayout w:type="fixed"/>
        <w:tblCellMar>
          <w:left w:w="70" w:type="dxa"/>
          <w:right w:w="70" w:type="dxa"/>
        </w:tblCellMar>
        <w:tblLook w:val="04A0" w:firstRow="1" w:lastRow="0" w:firstColumn="1" w:lastColumn="0" w:noHBand="0" w:noVBand="1"/>
      </w:tblPr>
      <w:tblGrid>
        <w:gridCol w:w="3560"/>
        <w:gridCol w:w="4051"/>
        <w:gridCol w:w="2351"/>
      </w:tblGrid>
      <w:tr w:rsidR="00DC737F" w:rsidRPr="006700EF" w14:paraId="46FA4A40" w14:textId="77777777" w:rsidTr="00391AA1">
        <w:trPr>
          <w:trHeight w:val="237"/>
        </w:trPr>
        <w:tc>
          <w:tcPr>
            <w:tcW w:w="1787" w:type="pct"/>
            <w:tcBorders>
              <w:top w:val="single" w:sz="4" w:space="0" w:color="auto"/>
              <w:left w:val="single" w:sz="4" w:space="0" w:color="auto"/>
              <w:bottom w:val="single" w:sz="4" w:space="0" w:color="auto"/>
              <w:right w:val="single" w:sz="4" w:space="0" w:color="auto"/>
            </w:tcBorders>
            <w:shd w:val="clear" w:color="auto" w:fill="D9D9D9"/>
            <w:vAlign w:val="center"/>
          </w:tcPr>
          <w:p w14:paraId="1F4CCD0C" w14:textId="77777777" w:rsidR="00DC737F" w:rsidRPr="006700EF" w:rsidRDefault="00AB3469" w:rsidP="006A0DD3">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2033" w:type="pct"/>
            <w:tcBorders>
              <w:top w:val="single" w:sz="4" w:space="0" w:color="auto"/>
              <w:left w:val="nil"/>
              <w:bottom w:val="single" w:sz="4" w:space="0" w:color="auto"/>
              <w:right w:val="single" w:sz="4" w:space="0" w:color="auto"/>
            </w:tcBorders>
            <w:shd w:val="clear" w:color="auto" w:fill="D9D9D9"/>
            <w:vAlign w:val="center"/>
          </w:tcPr>
          <w:p w14:paraId="60630C77" w14:textId="77777777" w:rsidR="00DC737F" w:rsidRPr="006700EF" w:rsidRDefault="00AB3469" w:rsidP="006A0DD3">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Process</w:t>
            </w:r>
            <w:proofErr w:type="spellEnd"/>
          </w:p>
        </w:tc>
        <w:tc>
          <w:tcPr>
            <w:tcW w:w="1180" w:type="pct"/>
            <w:tcBorders>
              <w:top w:val="single" w:sz="4" w:space="0" w:color="auto"/>
              <w:left w:val="nil"/>
              <w:bottom w:val="single" w:sz="4" w:space="0" w:color="auto"/>
              <w:right w:val="single" w:sz="4" w:space="0" w:color="auto"/>
            </w:tcBorders>
            <w:shd w:val="clear" w:color="auto" w:fill="D9D9D9"/>
            <w:vAlign w:val="center"/>
          </w:tcPr>
          <w:p w14:paraId="52E21988" w14:textId="77777777" w:rsidR="00DC737F" w:rsidRPr="006700EF" w:rsidRDefault="00AB3469" w:rsidP="00FC04C8">
            <w:pPr>
              <w:jc w:val="center"/>
              <w:rPr>
                <w:rFonts w:ascii="Arial" w:hAnsi="Arial" w:cs="Arial"/>
                <w:b/>
                <w:bCs/>
                <w:lang w:val="es-MX" w:eastAsia="es-MX"/>
              </w:rPr>
            </w:pPr>
            <w:proofErr w:type="spellStart"/>
            <w:r>
              <w:rPr>
                <w:rFonts w:ascii="Arial" w:hAnsi="Arial" w:cs="Arial"/>
                <w:b/>
                <w:bCs/>
                <w:lang w:val="es-MX" w:eastAsia="es-MX"/>
              </w:rPr>
              <w:t>Assessment</w:t>
            </w:r>
            <w:proofErr w:type="spellEnd"/>
            <w:r>
              <w:rPr>
                <w:rFonts w:ascii="Arial" w:hAnsi="Arial" w:cs="Arial"/>
                <w:b/>
                <w:bCs/>
                <w:lang w:val="es-MX" w:eastAsia="es-MX"/>
              </w:rPr>
              <w:t xml:space="preserve"> Instruments</w:t>
            </w:r>
          </w:p>
        </w:tc>
      </w:tr>
      <w:tr w:rsidR="00FC04C8" w:rsidRPr="006700EF" w14:paraId="77BC82FE" w14:textId="77777777" w:rsidTr="00FC04C8">
        <w:trPr>
          <w:trHeight w:val="10610"/>
        </w:trPr>
        <w:tc>
          <w:tcPr>
            <w:tcW w:w="1787" w:type="pct"/>
            <w:tcBorders>
              <w:top w:val="single" w:sz="4" w:space="0" w:color="auto"/>
              <w:left w:val="single" w:sz="4" w:space="0" w:color="auto"/>
              <w:bottom w:val="single" w:sz="4" w:space="0" w:color="auto"/>
              <w:right w:val="single" w:sz="4" w:space="0" w:color="auto"/>
            </w:tcBorders>
            <w:shd w:val="clear" w:color="auto" w:fill="auto"/>
          </w:tcPr>
          <w:p w14:paraId="0AFF5CE8" w14:textId="77777777" w:rsidR="00A757C2" w:rsidRDefault="00A757C2" w:rsidP="00A757C2">
            <w:pPr>
              <w:rPr>
                <w:rFonts w:ascii="Arial" w:hAnsi="Arial" w:cs="Arial"/>
                <w:lang w:val="en-US"/>
              </w:rPr>
            </w:pPr>
            <w:r w:rsidRPr="00A757C2">
              <w:rPr>
                <w:rFonts w:ascii="Arial" w:hAnsi="Arial" w:cs="Arial"/>
                <w:lang w:val="en-US"/>
              </w:rPr>
              <w:t>From role-play where you request and provide information about the existence and cost of products and services in your career, you will integrate a portfolio of evidence obtained based on the following tasks:</w:t>
            </w:r>
          </w:p>
          <w:p w14:paraId="019BFA17" w14:textId="77777777" w:rsidR="00E51FEB" w:rsidRPr="00A757C2" w:rsidRDefault="00E51FEB" w:rsidP="00A757C2">
            <w:pPr>
              <w:rPr>
                <w:rFonts w:ascii="Arial" w:hAnsi="Arial" w:cs="Arial"/>
                <w:lang w:val="en-US"/>
              </w:rPr>
            </w:pPr>
          </w:p>
          <w:p w14:paraId="57D5F49C" w14:textId="77777777" w:rsidR="00A757C2" w:rsidRPr="00A757C2" w:rsidRDefault="00C40B93" w:rsidP="00A757C2">
            <w:pPr>
              <w:rPr>
                <w:rFonts w:ascii="Arial" w:hAnsi="Arial" w:cs="Arial"/>
                <w:lang w:val="en-US"/>
              </w:rPr>
            </w:pPr>
            <w:r>
              <w:rPr>
                <w:rFonts w:ascii="Arial" w:hAnsi="Arial" w:cs="Arial"/>
                <w:lang w:val="en-US"/>
              </w:rPr>
              <w:t>“</w:t>
            </w:r>
            <w:r w:rsidR="00A757C2" w:rsidRPr="00A757C2">
              <w:rPr>
                <w:rFonts w:ascii="Arial" w:hAnsi="Arial" w:cs="Arial"/>
                <w:lang w:val="en-US"/>
              </w:rPr>
              <w:t>Listening</w:t>
            </w:r>
            <w:r>
              <w:rPr>
                <w:rFonts w:ascii="Arial" w:hAnsi="Arial" w:cs="Arial"/>
                <w:lang w:val="en-US"/>
              </w:rPr>
              <w:t>”</w:t>
            </w:r>
            <w:r w:rsidR="00A757C2" w:rsidRPr="00A757C2">
              <w:rPr>
                <w:rFonts w:ascii="Arial" w:hAnsi="Arial" w:cs="Arial"/>
                <w:lang w:val="en-US"/>
              </w:rPr>
              <w:t>.</w:t>
            </w:r>
          </w:p>
          <w:p w14:paraId="4615DD9D" w14:textId="77777777" w:rsidR="00A757C2" w:rsidRDefault="00A757C2" w:rsidP="00A757C2">
            <w:pPr>
              <w:rPr>
                <w:rFonts w:ascii="Arial" w:hAnsi="Arial" w:cs="Arial"/>
                <w:lang w:val="en-US"/>
              </w:rPr>
            </w:pPr>
            <w:r w:rsidRPr="00A757C2">
              <w:rPr>
                <w:rFonts w:ascii="Arial" w:hAnsi="Arial" w:cs="Arial"/>
                <w:lang w:val="en-US"/>
              </w:rPr>
              <w:t>Prepare lists of the information contained in an audio file.</w:t>
            </w:r>
          </w:p>
          <w:p w14:paraId="4FE3A647" w14:textId="77777777" w:rsidR="00E51FEB" w:rsidRPr="00A757C2" w:rsidRDefault="00E51FEB" w:rsidP="00A757C2">
            <w:pPr>
              <w:rPr>
                <w:rFonts w:ascii="Arial" w:hAnsi="Arial" w:cs="Arial"/>
                <w:lang w:val="en-US"/>
              </w:rPr>
            </w:pPr>
          </w:p>
          <w:p w14:paraId="6B6ECE41" w14:textId="77777777" w:rsidR="00A757C2" w:rsidRPr="00A757C2" w:rsidRDefault="00C40B93" w:rsidP="00A757C2">
            <w:pPr>
              <w:rPr>
                <w:rFonts w:ascii="Arial" w:hAnsi="Arial" w:cs="Arial"/>
                <w:lang w:val="en-US"/>
              </w:rPr>
            </w:pPr>
            <w:r>
              <w:rPr>
                <w:rFonts w:ascii="Arial" w:hAnsi="Arial" w:cs="Arial"/>
                <w:lang w:val="en-US"/>
              </w:rPr>
              <w:t>“</w:t>
            </w:r>
            <w:r w:rsidR="00A757C2" w:rsidRPr="00A757C2">
              <w:rPr>
                <w:rFonts w:ascii="Arial" w:hAnsi="Arial" w:cs="Arial"/>
                <w:lang w:val="en-US"/>
              </w:rPr>
              <w:t>Speaking</w:t>
            </w:r>
            <w:r w:rsidR="00A757C2">
              <w:rPr>
                <w:rFonts w:ascii="Arial" w:hAnsi="Arial" w:cs="Arial"/>
                <w:lang w:val="en-US"/>
              </w:rPr>
              <w:t>”</w:t>
            </w:r>
            <w:r w:rsidR="00A757C2" w:rsidRPr="00A757C2">
              <w:rPr>
                <w:rFonts w:ascii="Arial" w:hAnsi="Arial" w:cs="Arial"/>
                <w:lang w:val="en-US"/>
              </w:rPr>
              <w:t>.</w:t>
            </w:r>
          </w:p>
          <w:p w14:paraId="14EB7300" w14:textId="77777777" w:rsidR="00A757C2" w:rsidRDefault="00A757C2" w:rsidP="00A757C2">
            <w:pPr>
              <w:rPr>
                <w:rFonts w:ascii="Arial" w:hAnsi="Arial" w:cs="Arial"/>
                <w:lang w:val="en-US"/>
              </w:rPr>
            </w:pPr>
            <w:r w:rsidRPr="00A757C2">
              <w:rPr>
                <w:rFonts w:ascii="Arial" w:hAnsi="Arial" w:cs="Arial"/>
                <w:lang w:val="en-US"/>
              </w:rPr>
              <w:t>In the presence of the teacher, participate in a role-play where he or she requests and provides information.</w:t>
            </w:r>
          </w:p>
          <w:p w14:paraId="27A78352" w14:textId="77777777" w:rsidR="00E51FEB" w:rsidRPr="00A757C2" w:rsidRDefault="00E51FEB" w:rsidP="00A757C2">
            <w:pPr>
              <w:rPr>
                <w:rFonts w:ascii="Arial" w:hAnsi="Arial" w:cs="Arial"/>
                <w:lang w:val="en-US"/>
              </w:rPr>
            </w:pPr>
          </w:p>
          <w:p w14:paraId="60659CBB" w14:textId="77777777" w:rsidR="00A757C2" w:rsidRPr="00A757C2" w:rsidRDefault="00C40B93" w:rsidP="00A757C2">
            <w:pPr>
              <w:rPr>
                <w:rFonts w:ascii="Arial" w:hAnsi="Arial" w:cs="Arial"/>
                <w:lang w:val="en-US"/>
              </w:rPr>
            </w:pPr>
            <w:r>
              <w:rPr>
                <w:rFonts w:ascii="Arial" w:hAnsi="Arial" w:cs="Arial"/>
                <w:lang w:val="en-US"/>
              </w:rPr>
              <w:t>“</w:t>
            </w:r>
            <w:r w:rsidR="00A757C2" w:rsidRPr="00A757C2">
              <w:rPr>
                <w:rFonts w:ascii="Arial" w:hAnsi="Arial" w:cs="Arial"/>
                <w:lang w:val="en-US"/>
              </w:rPr>
              <w:t>Reading</w:t>
            </w:r>
            <w:r w:rsidR="00A757C2">
              <w:rPr>
                <w:rFonts w:ascii="Arial" w:hAnsi="Arial" w:cs="Arial"/>
                <w:lang w:val="en-US"/>
              </w:rPr>
              <w:t>”</w:t>
            </w:r>
            <w:r w:rsidR="00A757C2" w:rsidRPr="00A757C2">
              <w:rPr>
                <w:rFonts w:ascii="Arial" w:hAnsi="Arial" w:cs="Arial"/>
                <w:lang w:val="en-US"/>
              </w:rPr>
              <w:t>.</w:t>
            </w:r>
          </w:p>
          <w:p w14:paraId="353A97C3" w14:textId="77777777" w:rsidR="00A757C2" w:rsidRDefault="00A757C2" w:rsidP="00A757C2">
            <w:pPr>
              <w:rPr>
                <w:rFonts w:ascii="Arial" w:hAnsi="Arial" w:cs="Arial"/>
                <w:lang w:val="en-US"/>
              </w:rPr>
            </w:pPr>
            <w:r w:rsidRPr="00A757C2">
              <w:rPr>
                <w:rFonts w:ascii="Arial" w:hAnsi="Arial" w:cs="Arial"/>
                <w:lang w:val="en-US"/>
              </w:rPr>
              <w:t>Answer a written exercise about the information contained in a text.</w:t>
            </w:r>
          </w:p>
          <w:p w14:paraId="23DCE7E9" w14:textId="77777777" w:rsidR="00E51FEB" w:rsidRPr="00A757C2" w:rsidRDefault="00E51FEB" w:rsidP="00A757C2">
            <w:pPr>
              <w:rPr>
                <w:rFonts w:ascii="Arial" w:hAnsi="Arial" w:cs="Arial"/>
                <w:lang w:val="en-US"/>
              </w:rPr>
            </w:pPr>
          </w:p>
          <w:p w14:paraId="6CB9A7D7" w14:textId="77777777" w:rsidR="00A757C2" w:rsidRPr="00A757C2" w:rsidRDefault="00C40B93" w:rsidP="00A757C2">
            <w:pPr>
              <w:rPr>
                <w:rFonts w:ascii="Arial" w:hAnsi="Arial" w:cs="Arial"/>
                <w:lang w:val="en-US"/>
              </w:rPr>
            </w:pPr>
            <w:r>
              <w:rPr>
                <w:rFonts w:ascii="Arial" w:hAnsi="Arial" w:cs="Arial"/>
                <w:lang w:val="en-US"/>
              </w:rPr>
              <w:t>“</w:t>
            </w:r>
            <w:r w:rsidR="00A757C2" w:rsidRPr="00A757C2">
              <w:rPr>
                <w:rFonts w:ascii="Arial" w:hAnsi="Arial" w:cs="Arial"/>
                <w:lang w:val="en-US"/>
              </w:rPr>
              <w:t>Writing</w:t>
            </w:r>
            <w:r w:rsidR="00A757C2">
              <w:rPr>
                <w:rFonts w:ascii="Arial" w:hAnsi="Arial" w:cs="Arial"/>
                <w:lang w:val="en-US"/>
              </w:rPr>
              <w:t>”</w:t>
            </w:r>
            <w:r w:rsidR="00A757C2" w:rsidRPr="00A757C2">
              <w:rPr>
                <w:rFonts w:ascii="Arial" w:hAnsi="Arial" w:cs="Arial"/>
                <w:lang w:val="en-US"/>
              </w:rPr>
              <w:t>.</w:t>
            </w:r>
          </w:p>
          <w:p w14:paraId="2968C6E9" w14:textId="77777777" w:rsidR="00A757C2" w:rsidRPr="00A757C2" w:rsidRDefault="00A757C2" w:rsidP="00A757C2">
            <w:pPr>
              <w:rPr>
                <w:rFonts w:ascii="Arial" w:hAnsi="Arial" w:cs="Arial"/>
                <w:lang w:val="en-US"/>
              </w:rPr>
            </w:pPr>
            <w:r w:rsidRPr="00A757C2">
              <w:rPr>
                <w:rFonts w:ascii="Arial" w:hAnsi="Arial" w:cs="Arial"/>
                <w:lang w:val="en-US"/>
              </w:rPr>
              <w:t xml:space="preserve">To write a </w:t>
            </w:r>
            <w:r w:rsidR="00605BD0">
              <w:rPr>
                <w:rFonts w:ascii="Arial" w:hAnsi="Arial" w:cs="Arial"/>
                <w:lang w:val="en-US"/>
              </w:rPr>
              <w:t>description of a photograph</w:t>
            </w:r>
          </w:p>
          <w:p w14:paraId="33A3B063" w14:textId="77777777" w:rsidR="00A757C2" w:rsidRPr="00A757C2" w:rsidRDefault="00A757C2" w:rsidP="00F5552F">
            <w:pPr>
              <w:rPr>
                <w:rFonts w:ascii="Arial" w:hAnsi="Arial" w:cs="Arial"/>
                <w:lang w:val="en-US"/>
              </w:rPr>
            </w:pPr>
          </w:p>
          <w:p w14:paraId="29B29457" w14:textId="77777777" w:rsidR="00A757C2" w:rsidRPr="00A757C2" w:rsidRDefault="00A757C2" w:rsidP="00F5552F">
            <w:pPr>
              <w:rPr>
                <w:rFonts w:ascii="Arial" w:hAnsi="Arial" w:cs="Arial"/>
                <w:lang w:val="en-US"/>
              </w:rPr>
            </w:pPr>
          </w:p>
          <w:p w14:paraId="42F1A74B" w14:textId="77777777" w:rsidR="00A757C2" w:rsidRPr="00A757C2" w:rsidRDefault="00A757C2" w:rsidP="00F5552F">
            <w:pPr>
              <w:rPr>
                <w:rFonts w:ascii="Arial" w:hAnsi="Arial" w:cs="Arial"/>
                <w:lang w:val="en-US"/>
              </w:rPr>
            </w:pPr>
          </w:p>
          <w:p w14:paraId="4BABD258" w14:textId="77777777" w:rsidR="00A757C2" w:rsidRPr="00A757C2" w:rsidRDefault="00A757C2" w:rsidP="00F5552F">
            <w:pPr>
              <w:rPr>
                <w:rFonts w:ascii="Arial" w:hAnsi="Arial" w:cs="Arial"/>
                <w:lang w:val="en-US"/>
              </w:rPr>
            </w:pPr>
          </w:p>
          <w:p w14:paraId="19B15B9A" w14:textId="77777777" w:rsidR="00FC04C8" w:rsidRPr="00A44C51" w:rsidRDefault="00FC04C8" w:rsidP="00F5552F">
            <w:pPr>
              <w:rPr>
                <w:rFonts w:ascii="Arial" w:hAnsi="Arial" w:cs="Arial"/>
                <w:lang w:val="en-US"/>
              </w:rPr>
            </w:pPr>
          </w:p>
        </w:tc>
        <w:tc>
          <w:tcPr>
            <w:tcW w:w="2033" w:type="pct"/>
            <w:tcBorders>
              <w:top w:val="single" w:sz="4" w:space="0" w:color="auto"/>
              <w:left w:val="nil"/>
              <w:bottom w:val="single" w:sz="4" w:space="0" w:color="auto"/>
              <w:right w:val="single" w:sz="4" w:space="0" w:color="auto"/>
            </w:tcBorders>
            <w:shd w:val="clear" w:color="auto" w:fill="auto"/>
          </w:tcPr>
          <w:p w14:paraId="4413F06C" w14:textId="77777777" w:rsidR="00A757C2" w:rsidRPr="00F83710" w:rsidRDefault="00F83710" w:rsidP="00F83710">
            <w:pPr>
              <w:rPr>
                <w:rFonts w:ascii="Arial" w:hAnsi="Arial" w:cs="Arial"/>
                <w:lang w:val="en-US"/>
              </w:rPr>
            </w:pPr>
            <w:r>
              <w:rPr>
                <w:rFonts w:ascii="Arial" w:hAnsi="Arial" w:cs="Arial"/>
                <w:lang w:val="en-US"/>
              </w:rPr>
              <w:t xml:space="preserve">1. </w:t>
            </w:r>
            <w:r w:rsidR="00A757C2" w:rsidRPr="00F83710">
              <w:rPr>
                <w:rFonts w:ascii="Arial" w:hAnsi="Arial" w:cs="Arial"/>
                <w:lang w:val="en-US"/>
              </w:rPr>
              <w:t>Identify countable and uncountable nouns.</w:t>
            </w:r>
          </w:p>
          <w:p w14:paraId="4BFB3208" w14:textId="77777777" w:rsidR="00A757C2" w:rsidRPr="00A757C2" w:rsidRDefault="00A757C2" w:rsidP="00A757C2">
            <w:pPr>
              <w:rPr>
                <w:rFonts w:ascii="Arial" w:hAnsi="Arial" w:cs="Arial"/>
                <w:lang w:val="en-US"/>
              </w:rPr>
            </w:pPr>
          </w:p>
          <w:p w14:paraId="7EBB2BBA" w14:textId="77777777" w:rsidR="00A757C2" w:rsidRPr="00A757C2" w:rsidRDefault="00A757C2" w:rsidP="00A757C2">
            <w:pPr>
              <w:rPr>
                <w:rFonts w:ascii="Arial" w:hAnsi="Arial" w:cs="Arial"/>
                <w:lang w:val="en-US"/>
              </w:rPr>
            </w:pPr>
            <w:r w:rsidRPr="00A757C2">
              <w:rPr>
                <w:rFonts w:ascii="Arial" w:hAnsi="Arial" w:cs="Arial"/>
                <w:lang w:val="en-US"/>
              </w:rPr>
              <w:t>2. Explain the use and structure of interrogative adverbs and quantifiers.</w:t>
            </w:r>
          </w:p>
          <w:p w14:paraId="6D898211" w14:textId="77777777" w:rsidR="00A757C2" w:rsidRPr="00A757C2" w:rsidRDefault="00A757C2" w:rsidP="00A757C2">
            <w:pPr>
              <w:rPr>
                <w:rFonts w:ascii="Arial" w:hAnsi="Arial" w:cs="Arial"/>
                <w:lang w:val="en-US"/>
              </w:rPr>
            </w:pPr>
          </w:p>
          <w:p w14:paraId="4F4FBDFC" w14:textId="77777777" w:rsidR="00A757C2" w:rsidRPr="00A757C2" w:rsidRDefault="00A757C2" w:rsidP="00A757C2">
            <w:pPr>
              <w:rPr>
                <w:rFonts w:ascii="Arial" w:hAnsi="Arial" w:cs="Arial"/>
                <w:lang w:val="en-US"/>
              </w:rPr>
            </w:pPr>
            <w:r w:rsidRPr="00A757C2">
              <w:rPr>
                <w:rFonts w:ascii="Arial" w:hAnsi="Arial" w:cs="Arial"/>
                <w:lang w:val="en-US"/>
              </w:rPr>
              <w:t>3. Relate quantifiers to accounting nouns and countless-</w:t>
            </w:r>
          </w:p>
          <w:p w14:paraId="41385778" w14:textId="77777777" w:rsidR="00A757C2" w:rsidRPr="00A757C2" w:rsidRDefault="00A757C2" w:rsidP="00A757C2">
            <w:pPr>
              <w:rPr>
                <w:rFonts w:ascii="Arial" w:hAnsi="Arial" w:cs="Arial"/>
                <w:lang w:val="en-US"/>
              </w:rPr>
            </w:pPr>
          </w:p>
          <w:p w14:paraId="29807827" w14:textId="77777777" w:rsidR="00A757C2" w:rsidRPr="00A757C2" w:rsidRDefault="00A757C2" w:rsidP="00A757C2">
            <w:pPr>
              <w:rPr>
                <w:rFonts w:ascii="Arial" w:hAnsi="Arial" w:cs="Arial"/>
                <w:lang w:val="en-US"/>
              </w:rPr>
            </w:pPr>
            <w:r w:rsidRPr="00A757C2">
              <w:rPr>
                <w:rFonts w:ascii="Arial" w:hAnsi="Arial" w:cs="Arial"/>
                <w:lang w:val="en-US"/>
              </w:rPr>
              <w:t>4. Identify the defined article</w:t>
            </w:r>
          </w:p>
          <w:p w14:paraId="408E36AD" w14:textId="77777777" w:rsidR="00A757C2" w:rsidRPr="00A757C2" w:rsidRDefault="00A757C2" w:rsidP="00A757C2">
            <w:pPr>
              <w:rPr>
                <w:rFonts w:ascii="Arial" w:hAnsi="Arial" w:cs="Arial"/>
                <w:lang w:val="en-US"/>
              </w:rPr>
            </w:pPr>
          </w:p>
          <w:p w14:paraId="2AD461C4" w14:textId="77777777" w:rsidR="00A757C2" w:rsidRPr="00F83710" w:rsidRDefault="00F83710" w:rsidP="00F83710">
            <w:pPr>
              <w:rPr>
                <w:rFonts w:ascii="Arial" w:hAnsi="Arial" w:cs="Arial"/>
                <w:lang w:val="en-US"/>
              </w:rPr>
            </w:pPr>
            <w:r>
              <w:rPr>
                <w:rFonts w:ascii="Arial" w:hAnsi="Arial" w:cs="Arial"/>
                <w:lang w:val="en-US"/>
              </w:rPr>
              <w:t>5.</w:t>
            </w:r>
            <w:r w:rsidR="00A757C2" w:rsidRPr="00F83710">
              <w:rPr>
                <w:rFonts w:ascii="Arial" w:hAnsi="Arial" w:cs="Arial"/>
                <w:lang w:val="en-US"/>
              </w:rPr>
              <w:t>Identify the demonstrative adjectives</w:t>
            </w:r>
          </w:p>
          <w:p w14:paraId="30B76AA8" w14:textId="77777777" w:rsidR="00FC04C8" w:rsidRPr="00A757C2" w:rsidRDefault="00FC04C8" w:rsidP="00FC04C8">
            <w:pPr>
              <w:rPr>
                <w:rFonts w:ascii="Arial" w:hAnsi="Arial" w:cs="Arial"/>
                <w:lang w:val="en-US"/>
              </w:rPr>
            </w:pPr>
          </w:p>
        </w:tc>
        <w:tc>
          <w:tcPr>
            <w:tcW w:w="1180" w:type="pct"/>
            <w:tcBorders>
              <w:top w:val="single" w:sz="4" w:space="0" w:color="auto"/>
              <w:left w:val="nil"/>
              <w:bottom w:val="single" w:sz="4" w:space="0" w:color="auto"/>
              <w:right w:val="single" w:sz="4" w:space="0" w:color="auto"/>
            </w:tcBorders>
            <w:shd w:val="clear" w:color="auto" w:fill="auto"/>
          </w:tcPr>
          <w:p w14:paraId="07836954" w14:textId="77777777" w:rsidR="00DD5C59" w:rsidRPr="00DD5C59" w:rsidRDefault="00DD5C59" w:rsidP="00DD5C59">
            <w:pPr>
              <w:rPr>
                <w:rFonts w:ascii="Arial" w:hAnsi="Arial" w:cs="Arial"/>
              </w:rPr>
            </w:pPr>
            <w:proofErr w:type="spellStart"/>
            <w:r w:rsidRPr="00DD5C59">
              <w:rPr>
                <w:rFonts w:ascii="Arial" w:hAnsi="Arial" w:cs="Arial"/>
              </w:rPr>
              <w:t>Checklist</w:t>
            </w:r>
            <w:proofErr w:type="spellEnd"/>
          </w:p>
          <w:p w14:paraId="576C7B21" w14:textId="77777777" w:rsidR="00FC04C8" w:rsidRDefault="00DD5C59" w:rsidP="00DD5C59">
            <w:pPr>
              <w:rPr>
                <w:rFonts w:ascii="Arial" w:hAnsi="Arial" w:cs="Arial"/>
              </w:rPr>
            </w:pPr>
            <w:r w:rsidRPr="00DD5C59">
              <w:rPr>
                <w:rFonts w:ascii="Arial" w:hAnsi="Arial" w:cs="Arial"/>
              </w:rPr>
              <w:t>Role-</w:t>
            </w:r>
            <w:proofErr w:type="spellStart"/>
            <w:r w:rsidRPr="00DD5C59">
              <w:rPr>
                <w:rFonts w:ascii="Arial" w:hAnsi="Arial" w:cs="Arial"/>
              </w:rPr>
              <w:t>play</w:t>
            </w:r>
            <w:proofErr w:type="spellEnd"/>
          </w:p>
        </w:tc>
      </w:tr>
    </w:tbl>
    <w:p w14:paraId="15FA3A98" w14:textId="77777777" w:rsidR="00DC737F" w:rsidRPr="006700EF" w:rsidRDefault="00DC737F" w:rsidP="00DC737F">
      <w:pPr>
        <w:jc w:val="center"/>
        <w:rPr>
          <w:rFonts w:ascii="Arial" w:hAnsi="Arial" w:cs="Arial"/>
          <w:lang w:val="es-MX"/>
        </w:rPr>
      </w:pPr>
    </w:p>
    <w:p w14:paraId="3BA6977C" w14:textId="77777777" w:rsidR="00DC737F" w:rsidRDefault="00DC737F" w:rsidP="00DC737F">
      <w:pPr>
        <w:rPr>
          <w:lang w:val="es-MX"/>
        </w:rPr>
      </w:pPr>
    </w:p>
    <w:p w14:paraId="010E47B8" w14:textId="77777777" w:rsidR="00A275DB" w:rsidRPr="006700EF" w:rsidRDefault="00A275DB" w:rsidP="00DC737F">
      <w:pPr>
        <w:rPr>
          <w:lang w:val="es-MX"/>
        </w:rPr>
      </w:pPr>
    </w:p>
    <w:p w14:paraId="1BE1FEE4" w14:textId="77777777" w:rsidR="00A275DB" w:rsidRPr="00A275DB" w:rsidRDefault="00094465" w:rsidP="00A275DB">
      <w:pPr>
        <w:keepNext/>
        <w:jc w:val="center"/>
        <w:outlineLvl w:val="0"/>
        <w:rPr>
          <w:rFonts w:ascii="Arial" w:hAnsi="Arial" w:cs="Arial"/>
          <w:b/>
          <w:bCs/>
          <w:sz w:val="26"/>
          <w:szCs w:val="26"/>
          <w:lang w:val="en-US"/>
        </w:rPr>
      </w:pPr>
      <w:r>
        <w:rPr>
          <w:rFonts w:ascii="Arial" w:hAnsi="Arial" w:cs="Arial"/>
          <w:b/>
          <w:bCs/>
          <w:sz w:val="26"/>
          <w:szCs w:val="26"/>
          <w:lang w:val="en-US"/>
        </w:rPr>
        <w:lastRenderedPageBreak/>
        <w:t>INGLÉS</w:t>
      </w:r>
      <w:r w:rsidR="00A275DB" w:rsidRPr="00A275DB">
        <w:rPr>
          <w:rFonts w:ascii="Arial" w:hAnsi="Arial" w:cs="Arial"/>
          <w:b/>
          <w:bCs/>
          <w:sz w:val="26"/>
          <w:szCs w:val="26"/>
          <w:lang w:val="en-US"/>
        </w:rPr>
        <w:t xml:space="preserve"> II</w:t>
      </w:r>
    </w:p>
    <w:p w14:paraId="47FC2847" w14:textId="77777777" w:rsidR="00A275DB" w:rsidRPr="00A275DB" w:rsidRDefault="00A275DB" w:rsidP="00A275DB">
      <w:pPr>
        <w:rPr>
          <w:rFonts w:ascii="Arial" w:hAnsi="Arial" w:cs="Arial"/>
          <w:lang w:val="en-US"/>
        </w:rPr>
      </w:pPr>
    </w:p>
    <w:p w14:paraId="2FA1FAA8" w14:textId="77777777" w:rsidR="00A275DB" w:rsidRPr="00A275DB" w:rsidRDefault="00A275DB" w:rsidP="00A275DB">
      <w:pPr>
        <w:jc w:val="center"/>
        <w:rPr>
          <w:rFonts w:ascii="Arial" w:hAnsi="Arial" w:cs="Arial"/>
          <w:bCs/>
          <w:i/>
          <w:lang w:val="en-US"/>
        </w:rPr>
      </w:pPr>
      <w:r w:rsidRPr="00A275DB">
        <w:rPr>
          <w:rFonts w:ascii="Arial" w:hAnsi="Arial" w:cs="Arial"/>
          <w:bCs/>
          <w:i/>
          <w:lang w:val="en-US"/>
        </w:rPr>
        <w:t>TEACHING-LEARNING PROCESS</w:t>
      </w:r>
    </w:p>
    <w:p w14:paraId="7419CC81" w14:textId="77777777" w:rsidR="00DC737F" w:rsidRPr="00A275DB" w:rsidRDefault="00DC737F" w:rsidP="00DC737F">
      <w:pPr>
        <w:jc w:val="center"/>
        <w:rPr>
          <w:rFonts w:ascii="Arial" w:hAnsi="Arial" w:cs="Arial"/>
          <w:lang w:val="en-US"/>
        </w:rPr>
      </w:pPr>
    </w:p>
    <w:tbl>
      <w:tblPr>
        <w:tblW w:w="5000" w:type="pct"/>
        <w:tblLayout w:type="fixed"/>
        <w:tblCellMar>
          <w:left w:w="70" w:type="dxa"/>
          <w:right w:w="70" w:type="dxa"/>
        </w:tblCellMar>
        <w:tblLook w:val="04A0" w:firstRow="1" w:lastRow="0" w:firstColumn="1" w:lastColumn="0" w:noHBand="0" w:noVBand="1"/>
      </w:tblPr>
      <w:tblGrid>
        <w:gridCol w:w="4678"/>
        <w:gridCol w:w="5284"/>
      </w:tblGrid>
      <w:tr w:rsidR="00DC737F" w:rsidRPr="006700EF" w14:paraId="5FBCDE5E" w14:textId="77777777" w:rsidTr="00391AA1">
        <w:trPr>
          <w:trHeight w:val="404"/>
        </w:trPr>
        <w:tc>
          <w:tcPr>
            <w:tcW w:w="2348" w:type="pct"/>
            <w:tcBorders>
              <w:top w:val="single" w:sz="4" w:space="0" w:color="auto"/>
              <w:left w:val="single" w:sz="4" w:space="0" w:color="auto"/>
              <w:bottom w:val="single" w:sz="4" w:space="0" w:color="auto"/>
              <w:right w:val="single" w:sz="4" w:space="0" w:color="auto"/>
            </w:tcBorders>
            <w:shd w:val="clear" w:color="auto" w:fill="D9D9D9"/>
            <w:vAlign w:val="center"/>
          </w:tcPr>
          <w:p w14:paraId="1CC76A06" w14:textId="77777777" w:rsidR="00DC737F" w:rsidRPr="006700EF" w:rsidRDefault="00A275DB" w:rsidP="006A0DD3">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652" w:type="pct"/>
            <w:tcBorders>
              <w:top w:val="single" w:sz="4" w:space="0" w:color="auto"/>
              <w:left w:val="nil"/>
              <w:bottom w:val="single" w:sz="4" w:space="0" w:color="auto"/>
              <w:right w:val="single" w:sz="4" w:space="0" w:color="auto"/>
            </w:tcBorders>
            <w:shd w:val="clear" w:color="auto" w:fill="D9D9D9"/>
            <w:vAlign w:val="center"/>
          </w:tcPr>
          <w:p w14:paraId="293B3715" w14:textId="77777777" w:rsidR="00DC737F" w:rsidRPr="006700EF" w:rsidRDefault="00A275DB" w:rsidP="006A0DD3">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DC737F" w:rsidRPr="00094465" w14:paraId="7B471CAA" w14:textId="77777777" w:rsidTr="00FC04C8">
        <w:trPr>
          <w:trHeight w:val="8934"/>
        </w:trPr>
        <w:tc>
          <w:tcPr>
            <w:tcW w:w="2348" w:type="pct"/>
            <w:tcBorders>
              <w:top w:val="single" w:sz="4" w:space="0" w:color="auto"/>
              <w:left w:val="single" w:sz="4" w:space="0" w:color="auto"/>
              <w:bottom w:val="single" w:sz="4" w:space="0" w:color="auto"/>
              <w:right w:val="single" w:sz="4" w:space="0" w:color="auto"/>
            </w:tcBorders>
            <w:shd w:val="clear" w:color="auto" w:fill="auto"/>
          </w:tcPr>
          <w:p w14:paraId="6BABAFC3" w14:textId="77777777" w:rsidR="00DD5C59" w:rsidRPr="00DD5C59" w:rsidRDefault="00DD5C59">
            <w:pPr>
              <w:rPr>
                <w:lang w:val="en-US"/>
              </w:rPr>
            </w:pPr>
          </w:p>
          <w:tbl>
            <w:tblPr>
              <w:tblW w:w="3119" w:type="dxa"/>
              <w:tblBorders>
                <w:insideV w:val="single" w:sz="4" w:space="0" w:color="auto"/>
              </w:tblBorders>
              <w:tblLayout w:type="fixed"/>
              <w:tblCellMar>
                <w:left w:w="70" w:type="dxa"/>
                <w:right w:w="70" w:type="dxa"/>
              </w:tblCellMar>
              <w:tblLook w:val="04A0" w:firstRow="1" w:lastRow="0" w:firstColumn="1" w:lastColumn="0" w:noHBand="0" w:noVBand="1"/>
            </w:tblPr>
            <w:tblGrid>
              <w:gridCol w:w="3119"/>
            </w:tblGrid>
            <w:tr w:rsidR="00F5552F" w:rsidRPr="00B02970" w14:paraId="4B90C7F7" w14:textId="77777777" w:rsidTr="00FC04C8">
              <w:trPr>
                <w:trHeight w:val="2340"/>
              </w:trPr>
              <w:tc>
                <w:tcPr>
                  <w:tcW w:w="3119" w:type="dxa"/>
                  <w:vMerge w:val="restart"/>
                  <w:shd w:val="clear" w:color="auto" w:fill="auto"/>
                  <w:hideMark/>
                </w:tcPr>
                <w:p w14:paraId="3482B018" w14:textId="77777777" w:rsidR="00DD5C59" w:rsidRPr="00DD5C59" w:rsidRDefault="00DD5C59" w:rsidP="00DD5C59">
                  <w:pPr>
                    <w:rPr>
                      <w:rFonts w:ascii="Arial" w:hAnsi="Arial" w:cs="Arial"/>
                      <w:lang w:val="en-US"/>
                    </w:rPr>
                  </w:pPr>
                  <w:r w:rsidRPr="00DD5C59">
                    <w:rPr>
                      <w:rFonts w:ascii="Arial" w:hAnsi="Arial" w:cs="Arial"/>
                      <w:lang w:val="en-US"/>
                    </w:rPr>
                    <w:t>Collaborative Teams Information and Communication Technologies-Mediated Learning</w:t>
                  </w:r>
                </w:p>
                <w:p w14:paraId="14AA640F" w14:textId="77777777" w:rsidR="00DD5C59" w:rsidRPr="00DD5C59" w:rsidRDefault="00DD5C59" w:rsidP="00DD5C59">
                  <w:pPr>
                    <w:rPr>
                      <w:rFonts w:ascii="Arial" w:hAnsi="Arial" w:cs="Arial"/>
                      <w:lang w:val="en-US"/>
                    </w:rPr>
                  </w:pPr>
                  <w:r w:rsidRPr="00DD5C59">
                    <w:rPr>
                      <w:rFonts w:ascii="Arial" w:hAnsi="Arial" w:cs="Arial"/>
                      <w:lang w:val="en-US"/>
                    </w:rPr>
                    <w:t>Listening, reading and writing techniques.</w:t>
                  </w:r>
                </w:p>
                <w:p w14:paraId="67CD5708" w14:textId="77777777" w:rsidR="00DD5C59" w:rsidRPr="00DD5C59" w:rsidRDefault="00DD5C59" w:rsidP="00FC04C8">
                  <w:pPr>
                    <w:rPr>
                      <w:rFonts w:ascii="Arial" w:hAnsi="Arial" w:cs="Arial"/>
                      <w:lang w:val="en-US"/>
                    </w:rPr>
                  </w:pPr>
                </w:p>
              </w:tc>
            </w:tr>
            <w:tr w:rsidR="00F5552F" w:rsidRPr="00B02970" w14:paraId="130721D4" w14:textId="77777777" w:rsidTr="00FC04C8">
              <w:trPr>
                <w:trHeight w:val="3600"/>
              </w:trPr>
              <w:tc>
                <w:tcPr>
                  <w:tcW w:w="3119" w:type="dxa"/>
                  <w:vMerge/>
                  <w:vAlign w:val="center"/>
                  <w:hideMark/>
                </w:tcPr>
                <w:p w14:paraId="0C542474" w14:textId="77777777" w:rsidR="00F5552F" w:rsidRPr="00DD5C59" w:rsidRDefault="00F5552F" w:rsidP="00FC04C8">
                  <w:pPr>
                    <w:rPr>
                      <w:rFonts w:ascii="Arial" w:hAnsi="Arial" w:cs="Arial"/>
                      <w:lang w:val="en-US"/>
                    </w:rPr>
                  </w:pPr>
                </w:p>
              </w:tc>
            </w:tr>
          </w:tbl>
          <w:p w14:paraId="13A97186" w14:textId="77777777" w:rsidR="00DC737F" w:rsidRPr="00DD5C59" w:rsidRDefault="00DC737F" w:rsidP="00FC04C8">
            <w:pPr>
              <w:rPr>
                <w:rFonts w:ascii="Arial" w:hAnsi="Arial" w:cs="Arial"/>
                <w:lang w:val="en-US"/>
              </w:rPr>
            </w:pPr>
          </w:p>
        </w:tc>
        <w:tc>
          <w:tcPr>
            <w:tcW w:w="2652" w:type="pct"/>
            <w:tcBorders>
              <w:top w:val="single" w:sz="4" w:space="0" w:color="auto"/>
              <w:left w:val="nil"/>
              <w:bottom w:val="single" w:sz="4" w:space="0" w:color="auto"/>
              <w:right w:val="single" w:sz="4" w:space="0" w:color="auto"/>
            </w:tcBorders>
            <w:shd w:val="clear" w:color="auto" w:fill="auto"/>
          </w:tcPr>
          <w:tbl>
            <w:tblPr>
              <w:tblW w:w="6760" w:type="dxa"/>
              <w:tblBorders>
                <w:insideV w:val="single" w:sz="4" w:space="0" w:color="auto"/>
              </w:tblBorders>
              <w:tblLayout w:type="fixed"/>
              <w:tblCellMar>
                <w:left w:w="70" w:type="dxa"/>
                <w:right w:w="70" w:type="dxa"/>
              </w:tblCellMar>
              <w:tblLook w:val="04A0" w:firstRow="1" w:lastRow="0" w:firstColumn="1" w:lastColumn="0" w:noHBand="0" w:noVBand="1"/>
            </w:tblPr>
            <w:tblGrid>
              <w:gridCol w:w="6760"/>
            </w:tblGrid>
            <w:tr w:rsidR="00F5552F" w:rsidRPr="00094465" w14:paraId="02656200" w14:textId="77777777" w:rsidTr="00FC04C8">
              <w:trPr>
                <w:trHeight w:val="2340"/>
              </w:trPr>
              <w:tc>
                <w:tcPr>
                  <w:tcW w:w="6760" w:type="dxa"/>
                  <w:vMerge w:val="restart"/>
                  <w:shd w:val="clear" w:color="auto" w:fill="auto"/>
                  <w:hideMark/>
                </w:tcPr>
                <w:p w14:paraId="6674DB4C" w14:textId="77777777" w:rsidR="00DD5C59" w:rsidRPr="00DD5C59" w:rsidRDefault="00DD5C59" w:rsidP="00DD5C59">
                  <w:pPr>
                    <w:rPr>
                      <w:rFonts w:ascii="Arial" w:hAnsi="Arial" w:cs="Arial"/>
                      <w:lang w:val="en-US"/>
                    </w:rPr>
                  </w:pPr>
                  <w:r w:rsidRPr="00DD5C59">
                    <w:rPr>
                      <w:rFonts w:ascii="Arial" w:hAnsi="Arial" w:cs="Arial"/>
                      <w:lang w:val="en-US"/>
                    </w:rPr>
                    <w:t>Photographs</w:t>
                  </w:r>
                </w:p>
                <w:p w14:paraId="2C0DE69A" w14:textId="77777777" w:rsidR="00DD5C59" w:rsidRPr="00DD5C59" w:rsidRDefault="00DD5C59" w:rsidP="00DD5C59">
                  <w:pPr>
                    <w:rPr>
                      <w:rFonts w:ascii="Arial" w:hAnsi="Arial" w:cs="Arial"/>
                      <w:lang w:val="en-US"/>
                    </w:rPr>
                  </w:pPr>
                  <w:r w:rsidRPr="00DD5C59">
                    <w:rPr>
                      <w:rFonts w:ascii="Arial" w:hAnsi="Arial" w:cs="Arial"/>
                      <w:lang w:val="en-US"/>
                    </w:rPr>
                    <w:t>Didactic cards.</w:t>
                  </w:r>
                </w:p>
                <w:p w14:paraId="2C545C51" w14:textId="77777777" w:rsidR="00DD5C59" w:rsidRPr="00DD5C59" w:rsidRDefault="00DD5C59" w:rsidP="00DD5C59">
                  <w:pPr>
                    <w:rPr>
                      <w:rFonts w:ascii="Arial" w:hAnsi="Arial" w:cs="Arial"/>
                      <w:lang w:val="en-US"/>
                    </w:rPr>
                  </w:pPr>
                  <w:r w:rsidRPr="00DD5C59">
                    <w:rPr>
                      <w:rFonts w:ascii="Arial" w:hAnsi="Arial" w:cs="Arial"/>
                      <w:lang w:val="en-US"/>
                    </w:rPr>
                    <w:t>Authentic printed, audio and video material.</w:t>
                  </w:r>
                </w:p>
                <w:p w14:paraId="3B665602" w14:textId="77777777" w:rsidR="00DD5C59" w:rsidRPr="00DD5C59" w:rsidRDefault="00DD5C59" w:rsidP="00DD5C59">
                  <w:pPr>
                    <w:rPr>
                      <w:rFonts w:ascii="Arial" w:hAnsi="Arial" w:cs="Arial"/>
                      <w:lang w:val="en-US"/>
                    </w:rPr>
                  </w:pPr>
                  <w:r w:rsidRPr="00DD5C59">
                    <w:rPr>
                      <w:rFonts w:ascii="Arial" w:hAnsi="Arial" w:cs="Arial"/>
                      <w:lang w:val="en-US"/>
                    </w:rPr>
                    <w:t>Compact discs, USB</w:t>
                  </w:r>
                </w:p>
                <w:p w14:paraId="5FFE689C" w14:textId="77777777" w:rsidR="00DD5C59" w:rsidRPr="00DD5C59" w:rsidRDefault="00DD5C59" w:rsidP="00DD5C59">
                  <w:pPr>
                    <w:rPr>
                      <w:rFonts w:ascii="Arial" w:hAnsi="Arial" w:cs="Arial"/>
                      <w:lang w:val="en-US"/>
                    </w:rPr>
                  </w:pPr>
                  <w:r w:rsidRPr="00DD5C59">
                    <w:rPr>
                      <w:rFonts w:ascii="Arial" w:hAnsi="Arial" w:cs="Arial"/>
                      <w:lang w:val="en-US"/>
                    </w:rPr>
                    <w:t>Multimedia Equipment</w:t>
                  </w:r>
                </w:p>
                <w:p w14:paraId="3E00195D" w14:textId="77777777" w:rsidR="00DD5C59" w:rsidRPr="00DD5C59" w:rsidRDefault="00DD5C59" w:rsidP="00DD5C59">
                  <w:pPr>
                    <w:rPr>
                      <w:rFonts w:ascii="Arial" w:hAnsi="Arial" w:cs="Arial"/>
                      <w:lang w:val="en-US"/>
                    </w:rPr>
                  </w:pPr>
                  <w:r w:rsidRPr="00DD5C59">
                    <w:rPr>
                      <w:rFonts w:ascii="Arial" w:hAnsi="Arial" w:cs="Arial"/>
                      <w:lang w:val="en-US"/>
                    </w:rPr>
                    <w:t>TV screen</w:t>
                  </w:r>
                </w:p>
                <w:p w14:paraId="24D9E5D2" w14:textId="77777777" w:rsidR="00DD5C59" w:rsidRPr="00DD5C59" w:rsidRDefault="00DD5C59" w:rsidP="00DD5C59">
                  <w:pPr>
                    <w:rPr>
                      <w:rFonts w:ascii="Arial" w:hAnsi="Arial" w:cs="Arial"/>
                      <w:lang w:val="en-US"/>
                    </w:rPr>
                  </w:pPr>
                  <w:r w:rsidRPr="00DD5C59">
                    <w:rPr>
                      <w:rFonts w:ascii="Arial" w:hAnsi="Arial" w:cs="Arial"/>
                      <w:lang w:val="en-US"/>
                    </w:rPr>
                    <w:t>Computer</w:t>
                  </w:r>
                </w:p>
                <w:p w14:paraId="56526561" w14:textId="77777777" w:rsidR="00DD5C59" w:rsidRPr="00DD5C59" w:rsidRDefault="00DD5C59" w:rsidP="00DD5C59">
                  <w:pPr>
                    <w:rPr>
                      <w:rFonts w:ascii="Arial" w:hAnsi="Arial" w:cs="Arial"/>
                      <w:lang w:val="en-US"/>
                    </w:rPr>
                  </w:pPr>
                  <w:r w:rsidRPr="00DD5C59">
                    <w:rPr>
                      <w:rFonts w:ascii="Arial" w:hAnsi="Arial" w:cs="Arial"/>
                      <w:lang w:val="en-US"/>
                    </w:rPr>
                    <w:t>Printer</w:t>
                  </w:r>
                </w:p>
                <w:p w14:paraId="32082E01" w14:textId="77777777" w:rsidR="00DD5C59" w:rsidRPr="00DD5C59" w:rsidRDefault="00DD5C59" w:rsidP="00DD5C59">
                  <w:pPr>
                    <w:rPr>
                      <w:rFonts w:ascii="Arial" w:hAnsi="Arial" w:cs="Arial"/>
                      <w:lang w:val="en-US"/>
                    </w:rPr>
                  </w:pPr>
                  <w:r w:rsidRPr="00DD5C59">
                    <w:rPr>
                      <w:rFonts w:ascii="Arial" w:hAnsi="Arial" w:cs="Arial"/>
                      <w:lang w:val="en-US"/>
                    </w:rPr>
                    <w:t>Project</w:t>
                  </w:r>
                </w:p>
                <w:p w14:paraId="7ED9A830" w14:textId="77777777" w:rsidR="007713DE" w:rsidRDefault="00DD5C59" w:rsidP="00DD5C59">
                  <w:pPr>
                    <w:rPr>
                      <w:rFonts w:ascii="Arial" w:hAnsi="Arial" w:cs="Arial"/>
                      <w:lang w:val="en-US"/>
                    </w:rPr>
                  </w:pPr>
                  <w:r w:rsidRPr="00DD5C59">
                    <w:rPr>
                      <w:rFonts w:ascii="Arial" w:hAnsi="Arial" w:cs="Arial"/>
                      <w:lang w:val="en-US"/>
                    </w:rPr>
                    <w:t xml:space="preserve">Food vocabulary, monetary units, signs of basic </w:t>
                  </w:r>
                </w:p>
                <w:p w14:paraId="7F1632BE" w14:textId="77777777" w:rsidR="007713DE" w:rsidRDefault="00DD5C59" w:rsidP="00DD5C59">
                  <w:pPr>
                    <w:rPr>
                      <w:rFonts w:ascii="Arial" w:hAnsi="Arial" w:cs="Arial"/>
                      <w:lang w:val="en-US"/>
                    </w:rPr>
                  </w:pPr>
                  <w:r w:rsidRPr="00DD5C59">
                    <w:rPr>
                      <w:rFonts w:ascii="Arial" w:hAnsi="Arial" w:cs="Arial"/>
                      <w:lang w:val="en-US"/>
                    </w:rPr>
                    <w:t xml:space="preserve">arithmetic operations: plus, minus, divided by, </w:t>
                  </w:r>
                </w:p>
                <w:p w14:paraId="11A5A63A" w14:textId="77777777" w:rsidR="00DD5C59" w:rsidRPr="00DD5C59" w:rsidRDefault="00DD5C59" w:rsidP="00DD5C59">
                  <w:pPr>
                    <w:rPr>
                      <w:rFonts w:ascii="Arial" w:hAnsi="Arial" w:cs="Arial"/>
                      <w:lang w:val="en-US"/>
                    </w:rPr>
                  </w:pPr>
                  <w:r w:rsidRPr="00DD5C59">
                    <w:rPr>
                      <w:rFonts w:ascii="Arial" w:hAnsi="Arial" w:cs="Arial"/>
                      <w:lang w:val="en-US"/>
                    </w:rPr>
                    <w:t>multiplied by, equal, and percentage.</w:t>
                  </w:r>
                </w:p>
                <w:p w14:paraId="1AE6B4A6" w14:textId="77777777" w:rsidR="00DD5C59" w:rsidRDefault="00DD5C59" w:rsidP="00DD5C59">
                  <w:pPr>
                    <w:rPr>
                      <w:rFonts w:ascii="Arial" w:hAnsi="Arial" w:cs="Arial"/>
                      <w:lang w:val="en-US"/>
                    </w:rPr>
                  </w:pPr>
                  <w:r w:rsidRPr="00DD5C59">
                    <w:rPr>
                      <w:rFonts w:ascii="Arial" w:hAnsi="Arial" w:cs="Arial"/>
                      <w:lang w:val="en-US"/>
                    </w:rPr>
                    <w:t xml:space="preserve">Services, supplies, tools and equipment </w:t>
                  </w:r>
                </w:p>
                <w:p w14:paraId="1FACF2EA" w14:textId="77777777" w:rsidR="00DD5C59" w:rsidRPr="00DD5C59" w:rsidRDefault="00DD5C59" w:rsidP="00DD5C59">
                  <w:pPr>
                    <w:rPr>
                      <w:rFonts w:ascii="Arial" w:hAnsi="Arial" w:cs="Arial"/>
                      <w:lang w:val="en-US"/>
                    </w:rPr>
                  </w:pPr>
                  <w:r>
                    <w:rPr>
                      <w:rFonts w:ascii="Arial" w:hAnsi="Arial" w:cs="Arial"/>
                      <w:lang w:val="en-US"/>
                    </w:rPr>
                    <w:t>related to their</w:t>
                  </w:r>
                  <w:r w:rsidRPr="00DD5C59">
                    <w:rPr>
                      <w:rFonts w:ascii="Arial" w:hAnsi="Arial" w:cs="Arial"/>
                      <w:lang w:val="en-US"/>
                    </w:rPr>
                    <w:t xml:space="preserve"> career.</w:t>
                  </w:r>
                </w:p>
                <w:p w14:paraId="48EFADBC" w14:textId="77777777" w:rsidR="00DD5C59" w:rsidRPr="00363D10" w:rsidRDefault="00C40B93" w:rsidP="00DD5C59">
                  <w:pPr>
                    <w:rPr>
                      <w:rFonts w:ascii="Arial" w:hAnsi="Arial" w:cs="Arial"/>
                      <w:lang w:val="en-US"/>
                    </w:rPr>
                  </w:pPr>
                  <w:r w:rsidRPr="00363D10">
                    <w:rPr>
                      <w:rFonts w:ascii="Arial" w:hAnsi="Arial" w:cs="Arial"/>
                      <w:lang w:val="en-US"/>
                    </w:rPr>
                    <w:t>C</w:t>
                  </w:r>
                  <w:r w:rsidR="00DD5C59" w:rsidRPr="00363D10">
                    <w:rPr>
                      <w:rFonts w:ascii="Arial" w:hAnsi="Arial" w:cs="Arial"/>
                      <w:lang w:val="en-US"/>
                    </w:rPr>
                    <w:t>lothing.</w:t>
                  </w:r>
                </w:p>
                <w:p w14:paraId="2DE8DE03" w14:textId="77777777" w:rsidR="00DD5C59" w:rsidRPr="00363D10" w:rsidRDefault="00DD5C59" w:rsidP="00DD5C59">
                  <w:pPr>
                    <w:rPr>
                      <w:rFonts w:ascii="Arial" w:hAnsi="Arial" w:cs="Arial"/>
                      <w:lang w:val="en-US"/>
                    </w:rPr>
                  </w:pPr>
                </w:p>
                <w:p w14:paraId="5999F553" w14:textId="77777777" w:rsidR="00F5552F" w:rsidRPr="00363D10" w:rsidRDefault="00F5552F" w:rsidP="00FC04C8">
                  <w:pPr>
                    <w:rPr>
                      <w:rFonts w:ascii="Arial" w:hAnsi="Arial" w:cs="Arial"/>
                      <w:lang w:val="en-US"/>
                    </w:rPr>
                  </w:pPr>
                </w:p>
              </w:tc>
            </w:tr>
            <w:tr w:rsidR="00F5552F" w:rsidRPr="00094465" w14:paraId="27ACF0BE" w14:textId="77777777" w:rsidTr="00FC04C8">
              <w:trPr>
                <w:trHeight w:val="3600"/>
              </w:trPr>
              <w:tc>
                <w:tcPr>
                  <w:tcW w:w="6760" w:type="dxa"/>
                  <w:vMerge/>
                  <w:vAlign w:val="center"/>
                  <w:hideMark/>
                </w:tcPr>
                <w:p w14:paraId="066D3C3F" w14:textId="77777777" w:rsidR="00F5552F" w:rsidRPr="00363D10" w:rsidRDefault="00F5552F" w:rsidP="00FC04C8">
                  <w:pPr>
                    <w:rPr>
                      <w:rFonts w:ascii="Arial" w:hAnsi="Arial" w:cs="Arial"/>
                      <w:lang w:val="en-US"/>
                    </w:rPr>
                  </w:pPr>
                </w:p>
              </w:tc>
            </w:tr>
          </w:tbl>
          <w:p w14:paraId="309C67CE" w14:textId="77777777" w:rsidR="00DC737F" w:rsidRPr="00363D10" w:rsidRDefault="00DC737F" w:rsidP="00FC04C8">
            <w:pPr>
              <w:rPr>
                <w:rFonts w:ascii="Arial" w:hAnsi="Arial" w:cs="Arial"/>
                <w:lang w:val="en-US"/>
              </w:rPr>
            </w:pPr>
          </w:p>
        </w:tc>
      </w:tr>
    </w:tbl>
    <w:p w14:paraId="7223B19C" w14:textId="77777777" w:rsidR="00DC737F" w:rsidRPr="00363D10" w:rsidRDefault="00DC737F" w:rsidP="00DC737F">
      <w:pPr>
        <w:jc w:val="center"/>
        <w:rPr>
          <w:rFonts w:ascii="Arial" w:hAnsi="Arial" w:cs="Arial"/>
          <w:bCs/>
          <w:i/>
          <w:lang w:val="en-US" w:eastAsia="es-MX"/>
        </w:rPr>
      </w:pPr>
    </w:p>
    <w:p w14:paraId="5E619C0A" w14:textId="77777777" w:rsidR="00DC737F" w:rsidRPr="006700EF" w:rsidRDefault="00A275DB" w:rsidP="00A275DB">
      <w:pPr>
        <w:jc w:val="center"/>
        <w:rPr>
          <w:rFonts w:ascii="Arial" w:hAnsi="Arial" w:cs="Arial"/>
          <w:bCs/>
          <w:i/>
          <w:lang w:val="es-MX" w:eastAsia="es-MX"/>
        </w:rPr>
      </w:pPr>
      <w:r>
        <w:rPr>
          <w:rFonts w:ascii="Arial" w:hAnsi="Arial" w:cs="Arial"/>
          <w:bCs/>
          <w:i/>
          <w:lang w:val="es-MX" w:eastAsia="es-MX"/>
        </w:rPr>
        <w:t>TRAINING FACILITIES</w:t>
      </w:r>
    </w:p>
    <w:p w14:paraId="61AC1AE6" w14:textId="77777777" w:rsidR="00DC737F" w:rsidRPr="006700EF" w:rsidRDefault="00DC737F" w:rsidP="00DC737F">
      <w:pPr>
        <w:jc w:val="cente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C737F" w:rsidRPr="006700EF" w14:paraId="3F491104" w14:textId="77777777" w:rsidTr="006A0DD3">
        <w:trPr>
          <w:trHeight w:val="555"/>
        </w:trPr>
        <w:tc>
          <w:tcPr>
            <w:tcW w:w="1641" w:type="pct"/>
            <w:shd w:val="clear" w:color="auto" w:fill="D9D9D9"/>
            <w:vAlign w:val="center"/>
          </w:tcPr>
          <w:p w14:paraId="2290DFA5" w14:textId="77777777" w:rsidR="00DC737F" w:rsidRPr="006700EF" w:rsidRDefault="00A275DB" w:rsidP="006A0DD3">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2AE07A9C" w14:textId="77777777" w:rsidR="00DC737F" w:rsidRPr="006700EF" w:rsidRDefault="00A275DB" w:rsidP="006A0DD3">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00CC78F5"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Company</w:t>
            </w:r>
          </w:p>
        </w:tc>
      </w:tr>
      <w:tr w:rsidR="00DC737F" w:rsidRPr="006700EF" w14:paraId="2DC750F9" w14:textId="77777777" w:rsidTr="006A0DD3">
        <w:trPr>
          <w:trHeight w:val="720"/>
        </w:trPr>
        <w:tc>
          <w:tcPr>
            <w:tcW w:w="1641" w:type="pct"/>
            <w:shd w:val="clear" w:color="auto" w:fill="auto"/>
          </w:tcPr>
          <w:p w14:paraId="711EA144" w14:textId="77777777" w:rsidR="00DC737F" w:rsidRPr="006700EF" w:rsidRDefault="00A275DB" w:rsidP="00927029">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tcPr>
          <w:p w14:paraId="3F1D98B3"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6D77F38D" w14:textId="77777777" w:rsidR="00DC737F" w:rsidRPr="006700EF" w:rsidRDefault="00DC737F" w:rsidP="006A0DD3">
            <w:pPr>
              <w:jc w:val="center"/>
              <w:rPr>
                <w:rFonts w:ascii="Arial" w:hAnsi="Arial" w:cs="Arial"/>
                <w:b/>
                <w:bCs/>
                <w:lang w:val="es-MX" w:eastAsia="es-MX"/>
              </w:rPr>
            </w:pPr>
          </w:p>
        </w:tc>
      </w:tr>
    </w:tbl>
    <w:p w14:paraId="527A37E6" w14:textId="77777777" w:rsidR="00DC737F" w:rsidRPr="006700EF" w:rsidRDefault="00DC737F" w:rsidP="00DC737F">
      <w:pPr>
        <w:jc w:val="center"/>
        <w:rPr>
          <w:rFonts w:ascii="Arial" w:hAnsi="Arial" w:cs="Arial"/>
          <w:b/>
          <w:lang w:val="es-MX"/>
        </w:rPr>
      </w:pPr>
    </w:p>
    <w:p w14:paraId="35BF4B6C" w14:textId="77777777" w:rsidR="00A96566" w:rsidRPr="00FC04C8" w:rsidRDefault="00094465" w:rsidP="00A96566">
      <w:pPr>
        <w:jc w:val="center"/>
        <w:rPr>
          <w:rFonts w:ascii="Arial" w:hAnsi="Arial" w:cs="Arial"/>
          <w:b/>
          <w:sz w:val="26"/>
          <w:szCs w:val="26"/>
          <w:lang w:val="es-MX"/>
        </w:rPr>
      </w:pPr>
      <w:r>
        <w:rPr>
          <w:rFonts w:ascii="Arial" w:hAnsi="Arial" w:cs="Arial"/>
          <w:b/>
          <w:sz w:val="26"/>
          <w:szCs w:val="26"/>
          <w:lang w:val="es-MX"/>
        </w:rPr>
        <w:lastRenderedPageBreak/>
        <w:t>INGLÉS</w:t>
      </w:r>
      <w:r w:rsidR="00A96566" w:rsidRPr="00FC04C8">
        <w:rPr>
          <w:rFonts w:ascii="Arial" w:hAnsi="Arial" w:cs="Arial"/>
          <w:b/>
          <w:sz w:val="26"/>
          <w:szCs w:val="26"/>
          <w:lang w:val="es-MX"/>
        </w:rPr>
        <w:t xml:space="preserve"> II</w:t>
      </w:r>
    </w:p>
    <w:p w14:paraId="06BD320C" w14:textId="77777777" w:rsidR="00A96566" w:rsidRPr="00FC04C8" w:rsidRDefault="00A96566" w:rsidP="00A96566">
      <w:pPr>
        <w:jc w:val="center"/>
        <w:rPr>
          <w:rFonts w:ascii="Arial" w:hAnsi="Arial" w:cs="Arial"/>
          <w:b/>
          <w:sz w:val="26"/>
          <w:szCs w:val="26"/>
          <w:lang w:val="es-MX"/>
        </w:rPr>
      </w:pPr>
      <w:proofErr w:type="spellStart"/>
      <w:r>
        <w:rPr>
          <w:sz w:val="26"/>
          <w:szCs w:val="26"/>
          <w:lang w:val="es-MX"/>
        </w:rPr>
        <w:t>Learning</w:t>
      </w:r>
      <w:proofErr w:type="spellEnd"/>
      <w:r>
        <w:rPr>
          <w:sz w:val="26"/>
          <w:szCs w:val="26"/>
          <w:lang w:val="es-MX"/>
        </w:rPr>
        <w:t xml:space="preserve"> </w:t>
      </w:r>
      <w:proofErr w:type="spellStart"/>
      <w:r>
        <w:rPr>
          <w:sz w:val="26"/>
          <w:szCs w:val="26"/>
          <w:lang w:val="es-MX"/>
        </w:rPr>
        <w:t>Units</w:t>
      </w:r>
      <w:proofErr w:type="spellEnd"/>
    </w:p>
    <w:p w14:paraId="2335B899" w14:textId="77777777" w:rsidR="00DC737F" w:rsidRPr="006700EF" w:rsidRDefault="00DC737F" w:rsidP="00A96566">
      <w:pPr>
        <w:jc w:val="center"/>
        <w:rPr>
          <w:rFonts w:ascii="Arial" w:hAnsi="Arial" w:cs="Arial"/>
          <w:lang w:val="es-MX"/>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591"/>
      </w:tblGrid>
      <w:tr w:rsidR="00DC737F" w:rsidRPr="006700EF" w14:paraId="000474BB" w14:textId="77777777" w:rsidTr="00800789">
        <w:trPr>
          <w:trHeight w:val="121"/>
        </w:trPr>
        <w:tc>
          <w:tcPr>
            <w:tcW w:w="1444" w:type="pct"/>
            <w:vAlign w:val="center"/>
          </w:tcPr>
          <w:p w14:paraId="5EF78EEF" w14:textId="77777777" w:rsidR="00DC737F" w:rsidRPr="002003AD" w:rsidRDefault="002003AD" w:rsidP="00B8004C">
            <w:pPr>
              <w:ind w:left="360" w:hanging="360"/>
              <w:rPr>
                <w:rFonts w:ascii="Arial" w:hAnsi="Arial" w:cs="Arial"/>
                <w:b/>
                <w:lang w:val="es-MX"/>
              </w:rPr>
            </w:pPr>
            <w:r>
              <w:rPr>
                <w:rFonts w:ascii="Arial" w:hAnsi="Arial" w:cs="Arial"/>
                <w:b/>
                <w:lang w:val="es-MX"/>
              </w:rPr>
              <w:t xml:space="preserve">1. </w:t>
            </w:r>
            <w:r w:rsidR="00A96566">
              <w:rPr>
                <w:rFonts w:ascii="Arial" w:hAnsi="Arial" w:cs="Arial"/>
                <w:b/>
                <w:lang w:val="es-MX"/>
              </w:rPr>
              <w:t xml:space="preserve">  </w:t>
            </w:r>
            <w:proofErr w:type="spellStart"/>
            <w:r w:rsidR="00A96566" w:rsidRPr="007B0035">
              <w:rPr>
                <w:rFonts w:ascii="Arial" w:eastAsia="Arial" w:hAnsi="Arial" w:cs="Arial"/>
                <w:b/>
                <w:sz w:val="22"/>
                <w:szCs w:val="22"/>
              </w:rPr>
              <w:t>Learning</w:t>
            </w:r>
            <w:proofErr w:type="spellEnd"/>
            <w:r w:rsidR="00A96566" w:rsidRPr="007B0035">
              <w:rPr>
                <w:rFonts w:ascii="Arial" w:eastAsia="Arial" w:hAnsi="Arial" w:cs="Arial"/>
                <w:b/>
                <w:sz w:val="22"/>
                <w:szCs w:val="22"/>
              </w:rPr>
              <w:t xml:space="preserve"> </w:t>
            </w:r>
            <w:proofErr w:type="spellStart"/>
            <w:r w:rsidR="00A96566" w:rsidRPr="007B0035">
              <w:rPr>
                <w:rFonts w:ascii="Arial" w:eastAsia="Arial" w:hAnsi="Arial" w:cs="Arial"/>
                <w:b/>
                <w:sz w:val="22"/>
                <w:szCs w:val="22"/>
              </w:rPr>
              <w:t>Unit</w:t>
            </w:r>
            <w:proofErr w:type="spellEnd"/>
          </w:p>
        </w:tc>
        <w:tc>
          <w:tcPr>
            <w:tcW w:w="3556" w:type="pct"/>
            <w:vAlign w:val="center"/>
          </w:tcPr>
          <w:p w14:paraId="5A33605B" w14:textId="77777777" w:rsidR="00DC737F" w:rsidRPr="006700EF" w:rsidRDefault="00DC737F" w:rsidP="00FC04C8">
            <w:pPr>
              <w:jc w:val="both"/>
              <w:rPr>
                <w:rFonts w:ascii="Arial" w:hAnsi="Arial" w:cs="Arial"/>
                <w:b/>
                <w:lang w:val="es-MX"/>
              </w:rPr>
            </w:pPr>
            <w:r>
              <w:rPr>
                <w:rFonts w:ascii="Arial" w:hAnsi="Arial" w:cs="Arial"/>
                <w:b/>
                <w:lang w:val="es-MX"/>
              </w:rPr>
              <w:t>II</w:t>
            </w:r>
            <w:r w:rsidRPr="006700EF">
              <w:rPr>
                <w:rFonts w:ascii="Arial" w:hAnsi="Arial" w:cs="Arial"/>
                <w:b/>
                <w:lang w:val="es-MX"/>
              </w:rPr>
              <w:t>I.</w:t>
            </w:r>
            <w:r>
              <w:rPr>
                <w:rFonts w:ascii="Arial" w:hAnsi="Arial" w:cs="Arial"/>
                <w:b/>
                <w:lang w:val="es-MX"/>
              </w:rPr>
              <w:t xml:space="preserve"> </w:t>
            </w:r>
            <w:proofErr w:type="spellStart"/>
            <w:r w:rsidR="00605BD0">
              <w:rPr>
                <w:rFonts w:ascii="Arial" w:hAnsi="Arial" w:cs="Arial"/>
                <w:b/>
                <w:lang w:val="es-MX"/>
              </w:rPr>
              <w:t>Plans</w:t>
            </w:r>
            <w:proofErr w:type="spellEnd"/>
            <w:r w:rsidR="00605BD0">
              <w:rPr>
                <w:rFonts w:ascii="Arial" w:hAnsi="Arial" w:cs="Arial"/>
                <w:b/>
                <w:lang w:val="es-MX"/>
              </w:rPr>
              <w:t xml:space="preserve"> and </w:t>
            </w:r>
            <w:proofErr w:type="spellStart"/>
            <w:r w:rsidR="00605BD0">
              <w:rPr>
                <w:rFonts w:ascii="Arial" w:hAnsi="Arial" w:cs="Arial"/>
                <w:b/>
                <w:lang w:val="es-MX"/>
              </w:rPr>
              <w:t>arrangements</w:t>
            </w:r>
            <w:proofErr w:type="spellEnd"/>
          </w:p>
        </w:tc>
      </w:tr>
      <w:tr w:rsidR="00DC737F" w:rsidRPr="006700EF" w14:paraId="31346A6F" w14:textId="77777777" w:rsidTr="00800789">
        <w:trPr>
          <w:trHeight w:val="63"/>
        </w:trPr>
        <w:tc>
          <w:tcPr>
            <w:tcW w:w="1444" w:type="pct"/>
            <w:vAlign w:val="center"/>
          </w:tcPr>
          <w:p w14:paraId="45FECC1A" w14:textId="77777777" w:rsidR="00DC737F" w:rsidRPr="006700EF" w:rsidRDefault="00A96566" w:rsidP="00F83710">
            <w:pPr>
              <w:numPr>
                <w:ilvl w:val="0"/>
                <w:numId w:val="15"/>
              </w:numPr>
              <w:ind w:left="360"/>
              <w:rPr>
                <w:rFonts w:ascii="Arial" w:hAnsi="Arial" w:cs="Arial"/>
                <w:b/>
                <w:lang w:val="es-MX"/>
              </w:rPr>
            </w:pPr>
            <w:proofErr w:type="spellStart"/>
            <w:r w:rsidRPr="007B0035">
              <w:rPr>
                <w:rFonts w:ascii="Arial" w:eastAsia="Arial" w:hAnsi="Arial" w:cs="Arial"/>
                <w:b/>
                <w:sz w:val="22"/>
                <w:szCs w:val="22"/>
              </w:rPr>
              <w:t>Theoretical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556" w:type="pct"/>
            <w:vAlign w:val="center"/>
          </w:tcPr>
          <w:p w14:paraId="5AE8D4B1" w14:textId="77777777" w:rsidR="00DC737F" w:rsidRPr="006700EF" w:rsidRDefault="00382A86" w:rsidP="00B8004C">
            <w:pPr>
              <w:rPr>
                <w:rFonts w:ascii="Arial" w:hAnsi="Arial" w:cs="Arial"/>
                <w:lang w:val="es-MX"/>
              </w:rPr>
            </w:pPr>
            <w:r>
              <w:rPr>
                <w:rFonts w:ascii="Arial" w:hAnsi="Arial" w:cs="Arial"/>
                <w:lang w:val="es-MX"/>
              </w:rPr>
              <w:t>10</w:t>
            </w:r>
          </w:p>
        </w:tc>
      </w:tr>
      <w:tr w:rsidR="00DC737F" w:rsidRPr="006700EF" w14:paraId="0925A157" w14:textId="77777777" w:rsidTr="00800789">
        <w:trPr>
          <w:trHeight w:val="60"/>
        </w:trPr>
        <w:tc>
          <w:tcPr>
            <w:tcW w:w="1444" w:type="pct"/>
            <w:vAlign w:val="center"/>
          </w:tcPr>
          <w:p w14:paraId="42E3FFE3" w14:textId="77777777" w:rsidR="00DC737F" w:rsidRPr="006700EF" w:rsidRDefault="00A96566" w:rsidP="00F83710">
            <w:pPr>
              <w:numPr>
                <w:ilvl w:val="0"/>
                <w:numId w:val="15"/>
              </w:numPr>
              <w:ind w:left="360"/>
              <w:rPr>
                <w:rFonts w:ascii="Arial" w:hAnsi="Arial" w:cs="Arial"/>
                <w:b/>
                <w:lang w:val="es-MX"/>
              </w:rPr>
            </w:pPr>
            <w:proofErr w:type="spellStart"/>
            <w:r w:rsidRPr="007B0035">
              <w:rPr>
                <w:rFonts w:ascii="Arial" w:eastAsia="Arial" w:hAnsi="Arial" w:cs="Arial"/>
                <w:b/>
                <w:sz w:val="22"/>
                <w:szCs w:val="22"/>
              </w:rPr>
              <w:t>Practical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556" w:type="pct"/>
            <w:vAlign w:val="center"/>
          </w:tcPr>
          <w:p w14:paraId="3FDC7FF5" w14:textId="77777777" w:rsidR="00DC737F" w:rsidRPr="006700EF" w:rsidRDefault="00A96566" w:rsidP="00B8004C">
            <w:pPr>
              <w:rPr>
                <w:rFonts w:ascii="Arial" w:hAnsi="Arial" w:cs="Arial"/>
                <w:lang w:val="es-MX"/>
              </w:rPr>
            </w:pPr>
            <w:r>
              <w:rPr>
                <w:rFonts w:ascii="Arial" w:hAnsi="Arial" w:cs="Arial"/>
                <w:lang w:val="es-MX"/>
              </w:rPr>
              <w:t>24</w:t>
            </w:r>
          </w:p>
        </w:tc>
      </w:tr>
      <w:tr w:rsidR="00DC737F" w:rsidRPr="006700EF" w14:paraId="24D11CBD" w14:textId="77777777" w:rsidTr="00800789">
        <w:trPr>
          <w:trHeight w:val="60"/>
        </w:trPr>
        <w:tc>
          <w:tcPr>
            <w:tcW w:w="1444" w:type="pct"/>
            <w:vAlign w:val="center"/>
          </w:tcPr>
          <w:p w14:paraId="03AB3717" w14:textId="77777777" w:rsidR="00DC737F" w:rsidRPr="006700EF" w:rsidRDefault="00DC737F" w:rsidP="00F83710">
            <w:pPr>
              <w:numPr>
                <w:ilvl w:val="0"/>
                <w:numId w:val="15"/>
              </w:numPr>
              <w:ind w:left="360"/>
              <w:rPr>
                <w:rFonts w:ascii="Arial" w:hAnsi="Arial" w:cs="Arial"/>
                <w:b/>
                <w:lang w:val="es-MX"/>
              </w:rPr>
            </w:pPr>
            <w:r w:rsidRPr="006700EF">
              <w:rPr>
                <w:rFonts w:ascii="Arial" w:hAnsi="Arial" w:cs="Arial"/>
                <w:b/>
                <w:lang w:val="es-MX"/>
              </w:rPr>
              <w:t>Total</w:t>
            </w:r>
          </w:p>
        </w:tc>
        <w:tc>
          <w:tcPr>
            <w:tcW w:w="3556" w:type="pct"/>
            <w:vAlign w:val="center"/>
          </w:tcPr>
          <w:p w14:paraId="5A6D0E79" w14:textId="77777777" w:rsidR="00DC737F" w:rsidRPr="006700EF" w:rsidRDefault="00A96566" w:rsidP="00B8004C">
            <w:pPr>
              <w:rPr>
                <w:rFonts w:ascii="Arial" w:hAnsi="Arial" w:cs="Arial"/>
                <w:lang w:val="es-MX"/>
              </w:rPr>
            </w:pPr>
            <w:r>
              <w:rPr>
                <w:rFonts w:ascii="Arial" w:hAnsi="Arial" w:cs="Arial"/>
                <w:lang w:val="es-MX"/>
              </w:rPr>
              <w:t>34</w:t>
            </w:r>
          </w:p>
        </w:tc>
      </w:tr>
      <w:tr w:rsidR="00DC737F" w:rsidRPr="00B02970" w14:paraId="463D0220" w14:textId="77777777" w:rsidTr="00FC04C8">
        <w:trPr>
          <w:trHeight w:val="1010"/>
        </w:trPr>
        <w:tc>
          <w:tcPr>
            <w:tcW w:w="1444" w:type="pct"/>
            <w:vAlign w:val="center"/>
          </w:tcPr>
          <w:p w14:paraId="05483DE7" w14:textId="77777777" w:rsidR="00DC737F" w:rsidRPr="006700EF" w:rsidRDefault="00DC737F" w:rsidP="00F83710">
            <w:pPr>
              <w:numPr>
                <w:ilvl w:val="0"/>
                <w:numId w:val="15"/>
              </w:numPr>
              <w:ind w:left="360"/>
              <w:rPr>
                <w:rFonts w:ascii="Arial" w:hAnsi="Arial" w:cs="Arial"/>
                <w:b/>
                <w:lang w:val="es-MX"/>
              </w:rPr>
            </w:pPr>
            <w:proofErr w:type="spellStart"/>
            <w:r w:rsidRPr="006700EF">
              <w:rPr>
                <w:rFonts w:ascii="Arial" w:hAnsi="Arial" w:cs="Arial"/>
                <w:b/>
                <w:lang w:val="es-MX"/>
              </w:rPr>
              <w:t>Obje</w:t>
            </w:r>
            <w:r w:rsidR="00A96566">
              <w:rPr>
                <w:rFonts w:ascii="Arial" w:hAnsi="Arial" w:cs="Arial"/>
                <w:b/>
                <w:lang w:val="es-MX"/>
              </w:rPr>
              <w:t>ctive</w:t>
            </w:r>
            <w:proofErr w:type="spellEnd"/>
          </w:p>
        </w:tc>
        <w:tc>
          <w:tcPr>
            <w:tcW w:w="3556" w:type="pct"/>
            <w:vAlign w:val="center"/>
          </w:tcPr>
          <w:tbl>
            <w:tblPr>
              <w:tblW w:w="7373" w:type="dxa"/>
              <w:tblInd w:w="2" w:type="dxa"/>
              <w:tblBorders>
                <w:insideV w:val="single" w:sz="4" w:space="0" w:color="auto"/>
              </w:tblBorders>
              <w:tblCellMar>
                <w:left w:w="70" w:type="dxa"/>
                <w:right w:w="70" w:type="dxa"/>
              </w:tblCellMar>
              <w:tblLook w:val="04A0" w:firstRow="1" w:lastRow="0" w:firstColumn="1" w:lastColumn="0" w:noHBand="0" w:noVBand="1"/>
            </w:tblPr>
            <w:tblGrid>
              <w:gridCol w:w="7373"/>
            </w:tblGrid>
            <w:tr w:rsidR="00382A86" w:rsidRPr="00B02970" w14:paraId="00D3B231" w14:textId="77777777" w:rsidTr="00810545">
              <w:trPr>
                <w:trHeight w:val="509"/>
              </w:trPr>
              <w:tc>
                <w:tcPr>
                  <w:tcW w:w="7373" w:type="dxa"/>
                  <w:vMerge w:val="restart"/>
                  <w:shd w:val="clear" w:color="auto" w:fill="auto"/>
                  <w:hideMark/>
                </w:tcPr>
                <w:p w14:paraId="3F7B8615" w14:textId="77777777" w:rsidR="00382A86" w:rsidRPr="000641E5" w:rsidRDefault="000641E5" w:rsidP="00382A86">
                  <w:pPr>
                    <w:jc w:val="both"/>
                    <w:rPr>
                      <w:rFonts w:ascii="Arial" w:hAnsi="Arial" w:cs="Arial"/>
                      <w:lang w:val="en-US"/>
                    </w:rPr>
                  </w:pPr>
                  <w:r w:rsidRPr="000641E5">
                    <w:rPr>
                      <w:rFonts w:ascii="Arial" w:hAnsi="Arial" w:cs="Arial"/>
                      <w:lang w:val="en-US"/>
                    </w:rPr>
                    <w:t xml:space="preserve">Students will </w:t>
                  </w:r>
                  <w:r w:rsidR="00605BD0">
                    <w:rPr>
                      <w:rFonts w:ascii="Arial" w:hAnsi="Arial" w:cs="Arial"/>
                      <w:lang w:val="en-US"/>
                    </w:rPr>
                    <w:t>be able to talk about plans and make arrangements, describe places and paraphrase simple sentences and use appropriate language to ask for food in a restaurant.</w:t>
                  </w:r>
                </w:p>
              </w:tc>
            </w:tr>
            <w:tr w:rsidR="00382A86" w:rsidRPr="00B02970" w14:paraId="2AF56735" w14:textId="77777777" w:rsidTr="00FC04C8">
              <w:trPr>
                <w:trHeight w:val="517"/>
              </w:trPr>
              <w:tc>
                <w:tcPr>
                  <w:tcW w:w="7373" w:type="dxa"/>
                  <w:vMerge/>
                  <w:vAlign w:val="center"/>
                  <w:hideMark/>
                </w:tcPr>
                <w:p w14:paraId="5467BE1E" w14:textId="77777777" w:rsidR="00382A86" w:rsidRPr="000641E5" w:rsidRDefault="00382A86" w:rsidP="00382A86">
                  <w:pPr>
                    <w:rPr>
                      <w:rFonts w:ascii="Arial" w:hAnsi="Arial" w:cs="Arial"/>
                      <w:lang w:val="en-US"/>
                    </w:rPr>
                  </w:pPr>
                </w:p>
              </w:tc>
            </w:tr>
          </w:tbl>
          <w:p w14:paraId="2385272F" w14:textId="77777777" w:rsidR="00DC737F" w:rsidRPr="000641E5" w:rsidRDefault="00DC737F" w:rsidP="00B8004C">
            <w:pPr>
              <w:rPr>
                <w:rFonts w:ascii="Arial" w:hAnsi="Arial" w:cs="Arial"/>
                <w:lang w:val="en-US"/>
              </w:rPr>
            </w:pPr>
          </w:p>
        </w:tc>
      </w:tr>
    </w:tbl>
    <w:p w14:paraId="2D876D7A" w14:textId="77777777" w:rsidR="00DC737F" w:rsidRPr="000641E5" w:rsidRDefault="00DC737F" w:rsidP="00DC737F">
      <w:pPr>
        <w:rPr>
          <w:rFonts w:ascii="Arial" w:hAnsi="Arial" w:cs="Arial"/>
          <w:lang w:val="en-US"/>
        </w:rPr>
      </w:pPr>
    </w:p>
    <w:p w14:paraId="3F7FB1B8" w14:textId="77777777" w:rsidR="00DC737F" w:rsidRPr="000641E5" w:rsidRDefault="00DC737F" w:rsidP="00DC737F">
      <w:pPr>
        <w:rPr>
          <w:rFonts w:ascii="Arial" w:hAnsi="Arial" w:cs="Arial"/>
          <w:lang w:val="en-U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845"/>
        <w:gridCol w:w="2933"/>
        <w:gridCol w:w="2652"/>
      </w:tblGrid>
      <w:tr w:rsidR="00DC737F" w:rsidRPr="000641E5" w14:paraId="709767D3" w14:textId="77777777" w:rsidTr="00FC04C8">
        <w:trPr>
          <w:cantSplit/>
          <w:trHeight w:val="720"/>
          <w:tblHeader/>
        </w:trPr>
        <w:tc>
          <w:tcPr>
            <w:tcW w:w="893" w:type="pct"/>
            <w:shd w:val="clear" w:color="auto" w:fill="D9D9D9"/>
            <w:vAlign w:val="center"/>
          </w:tcPr>
          <w:p w14:paraId="20D1B5DD" w14:textId="77777777" w:rsidR="00DC737F" w:rsidRPr="000641E5" w:rsidRDefault="00A96566" w:rsidP="006A0DD3">
            <w:pPr>
              <w:jc w:val="center"/>
              <w:rPr>
                <w:rFonts w:ascii="Arial" w:hAnsi="Arial" w:cs="Arial"/>
                <w:b/>
                <w:bCs/>
                <w:lang w:val="en-US" w:eastAsia="es-MX"/>
              </w:rPr>
            </w:pPr>
            <w:r w:rsidRPr="000641E5">
              <w:rPr>
                <w:rFonts w:ascii="Arial" w:eastAsia="Arial" w:hAnsi="Arial" w:cs="Arial"/>
                <w:b/>
                <w:lang w:val="en-US"/>
              </w:rPr>
              <w:t>Topic</w:t>
            </w:r>
          </w:p>
        </w:tc>
        <w:tc>
          <w:tcPr>
            <w:tcW w:w="1386" w:type="pct"/>
            <w:shd w:val="clear" w:color="auto" w:fill="D9D9D9"/>
            <w:vAlign w:val="center"/>
          </w:tcPr>
          <w:p w14:paraId="283AA6D8" w14:textId="77777777" w:rsidR="00DC737F" w:rsidRPr="000641E5" w:rsidRDefault="00165E07" w:rsidP="006A0DD3">
            <w:pPr>
              <w:jc w:val="center"/>
              <w:rPr>
                <w:rFonts w:ascii="Arial" w:hAnsi="Arial" w:cs="Arial"/>
                <w:b/>
                <w:bCs/>
                <w:lang w:val="en-US" w:eastAsia="es-MX"/>
              </w:rPr>
            </w:pPr>
            <w:r w:rsidRPr="000641E5">
              <w:rPr>
                <w:rFonts w:ascii="Arial" w:eastAsia="Arial" w:hAnsi="Arial" w:cs="Arial"/>
                <w:b/>
                <w:lang w:val="en-US"/>
              </w:rPr>
              <w:t>knowledge</w:t>
            </w:r>
          </w:p>
        </w:tc>
        <w:tc>
          <w:tcPr>
            <w:tcW w:w="1429" w:type="pct"/>
            <w:shd w:val="clear" w:color="auto" w:fill="D9D9D9"/>
            <w:vAlign w:val="center"/>
          </w:tcPr>
          <w:p w14:paraId="6D1F71DA" w14:textId="77777777" w:rsidR="00DC737F" w:rsidRPr="000641E5" w:rsidRDefault="006F59F7" w:rsidP="006A0DD3">
            <w:pPr>
              <w:jc w:val="center"/>
              <w:rPr>
                <w:rFonts w:ascii="Arial" w:hAnsi="Arial" w:cs="Arial"/>
                <w:b/>
                <w:bCs/>
                <w:lang w:val="en-US" w:eastAsia="es-MX"/>
              </w:rPr>
            </w:pPr>
            <w:r w:rsidRPr="000641E5">
              <w:rPr>
                <w:rFonts w:ascii="Arial" w:eastAsia="Arial" w:hAnsi="Arial" w:cs="Arial"/>
                <w:b/>
                <w:lang w:val="en-US"/>
              </w:rPr>
              <w:t>Skil</w:t>
            </w:r>
            <w:r w:rsidR="00A96566" w:rsidRPr="000641E5">
              <w:rPr>
                <w:rFonts w:ascii="Arial" w:eastAsia="Arial" w:hAnsi="Arial" w:cs="Arial"/>
                <w:b/>
                <w:lang w:val="en-US"/>
              </w:rPr>
              <w:t>ls</w:t>
            </w:r>
          </w:p>
        </w:tc>
        <w:tc>
          <w:tcPr>
            <w:tcW w:w="1292" w:type="pct"/>
            <w:shd w:val="clear" w:color="auto" w:fill="D9D9D9"/>
            <w:vAlign w:val="center"/>
          </w:tcPr>
          <w:p w14:paraId="6A5F99AD" w14:textId="77777777" w:rsidR="00DC737F" w:rsidRPr="000641E5" w:rsidRDefault="00A96566" w:rsidP="006A0DD3">
            <w:pPr>
              <w:jc w:val="center"/>
              <w:rPr>
                <w:rFonts w:ascii="Arial" w:hAnsi="Arial" w:cs="Arial"/>
                <w:b/>
                <w:bCs/>
                <w:lang w:val="en-US" w:eastAsia="es-MX"/>
              </w:rPr>
            </w:pPr>
            <w:r w:rsidRPr="000641E5">
              <w:rPr>
                <w:rFonts w:ascii="Arial" w:eastAsia="Arial" w:hAnsi="Arial" w:cs="Arial"/>
                <w:b/>
                <w:lang w:val="en-US"/>
              </w:rPr>
              <w:t>Values</w:t>
            </w:r>
          </w:p>
        </w:tc>
      </w:tr>
      <w:tr w:rsidR="00DC737F" w:rsidRPr="006700EF" w14:paraId="0D019DF6" w14:textId="77777777" w:rsidTr="00FC04C8">
        <w:trPr>
          <w:cantSplit/>
          <w:trHeight w:val="720"/>
        </w:trPr>
        <w:tc>
          <w:tcPr>
            <w:tcW w:w="893" w:type="pct"/>
            <w:shd w:val="clear" w:color="auto" w:fill="auto"/>
          </w:tcPr>
          <w:p w14:paraId="7B76EBA8" w14:textId="77777777" w:rsidR="00DC737F" w:rsidRPr="00DD5C59" w:rsidRDefault="00CE2CEC" w:rsidP="00DD5C59">
            <w:pPr>
              <w:rPr>
                <w:rFonts w:ascii="Arial" w:hAnsi="Arial" w:cs="Arial"/>
                <w:lang w:val="en-US"/>
              </w:rPr>
            </w:pPr>
            <w:r>
              <w:rPr>
                <w:rFonts w:ascii="Arial" w:hAnsi="Arial" w:cs="Arial"/>
                <w:lang w:val="en-US"/>
              </w:rPr>
              <w:t xml:space="preserve">Plans </w:t>
            </w:r>
          </w:p>
        </w:tc>
        <w:tc>
          <w:tcPr>
            <w:tcW w:w="1386" w:type="pct"/>
            <w:shd w:val="clear" w:color="auto" w:fill="auto"/>
          </w:tcPr>
          <w:p w14:paraId="1C3B7C5A" w14:textId="77777777" w:rsidR="00C668FA" w:rsidRDefault="00CE2CEC" w:rsidP="00605BD0">
            <w:pPr>
              <w:spacing w:after="240"/>
              <w:rPr>
                <w:rFonts w:ascii="Arial" w:hAnsi="Arial" w:cs="Arial"/>
                <w:lang w:val="en-US"/>
              </w:rPr>
            </w:pPr>
            <w:r>
              <w:rPr>
                <w:rFonts w:ascii="Arial" w:hAnsi="Arial" w:cs="Arial"/>
                <w:lang w:val="en-US"/>
              </w:rPr>
              <w:t>Grammar</w:t>
            </w:r>
          </w:p>
          <w:p w14:paraId="311E46F6" w14:textId="77777777" w:rsidR="00CE2CEC" w:rsidRDefault="00CE2CEC" w:rsidP="00605BD0">
            <w:pPr>
              <w:spacing w:after="240"/>
              <w:rPr>
                <w:rFonts w:ascii="Arial" w:hAnsi="Arial" w:cs="Arial"/>
                <w:lang w:val="en-US"/>
              </w:rPr>
            </w:pPr>
            <w:r w:rsidRPr="00CE2CEC">
              <w:rPr>
                <w:rFonts w:ascii="Arial" w:hAnsi="Arial" w:cs="Arial"/>
                <w:lang w:val="en-US"/>
              </w:rPr>
              <w:t xml:space="preserve">Explain the structure and use of </w:t>
            </w:r>
            <w:r>
              <w:rPr>
                <w:rFonts w:ascii="Arial" w:hAnsi="Arial" w:cs="Arial"/>
                <w:lang w:val="en-US"/>
              </w:rPr>
              <w:t xml:space="preserve">be going to </w:t>
            </w:r>
            <w:r w:rsidRPr="00CE2CEC">
              <w:rPr>
                <w:rFonts w:ascii="Arial" w:hAnsi="Arial" w:cs="Arial"/>
                <w:lang w:val="en-US"/>
              </w:rPr>
              <w:t>in their affirmative, negative and interrogative forms.</w:t>
            </w:r>
          </w:p>
          <w:p w14:paraId="71952308" w14:textId="77777777" w:rsidR="00CE2CEC" w:rsidRDefault="00CE2CEC" w:rsidP="00605BD0">
            <w:pPr>
              <w:spacing w:after="240"/>
              <w:rPr>
                <w:rFonts w:ascii="Arial" w:hAnsi="Arial" w:cs="Arial"/>
                <w:lang w:val="en-US"/>
              </w:rPr>
            </w:pPr>
            <w:r>
              <w:rPr>
                <w:rFonts w:ascii="Arial" w:hAnsi="Arial" w:cs="Arial"/>
                <w:lang w:val="en-US"/>
              </w:rPr>
              <w:t>Vocabulary</w:t>
            </w:r>
          </w:p>
          <w:p w14:paraId="016DD7AE" w14:textId="77777777" w:rsidR="00CE2CEC" w:rsidRPr="00A44C51" w:rsidRDefault="00CE2CEC" w:rsidP="00605BD0">
            <w:pPr>
              <w:spacing w:after="240"/>
              <w:rPr>
                <w:rFonts w:ascii="Arial" w:hAnsi="Arial" w:cs="Arial"/>
                <w:lang w:val="en-US"/>
              </w:rPr>
            </w:pPr>
            <w:r>
              <w:rPr>
                <w:rFonts w:ascii="Arial" w:hAnsi="Arial" w:cs="Arial"/>
                <w:lang w:val="en-US"/>
              </w:rPr>
              <w:t>Airport</w:t>
            </w:r>
          </w:p>
        </w:tc>
        <w:tc>
          <w:tcPr>
            <w:tcW w:w="1429" w:type="pct"/>
            <w:shd w:val="clear" w:color="auto" w:fill="auto"/>
          </w:tcPr>
          <w:p w14:paraId="6DF7E5BB" w14:textId="77777777" w:rsidR="00DD5C59" w:rsidRDefault="00CE2CEC" w:rsidP="00DD5C59">
            <w:pPr>
              <w:rPr>
                <w:rFonts w:ascii="Arial" w:hAnsi="Arial" w:cs="Arial"/>
                <w:lang w:val="en-US"/>
              </w:rPr>
            </w:pPr>
            <w:r>
              <w:rPr>
                <w:rFonts w:ascii="Arial" w:hAnsi="Arial" w:cs="Arial"/>
                <w:lang w:val="en-US"/>
              </w:rPr>
              <w:t>Plan a tour</w:t>
            </w:r>
          </w:p>
          <w:p w14:paraId="5A3527A0" w14:textId="77777777" w:rsidR="00CE2CEC" w:rsidRDefault="00CE2CEC" w:rsidP="00DD5C59">
            <w:pPr>
              <w:rPr>
                <w:rFonts w:ascii="Arial" w:hAnsi="Arial" w:cs="Arial"/>
                <w:lang w:val="en-US"/>
              </w:rPr>
            </w:pPr>
          </w:p>
          <w:p w14:paraId="443E11B2" w14:textId="77777777" w:rsidR="00CE2CEC" w:rsidRDefault="00CE2CEC" w:rsidP="00DD5C59">
            <w:pPr>
              <w:rPr>
                <w:rFonts w:ascii="Arial" w:hAnsi="Arial" w:cs="Arial"/>
                <w:lang w:val="en-US"/>
              </w:rPr>
            </w:pPr>
            <w:r>
              <w:rPr>
                <w:rFonts w:ascii="Arial" w:hAnsi="Arial" w:cs="Arial"/>
                <w:lang w:val="en-US"/>
              </w:rPr>
              <w:t>Listening for specific information</w:t>
            </w:r>
          </w:p>
          <w:p w14:paraId="1C39BB13" w14:textId="77777777" w:rsidR="00CE2CEC" w:rsidRDefault="00CE2CEC" w:rsidP="00DD5C59">
            <w:pPr>
              <w:rPr>
                <w:rFonts w:ascii="Arial" w:hAnsi="Arial" w:cs="Arial"/>
                <w:lang w:val="en-US"/>
              </w:rPr>
            </w:pPr>
          </w:p>
          <w:p w14:paraId="6DCA8079" w14:textId="77777777" w:rsidR="00CE2CEC" w:rsidRDefault="00CE2CEC" w:rsidP="00DD5C59">
            <w:pPr>
              <w:rPr>
                <w:rFonts w:ascii="Arial" w:hAnsi="Arial" w:cs="Arial"/>
                <w:lang w:val="en-US"/>
              </w:rPr>
            </w:pPr>
            <w:r>
              <w:rPr>
                <w:rFonts w:ascii="Arial" w:hAnsi="Arial" w:cs="Arial"/>
                <w:lang w:val="en-US"/>
              </w:rPr>
              <w:t xml:space="preserve">Understanding text cohesions and connectors </w:t>
            </w:r>
          </w:p>
          <w:p w14:paraId="0CAF811F" w14:textId="77777777" w:rsidR="00CE2CEC" w:rsidRPr="00DD5C59" w:rsidRDefault="00CE2CEC" w:rsidP="00DD5C59">
            <w:pPr>
              <w:rPr>
                <w:rFonts w:ascii="Arial" w:hAnsi="Arial" w:cs="Arial"/>
                <w:lang w:val="en-US"/>
              </w:rPr>
            </w:pPr>
          </w:p>
          <w:p w14:paraId="43F929C0" w14:textId="77777777" w:rsidR="00DC737F" w:rsidRPr="00DD5C59" w:rsidRDefault="00DC737F" w:rsidP="00DD5C59">
            <w:pPr>
              <w:rPr>
                <w:rFonts w:ascii="Arial" w:hAnsi="Arial" w:cs="Arial"/>
                <w:lang w:val="en-US"/>
              </w:rPr>
            </w:pPr>
          </w:p>
        </w:tc>
        <w:tc>
          <w:tcPr>
            <w:tcW w:w="1292" w:type="pct"/>
            <w:shd w:val="clear" w:color="auto" w:fill="auto"/>
          </w:tcPr>
          <w:p w14:paraId="48C37A06" w14:textId="77777777" w:rsidR="007C2FD9" w:rsidRDefault="00DD5C59" w:rsidP="00C668FA">
            <w:pPr>
              <w:rPr>
                <w:rFonts w:ascii="Arial" w:hAnsi="Arial" w:cs="Arial"/>
              </w:rPr>
            </w:pPr>
            <w:proofErr w:type="spellStart"/>
            <w:r>
              <w:rPr>
                <w:rFonts w:ascii="Arial" w:hAnsi="Arial" w:cs="Arial"/>
              </w:rPr>
              <w:t>Collaboration</w:t>
            </w:r>
            <w:proofErr w:type="spellEnd"/>
          </w:p>
          <w:p w14:paraId="0E2D18C4" w14:textId="77777777" w:rsidR="00DD5C59" w:rsidRDefault="00DD5C59" w:rsidP="00C668FA">
            <w:pPr>
              <w:rPr>
                <w:rFonts w:ascii="Arial" w:hAnsi="Arial" w:cs="Arial"/>
              </w:rPr>
            </w:pPr>
            <w:proofErr w:type="spellStart"/>
            <w:r>
              <w:rPr>
                <w:rFonts w:ascii="Arial" w:hAnsi="Arial" w:cs="Arial"/>
              </w:rPr>
              <w:t>Responsibility</w:t>
            </w:r>
            <w:proofErr w:type="spellEnd"/>
          </w:p>
          <w:p w14:paraId="731BCFD9" w14:textId="77777777" w:rsidR="00DD5C59" w:rsidRPr="006700EF" w:rsidRDefault="00DD5C59" w:rsidP="00C668FA">
            <w:pPr>
              <w:rPr>
                <w:rFonts w:ascii="Arial" w:hAnsi="Arial" w:cs="Arial"/>
              </w:rPr>
            </w:pPr>
          </w:p>
        </w:tc>
      </w:tr>
      <w:tr w:rsidR="00DC737F" w:rsidRPr="006700EF" w14:paraId="0578C650" w14:textId="77777777" w:rsidTr="00FC04C8">
        <w:trPr>
          <w:cantSplit/>
          <w:trHeight w:val="720"/>
        </w:trPr>
        <w:tc>
          <w:tcPr>
            <w:tcW w:w="893" w:type="pct"/>
            <w:shd w:val="clear" w:color="auto" w:fill="auto"/>
          </w:tcPr>
          <w:p w14:paraId="1215B006" w14:textId="77777777" w:rsidR="00DD5C59" w:rsidRPr="00DD5C59" w:rsidRDefault="00CE2CEC" w:rsidP="00DD5C59">
            <w:pPr>
              <w:rPr>
                <w:rFonts w:ascii="Arial" w:hAnsi="Arial" w:cs="Arial"/>
                <w:lang w:val="en-US"/>
              </w:rPr>
            </w:pPr>
            <w:r>
              <w:rPr>
                <w:rFonts w:ascii="Arial" w:hAnsi="Arial" w:cs="Arial"/>
                <w:lang w:val="en-US"/>
              </w:rPr>
              <w:t>Arrangements</w:t>
            </w:r>
          </w:p>
        </w:tc>
        <w:tc>
          <w:tcPr>
            <w:tcW w:w="1386" w:type="pct"/>
            <w:shd w:val="clear" w:color="auto" w:fill="auto"/>
          </w:tcPr>
          <w:p w14:paraId="650E9EDC" w14:textId="77777777" w:rsidR="00CE2CEC" w:rsidRDefault="00CE2CEC" w:rsidP="00CE2CEC">
            <w:pPr>
              <w:spacing w:after="240"/>
              <w:rPr>
                <w:rFonts w:ascii="Arial" w:hAnsi="Arial" w:cs="Arial"/>
                <w:lang w:val="en-US"/>
              </w:rPr>
            </w:pPr>
            <w:r>
              <w:rPr>
                <w:rFonts w:ascii="Arial" w:hAnsi="Arial" w:cs="Arial"/>
                <w:lang w:val="en-US"/>
              </w:rPr>
              <w:t>Grammar</w:t>
            </w:r>
          </w:p>
          <w:p w14:paraId="7CF13F1A" w14:textId="77777777" w:rsidR="00CE2CEC" w:rsidRDefault="00CE2CEC" w:rsidP="00CE2CEC">
            <w:pPr>
              <w:spacing w:after="240"/>
              <w:rPr>
                <w:rFonts w:ascii="Arial" w:hAnsi="Arial" w:cs="Arial"/>
                <w:lang w:val="en-US"/>
              </w:rPr>
            </w:pPr>
            <w:r w:rsidRPr="00CE2CEC">
              <w:rPr>
                <w:rFonts w:ascii="Arial" w:hAnsi="Arial" w:cs="Arial"/>
                <w:lang w:val="en-US"/>
              </w:rPr>
              <w:t xml:space="preserve">Explain the structure and use of </w:t>
            </w:r>
            <w:r>
              <w:rPr>
                <w:rFonts w:ascii="Arial" w:hAnsi="Arial" w:cs="Arial"/>
                <w:lang w:val="en-US"/>
              </w:rPr>
              <w:t xml:space="preserve">the present continuous for future arrangements </w:t>
            </w:r>
            <w:r w:rsidRPr="00CE2CEC">
              <w:rPr>
                <w:rFonts w:ascii="Arial" w:hAnsi="Arial" w:cs="Arial"/>
                <w:lang w:val="en-US"/>
              </w:rPr>
              <w:t>in their affirmative, negative and interrogative forms.</w:t>
            </w:r>
          </w:p>
          <w:p w14:paraId="4E0EB8D6" w14:textId="77777777" w:rsidR="00CE2CEC" w:rsidRDefault="00CE2CEC" w:rsidP="00CE2CEC">
            <w:pPr>
              <w:spacing w:after="240"/>
              <w:rPr>
                <w:rFonts w:ascii="Arial" w:hAnsi="Arial" w:cs="Arial"/>
                <w:lang w:val="en-US"/>
              </w:rPr>
            </w:pPr>
            <w:r>
              <w:rPr>
                <w:rFonts w:ascii="Arial" w:hAnsi="Arial" w:cs="Arial"/>
                <w:lang w:val="en-US"/>
              </w:rPr>
              <w:t>Defining relative clauses</w:t>
            </w:r>
          </w:p>
          <w:p w14:paraId="25D5D544" w14:textId="77777777" w:rsidR="00CE2CEC" w:rsidRDefault="00CE2CEC" w:rsidP="00CE2CEC">
            <w:pPr>
              <w:spacing w:after="240"/>
              <w:rPr>
                <w:rFonts w:ascii="Arial" w:hAnsi="Arial" w:cs="Arial"/>
                <w:lang w:val="en-US"/>
              </w:rPr>
            </w:pPr>
            <w:r>
              <w:rPr>
                <w:rFonts w:ascii="Arial" w:hAnsi="Arial" w:cs="Arial"/>
                <w:lang w:val="en-US"/>
              </w:rPr>
              <w:t>Vocabulary</w:t>
            </w:r>
          </w:p>
          <w:p w14:paraId="17635E48" w14:textId="77777777" w:rsidR="00C668FA" w:rsidRPr="00CE2CEC" w:rsidRDefault="00CE2CEC" w:rsidP="00CE2CEC">
            <w:pPr>
              <w:spacing w:after="240"/>
              <w:rPr>
                <w:rFonts w:ascii="Arial" w:hAnsi="Arial" w:cs="Arial"/>
                <w:lang w:val="en-US"/>
              </w:rPr>
            </w:pPr>
            <w:r>
              <w:rPr>
                <w:rFonts w:ascii="Arial" w:hAnsi="Arial" w:cs="Arial"/>
                <w:lang w:val="en-US"/>
              </w:rPr>
              <w:t>Verbs + prepositions</w:t>
            </w:r>
          </w:p>
        </w:tc>
        <w:tc>
          <w:tcPr>
            <w:tcW w:w="1429" w:type="pct"/>
            <w:shd w:val="clear" w:color="auto" w:fill="auto"/>
          </w:tcPr>
          <w:p w14:paraId="5A24BC0F" w14:textId="77777777" w:rsidR="00CE2CEC" w:rsidRDefault="00CE2CEC" w:rsidP="00DD5C59">
            <w:pPr>
              <w:rPr>
                <w:rFonts w:ascii="Arial" w:hAnsi="Arial" w:cs="Arial"/>
                <w:lang w:val="en-US"/>
              </w:rPr>
            </w:pPr>
            <w:r>
              <w:rPr>
                <w:rFonts w:ascii="Arial" w:hAnsi="Arial" w:cs="Arial"/>
                <w:lang w:val="en-US"/>
              </w:rPr>
              <w:t>Making arrangements</w:t>
            </w:r>
          </w:p>
          <w:p w14:paraId="4E4F655D" w14:textId="77777777" w:rsidR="00CE2CEC" w:rsidRDefault="00CE2CEC" w:rsidP="00DD5C59">
            <w:pPr>
              <w:rPr>
                <w:rFonts w:ascii="Arial" w:hAnsi="Arial" w:cs="Arial"/>
                <w:lang w:val="en-US"/>
              </w:rPr>
            </w:pPr>
          </w:p>
          <w:p w14:paraId="56F0796D" w14:textId="77777777" w:rsidR="00CE2CEC" w:rsidRDefault="00CE2CEC" w:rsidP="00DD5C59">
            <w:pPr>
              <w:rPr>
                <w:rFonts w:ascii="Arial" w:hAnsi="Arial" w:cs="Arial"/>
                <w:lang w:val="en-US"/>
              </w:rPr>
            </w:pPr>
            <w:r>
              <w:rPr>
                <w:rFonts w:ascii="Arial" w:hAnsi="Arial" w:cs="Arial"/>
                <w:lang w:val="en-US"/>
              </w:rPr>
              <w:t>Understanding times, dates and appointments</w:t>
            </w:r>
          </w:p>
          <w:p w14:paraId="626F1FDD" w14:textId="77777777" w:rsidR="00CE2CEC" w:rsidRDefault="00CE2CEC" w:rsidP="00DD5C59">
            <w:pPr>
              <w:rPr>
                <w:rFonts w:ascii="Arial" w:hAnsi="Arial" w:cs="Arial"/>
                <w:lang w:val="en-US"/>
              </w:rPr>
            </w:pPr>
          </w:p>
          <w:p w14:paraId="5C26563F" w14:textId="77777777" w:rsidR="00CE2CEC" w:rsidRDefault="00CE2CEC" w:rsidP="00DD5C59">
            <w:pPr>
              <w:rPr>
                <w:rFonts w:ascii="Arial" w:hAnsi="Arial" w:cs="Arial"/>
                <w:lang w:val="en-US"/>
              </w:rPr>
            </w:pPr>
            <w:r>
              <w:rPr>
                <w:rFonts w:ascii="Arial" w:hAnsi="Arial" w:cs="Arial"/>
                <w:lang w:val="en-US"/>
              </w:rPr>
              <w:t>Understanding a questionnaire.</w:t>
            </w:r>
          </w:p>
          <w:p w14:paraId="45C79D7B" w14:textId="77777777" w:rsidR="00CE2CEC" w:rsidRPr="00DD5C59" w:rsidRDefault="00CE2CEC" w:rsidP="00DD5C59">
            <w:pPr>
              <w:rPr>
                <w:rFonts w:ascii="Arial" w:hAnsi="Arial" w:cs="Arial"/>
                <w:lang w:val="en-US"/>
              </w:rPr>
            </w:pPr>
          </w:p>
          <w:p w14:paraId="15F1556C" w14:textId="77777777" w:rsidR="00DC737F" w:rsidRDefault="00CE2CEC" w:rsidP="00DD5C59">
            <w:pPr>
              <w:rPr>
                <w:rFonts w:ascii="Arial" w:hAnsi="Arial" w:cs="Arial"/>
                <w:lang w:val="en-US"/>
              </w:rPr>
            </w:pPr>
            <w:r>
              <w:rPr>
                <w:rFonts w:ascii="Arial" w:hAnsi="Arial" w:cs="Arial"/>
                <w:lang w:val="en-US"/>
              </w:rPr>
              <w:t>Describing and paraphrasing</w:t>
            </w:r>
          </w:p>
          <w:p w14:paraId="6666CCA0" w14:textId="77777777" w:rsidR="00CE2CEC" w:rsidRDefault="00CE2CEC" w:rsidP="00DD5C59">
            <w:pPr>
              <w:rPr>
                <w:rFonts w:ascii="Arial" w:hAnsi="Arial" w:cs="Arial"/>
                <w:lang w:val="en-US"/>
              </w:rPr>
            </w:pPr>
          </w:p>
          <w:p w14:paraId="10C4FF67" w14:textId="77777777" w:rsidR="00CE2CEC" w:rsidRPr="00DD5C59" w:rsidRDefault="00CE2CEC" w:rsidP="00DD5C59">
            <w:pPr>
              <w:rPr>
                <w:rFonts w:ascii="Arial" w:hAnsi="Arial" w:cs="Arial"/>
                <w:lang w:val="en-US"/>
              </w:rPr>
            </w:pPr>
            <w:r>
              <w:rPr>
                <w:rFonts w:ascii="Arial" w:hAnsi="Arial" w:cs="Arial"/>
                <w:lang w:val="en-US"/>
              </w:rPr>
              <w:t>Understanding rules</w:t>
            </w:r>
          </w:p>
        </w:tc>
        <w:tc>
          <w:tcPr>
            <w:tcW w:w="1292" w:type="pct"/>
            <w:shd w:val="clear" w:color="auto" w:fill="auto"/>
          </w:tcPr>
          <w:p w14:paraId="7086CDC2" w14:textId="77777777" w:rsidR="00DD5C59" w:rsidRPr="00DD5C59" w:rsidRDefault="00DD5C59" w:rsidP="00DD5C59">
            <w:pPr>
              <w:rPr>
                <w:rFonts w:ascii="Arial" w:hAnsi="Arial" w:cs="Arial"/>
              </w:rPr>
            </w:pPr>
            <w:proofErr w:type="spellStart"/>
            <w:r w:rsidRPr="00DD5C59">
              <w:rPr>
                <w:rFonts w:ascii="Arial" w:hAnsi="Arial" w:cs="Arial"/>
              </w:rPr>
              <w:t>Collaboration</w:t>
            </w:r>
            <w:proofErr w:type="spellEnd"/>
          </w:p>
          <w:p w14:paraId="7E908648" w14:textId="77777777" w:rsidR="00DC737F" w:rsidRDefault="00DD5C59" w:rsidP="00DD5C59">
            <w:pPr>
              <w:rPr>
                <w:rFonts w:ascii="Arial" w:hAnsi="Arial" w:cs="Arial"/>
              </w:rPr>
            </w:pPr>
            <w:proofErr w:type="spellStart"/>
            <w:r>
              <w:rPr>
                <w:rFonts w:ascii="Arial" w:hAnsi="Arial" w:cs="Arial"/>
              </w:rPr>
              <w:t>Responsibility</w:t>
            </w:r>
            <w:proofErr w:type="spellEnd"/>
          </w:p>
          <w:p w14:paraId="097C6D46" w14:textId="77777777" w:rsidR="00DD5C59" w:rsidRPr="006700EF" w:rsidRDefault="00DD5C59" w:rsidP="00DD5C59">
            <w:pPr>
              <w:rPr>
                <w:rFonts w:ascii="Arial" w:hAnsi="Arial" w:cs="Arial"/>
              </w:rPr>
            </w:pPr>
          </w:p>
        </w:tc>
      </w:tr>
      <w:tr w:rsidR="00CE2CEC" w:rsidRPr="006700EF" w14:paraId="771EB0AA" w14:textId="77777777" w:rsidTr="00FC04C8">
        <w:trPr>
          <w:cantSplit/>
          <w:trHeight w:val="720"/>
        </w:trPr>
        <w:tc>
          <w:tcPr>
            <w:tcW w:w="893" w:type="pct"/>
            <w:shd w:val="clear" w:color="auto" w:fill="auto"/>
          </w:tcPr>
          <w:p w14:paraId="055CA12A" w14:textId="77777777" w:rsidR="00CE2CEC" w:rsidRDefault="00CE2CEC" w:rsidP="00DD5C59">
            <w:pPr>
              <w:rPr>
                <w:rFonts w:ascii="Arial" w:hAnsi="Arial" w:cs="Arial"/>
                <w:lang w:val="en-US"/>
              </w:rPr>
            </w:pPr>
            <w:r>
              <w:rPr>
                <w:rFonts w:ascii="Arial" w:hAnsi="Arial" w:cs="Arial"/>
                <w:lang w:val="en-US"/>
              </w:rPr>
              <w:lastRenderedPageBreak/>
              <w:t>At the restaurant</w:t>
            </w:r>
          </w:p>
        </w:tc>
        <w:tc>
          <w:tcPr>
            <w:tcW w:w="1386" w:type="pct"/>
            <w:shd w:val="clear" w:color="auto" w:fill="auto"/>
          </w:tcPr>
          <w:p w14:paraId="4D9F8147" w14:textId="77777777" w:rsidR="00CE2CEC" w:rsidRDefault="00CE2CEC" w:rsidP="00CE2CEC">
            <w:pPr>
              <w:spacing w:after="240"/>
              <w:rPr>
                <w:rFonts w:ascii="Arial" w:hAnsi="Arial" w:cs="Arial"/>
                <w:lang w:val="en-US"/>
              </w:rPr>
            </w:pPr>
            <w:r>
              <w:rPr>
                <w:rFonts w:ascii="Arial" w:hAnsi="Arial" w:cs="Arial"/>
                <w:lang w:val="en-US"/>
              </w:rPr>
              <w:t>Grammar</w:t>
            </w:r>
          </w:p>
          <w:p w14:paraId="7B2F6365" w14:textId="77777777" w:rsidR="00CE2CEC" w:rsidRDefault="00CE2CEC" w:rsidP="00CE2CEC">
            <w:pPr>
              <w:spacing w:after="240"/>
              <w:rPr>
                <w:rFonts w:ascii="Arial" w:hAnsi="Arial" w:cs="Arial"/>
                <w:lang w:val="en-US"/>
              </w:rPr>
            </w:pPr>
            <w:r>
              <w:rPr>
                <w:rFonts w:ascii="Arial" w:hAnsi="Arial" w:cs="Arial"/>
                <w:lang w:val="en-US"/>
              </w:rPr>
              <w:t>Modals</w:t>
            </w:r>
          </w:p>
          <w:p w14:paraId="64051B64" w14:textId="77777777" w:rsidR="00CE2CEC" w:rsidRDefault="00CE2CEC" w:rsidP="00CE2CEC">
            <w:pPr>
              <w:spacing w:after="240"/>
              <w:rPr>
                <w:rFonts w:ascii="Arial" w:hAnsi="Arial" w:cs="Arial"/>
                <w:lang w:val="en-US"/>
              </w:rPr>
            </w:pPr>
            <w:r>
              <w:rPr>
                <w:rFonts w:ascii="Arial" w:hAnsi="Arial" w:cs="Arial"/>
                <w:lang w:val="en-US"/>
              </w:rPr>
              <w:t>Would…?</w:t>
            </w:r>
            <w:r>
              <w:rPr>
                <w:rFonts w:ascii="Arial" w:hAnsi="Arial" w:cs="Arial"/>
                <w:lang w:val="en-US"/>
              </w:rPr>
              <w:br/>
              <w:t>Could…?</w:t>
            </w:r>
          </w:p>
          <w:p w14:paraId="32F8B55A" w14:textId="77777777" w:rsidR="00CE2CEC" w:rsidRDefault="00CE2CEC" w:rsidP="00CE2CEC">
            <w:pPr>
              <w:spacing w:after="240"/>
              <w:rPr>
                <w:rFonts w:ascii="Arial" w:hAnsi="Arial" w:cs="Arial"/>
                <w:lang w:val="en-US"/>
              </w:rPr>
            </w:pPr>
            <w:r>
              <w:rPr>
                <w:rFonts w:ascii="Arial" w:hAnsi="Arial" w:cs="Arial"/>
                <w:lang w:val="en-US"/>
              </w:rPr>
              <w:t>Vocabulary</w:t>
            </w:r>
          </w:p>
          <w:p w14:paraId="0A52185D" w14:textId="77777777" w:rsidR="00CE2CEC" w:rsidRDefault="00CE2CEC" w:rsidP="00CE2CEC">
            <w:pPr>
              <w:spacing w:after="240"/>
              <w:rPr>
                <w:rFonts w:ascii="Arial" w:hAnsi="Arial" w:cs="Arial"/>
                <w:lang w:val="en-US"/>
              </w:rPr>
            </w:pPr>
            <w:r>
              <w:rPr>
                <w:rFonts w:ascii="Arial" w:hAnsi="Arial" w:cs="Arial"/>
                <w:lang w:val="en-US"/>
              </w:rPr>
              <w:t>Food and beverages</w:t>
            </w:r>
          </w:p>
        </w:tc>
        <w:tc>
          <w:tcPr>
            <w:tcW w:w="1429" w:type="pct"/>
            <w:shd w:val="clear" w:color="auto" w:fill="auto"/>
          </w:tcPr>
          <w:p w14:paraId="0A7D5306" w14:textId="77777777" w:rsidR="00CE2CEC" w:rsidRDefault="00CE2CEC" w:rsidP="00DD5C59">
            <w:pPr>
              <w:rPr>
                <w:rFonts w:ascii="Arial" w:hAnsi="Arial" w:cs="Arial"/>
                <w:lang w:val="en-US"/>
              </w:rPr>
            </w:pPr>
            <w:r>
              <w:rPr>
                <w:rFonts w:ascii="Arial" w:hAnsi="Arial" w:cs="Arial"/>
                <w:lang w:val="en-US"/>
              </w:rPr>
              <w:t>Asking for food and beverages in a restaurant</w:t>
            </w:r>
          </w:p>
          <w:p w14:paraId="04E6B93E" w14:textId="77777777" w:rsidR="00CE2CEC" w:rsidRDefault="00CE2CEC" w:rsidP="00DD5C59">
            <w:pPr>
              <w:rPr>
                <w:rFonts w:ascii="Arial" w:hAnsi="Arial" w:cs="Arial"/>
                <w:lang w:val="en-US"/>
              </w:rPr>
            </w:pPr>
          </w:p>
          <w:p w14:paraId="225D2B82" w14:textId="77777777" w:rsidR="00CE2CEC" w:rsidRDefault="00CE2CEC" w:rsidP="00DD5C59">
            <w:pPr>
              <w:rPr>
                <w:rFonts w:ascii="Arial" w:hAnsi="Arial" w:cs="Arial"/>
                <w:lang w:val="en-US"/>
              </w:rPr>
            </w:pPr>
            <w:r>
              <w:rPr>
                <w:rFonts w:ascii="Arial" w:hAnsi="Arial" w:cs="Arial"/>
                <w:lang w:val="en-US"/>
              </w:rPr>
              <w:t>Describing problems and asking for help.</w:t>
            </w:r>
          </w:p>
        </w:tc>
        <w:tc>
          <w:tcPr>
            <w:tcW w:w="1292" w:type="pct"/>
            <w:shd w:val="clear" w:color="auto" w:fill="auto"/>
          </w:tcPr>
          <w:p w14:paraId="6B5AE59A" w14:textId="77777777" w:rsidR="00CE2CEC" w:rsidRPr="00DD5C59" w:rsidRDefault="00CE2CEC" w:rsidP="00CE2CEC">
            <w:pPr>
              <w:rPr>
                <w:rFonts w:ascii="Arial" w:hAnsi="Arial" w:cs="Arial"/>
              </w:rPr>
            </w:pPr>
            <w:proofErr w:type="spellStart"/>
            <w:r w:rsidRPr="00DD5C59">
              <w:rPr>
                <w:rFonts w:ascii="Arial" w:hAnsi="Arial" w:cs="Arial"/>
              </w:rPr>
              <w:t>Collaboration</w:t>
            </w:r>
            <w:proofErr w:type="spellEnd"/>
          </w:p>
          <w:p w14:paraId="19273ACF" w14:textId="77777777" w:rsidR="00CE2CEC" w:rsidRDefault="00CE2CEC" w:rsidP="00CE2CEC">
            <w:pPr>
              <w:rPr>
                <w:rFonts w:ascii="Arial" w:hAnsi="Arial" w:cs="Arial"/>
              </w:rPr>
            </w:pPr>
            <w:proofErr w:type="spellStart"/>
            <w:r>
              <w:rPr>
                <w:rFonts w:ascii="Arial" w:hAnsi="Arial" w:cs="Arial"/>
              </w:rPr>
              <w:t>Responsibility</w:t>
            </w:r>
            <w:proofErr w:type="spellEnd"/>
          </w:p>
          <w:p w14:paraId="1107E667" w14:textId="77777777" w:rsidR="00CE2CEC" w:rsidRPr="00DD5C59" w:rsidRDefault="00CE2CEC" w:rsidP="00DD5C59">
            <w:pPr>
              <w:rPr>
                <w:rFonts w:ascii="Arial" w:hAnsi="Arial" w:cs="Arial"/>
              </w:rPr>
            </w:pPr>
          </w:p>
        </w:tc>
      </w:tr>
    </w:tbl>
    <w:p w14:paraId="6F6C7340" w14:textId="77777777" w:rsidR="00DC737F" w:rsidRDefault="00DC737F" w:rsidP="00DC737F">
      <w:pPr>
        <w:jc w:val="center"/>
        <w:rPr>
          <w:rFonts w:ascii="Arial" w:hAnsi="Arial" w:cs="Arial"/>
          <w:lang w:val="es-MX"/>
        </w:rPr>
      </w:pPr>
    </w:p>
    <w:p w14:paraId="2E8E4414" w14:textId="77777777" w:rsidR="00DC737F" w:rsidRPr="008A79F6" w:rsidRDefault="00445E71" w:rsidP="008A79F6">
      <w:pPr>
        <w:jc w:val="center"/>
        <w:rPr>
          <w:rFonts w:ascii="Arial" w:hAnsi="Arial" w:cs="Arial"/>
          <w:lang w:val="es-MX"/>
        </w:rPr>
      </w:pPr>
      <w:r>
        <w:rPr>
          <w:rFonts w:ascii="Arial" w:hAnsi="Arial" w:cs="Arial"/>
          <w:lang w:val="es-MX"/>
        </w:rPr>
        <w:br w:type="page"/>
      </w:r>
    </w:p>
    <w:p w14:paraId="22D6876A" w14:textId="2FEDA7D3" w:rsidR="00AB3469" w:rsidRDefault="00094465" w:rsidP="00AB3469">
      <w:pPr>
        <w:jc w:val="center"/>
        <w:rPr>
          <w:rFonts w:ascii="Arial Narrow" w:hAnsi="Arial Narrow"/>
          <w:sz w:val="26"/>
          <w:szCs w:val="26"/>
          <w:lang w:val="es-MX"/>
        </w:rPr>
      </w:pPr>
      <w:r>
        <w:rPr>
          <w:rFonts w:ascii="Arial Narrow" w:hAnsi="Arial Narrow"/>
          <w:b/>
          <w:sz w:val="26"/>
          <w:szCs w:val="26"/>
          <w:lang w:val="es-MX"/>
        </w:rPr>
        <w:lastRenderedPageBreak/>
        <w:t>INGLÉS</w:t>
      </w:r>
      <w:r w:rsidR="00AB3469" w:rsidRPr="00FC5940">
        <w:rPr>
          <w:rFonts w:ascii="Arial Narrow" w:hAnsi="Arial Narrow"/>
          <w:b/>
          <w:sz w:val="26"/>
          <w:szCs w:val="26"/>
          <w:lang w:val="es-MX"/>
        </w:rPr>
        <w:t xml:space="preserve"> </w:t>
      </w:r>
      <w:r w:rsidR="00AB3469">
        <w:rPr>
          <w:rFonts w:ascii="Arial Narrow" w:hAnsi="Arial Narrow"/>
          <w:b/>
          <w:sz w:val="26"/>
          <w:szCs w:val="26"/>
          <w:lang w:val="es-MX"/>
        </w:rPr>
        <w:t>I</w:t>
      </w:r>
      <w:r w:rsidR="00B02970">
        <w:rPr>
          <w:rFonts w:ascii="Arial Narrow" w:hAnsi="Arial Narrow"/>
          <w:b/>
          <w:sz w:val="26"/>
          <w:szCs w:val="26"/>
          <w:lang w:val="es-MX"/>
        </w:rPr>
        <w:t>I BIS</w:t>
      </w:r>
      <w:r w:rsidR="00AB3469" w:rsidRPr="00FC5940">
        <w:rPr>
          <w:rFonts w:ascii="Arial Narrow" w:hAnsi="Arial Narrow"/>
          <w:sz w:val="26"/>
          <w:szCs w:val="26"/>
          <w:lang w:val="es-MX"/>
        </w:rPr>
        <w:t xml:space="preserve">                       </w:t>
      </w:r>
    </w:p>
    <w:p w14:paraId="1B15A050" w14:textId="77777777" w:rsidR="00DC737F" w:rsidRPr="00AB3469" w:rsidRDefault="00AB3469" w:rsidP="00AB3469">
      <w:pPr>
        <w:jc w:val="center"/>
        <w:rPr>
          <w:rFonts w:ascii="Arial" w:hAnsi="Arial" w:cs="Arial"/>
          <w:b/>
          <w:bCs/>
          <w:sz w:val="26"/>
          <w:szCs w:val="26"/>
        </w:rPr>
      </w:pPr>
      <w:r w:rsidRPr="00FC5940">
        <w:rPr>
          <w:rFonts w:ascii="Arial Narrow" w:hAnsi="Arial Narrow"/>
          <w:sz w:val="26"/>
          <w:szCs w:val="26"/>
          <w:lang w:val="es-MX"/>
        </w:rPr>
        <w:t xml:space="preserve">  </w:t>
      </w:r>
      <w:r w:rsidRPr="00FC5940">
        <w:rPr>
          <w:rFonts w:ascii="Arial Narrow" w:eastAsia="Arial" w:hAnsi="Arial Narrow" w:cs="Arial"/>
          <w:i/>
          <w:position w:val="-1"/>
          <w:sz w:val="22"/>
          <w:szCs w:val="22"/>
        </w:rPr>
        <w:t>ASSESSMENT PROCESS</w:t>
      </w:r>
    </w:p>
    <w:p w14:paraId="27B3D662" w14:textId="77777777" w:rsidR="00DC737F" w:rsidRPr="006700EF" w:rsidRDefault="00DC737F" w:rsidP="00DC737F">
      <w:pPr>
        <w:rPr>
          <w:rFonts w:ascii="Arial" w:hAnsi="Arial" w:cs="Arial"/>
          <w:lang w:val="es-MX"/>
        </w:rPr>
      </w:pPr>
    </w:p>
    <w:tbl>
      <w:tblPr>
        <w:tblW w:w="5087" w:type="pct"/>
        <w:jc w:val="center"/>
        <w:tblLayout w:type="fixed"/>
        <w:tblCellMar>
          <w:left w:w="70" w:type="dxa"/>
          <w:right w:w="70" w:type="dxa"/>
        </w:tblCellMar>
        <w:tblLook w:val="04A0" w:firstRow="1" w:lastRow="0" w:firstColumn="1" w:lastColumn="0" w:noHBand="0" w:noVBand="1"/>
      </w:tblPr>
      <w:tblGrid>
        <w:gridCol w:w="3699"/>
        <w:gridCol w:w="3910"/>
        <w:gridCol w:w="2526"/>
      </w:tblGrid>
      <w:tr w:rsidR="00DC737F" w:rsidRPr="006700EF" w14:paraId="2E4AB425" w14:textId="77777777" w:rsidTr="003B39C9">
        <w:trPr>
          <w:trHeight w:val="237"/>
          <w:jc w:val="center"/>
        </w:trPr>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393445B8" w14:textId="77777777" w:rsidR="00DC737F" w:rsidRPr="006700EF" w:rsidRDefault="00AB3469" w:rsidP="006A0DD3">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1929" w:type="pct"/>
            <w:tcBorders>
              <w:top w:val="single" w:sz="4" w:space="0" w:color="auto"/>
              <w:left w:val="nil"/>
              <w:bottom w:val="single" w:sz="4" w:space="0" w:color="auto"/>
              <w:right w:val="single" w:sz="4" w:space="0" w:color="auto"/>
            </w:tcBorders>
            <w:shd w:val="clear" w:color="auto" w:fill="D9D9D9"/>
            <w:vAlign w:val="center"/>
          </w:tcPr>
          <w:p w14:paraId="25636EB3" w14:textId="77777777" w:rsidR="00DC737F" w:rsidRPr="006700EF" w:rsidRDefault="00AB3469" w:rsidP="006A0DD3">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Process</w:t>
            </w:r>
            <w:proofErr w:type="spellEnd"/>
          </w:p>
        </w:tc>
        <w:tc>
          <w:tcPr>
            <w:tcW w:w="1246" w:type="pct"/>
            <w:tcBorders>
              <w:top w:val="single" w:sz="4" w:space="0" w:color="auto"/>
              <w:left w:val="nil"/>
              <w:bottom w:val="single" w:sz="4" w:space="0" w:color="auto"/>
              <w:right w:val="single" w:sz="4" w:space="0" w:color="auto"/>
            </w:tcBorders>
            <w:shd w:val="clear" w:color="auto" w:fill="D9D9D9"/>
            <w:vAlign w:val="center"/>
          </w:tcPr>
          <w:p w14:paraId="729A8E1C" w14:textId="77777777" w:rsidR="00DC737F" w:rsidRPr="006700EF" w:rsidRDefault="00AB3469" w:rsidP="006A0DD3">
            <w:pPr>
              <w:jc w:val="center"/>
              <w:rPr>
                <w:rFonts w:ascii="Arial" w:hAnsi="Arial" w:cs="Arial"/>
                <w:b/>
                <w:bCs/>
                <w:lang w:val="es-MX" w:eastAsia="es-MX"/>
              </w:rPr>
            </w:pPr>
            <w:r w:rsidRPr="0066510D">
              <w:rPr>
                <w:rFonts w:ascii="Arial" w:hAnsi="Arial" w:cs="Arial"/>
                <w:b/>
                <w:bCs/>
                <w:lang w:val="en-US" w:eastAsia="es-MX"/>
              </w:rPr>
              <w:t>Assessment</w:t>
            </w:r>
            <w:r>
              <w:rPr>
                <w:rFonts w:ascii="Arial" w:hAnsi="Arial" w:cs="Arial"/>
                <w:b/>
                <w:bCs/>
                <w:lang w:val="es-MX" w:eastAsia="es-MX"/>
              </w:rPr>
              <w:t xml:space="preserve"> Instruments</w:t>
            </w:r>
          </w:p>
        </w:tc>
      </w:tr>
      <w:tr w:rsidR="003B39C9" w:rsidRPr="00C759E4" w14:paraId="02F8F767" w14:textId="77777777" w:rsidTr="003B39C9">
        <w:trPr>
          <w:trHeight w:val="10637"/>
          <w:jc w:val="center"/>
        </w:trPr>
        <w:tc>
          <w:tcPr>
            <w:tcW w:w="1825" w:type="pct"/>
            <w:tcBorders>
              <w:top w:val="single" w:sz="4" w:space="0" w:color="auto"/>
              <w:left w:val="single" w:sz="4" w:space="0" w:color="auto"/>
              <w:bottom w:val="single" w:sz="4" w:space="0" w:color="auto"/>
              <w:right w:val="single" w:sz="4" w:space="0" w:color="auto"/>
            </w:tcBorders>
            <w:shd w:val="clear" w:color="auto" w:fill="auto"/>
          </w:tcPr>
          <w:p w14:paraId="02EDBF8B" w14:textId="77777777" w:rsidR="001254C1" w:rsidRPr="001254C1" w:rsidRDefault="001254C1" w:rsidP="001254C1">
            <w:pPr>
              <w:rPr>
                <w:rFonts w:ascii="Arial" w:hAnsi="Arial" w:cs="Arial"/>
                <w:lang w:val="en-US"/>
              </w:rPr>
            </w:pPr>
            <w:r w:rsidRPr="001254C1">
              <w:rPr>
                <w:rFonts w:ascii="Arial" w:hAnsi="Arial" w:cs="Arial"/>
                <w:lang w:val="en-US"/>
              </w:rPr>
              <w:t>Based on a role-play where you exchange information about activities that happened in the past, you will integrate a portfolio of evidence obtained based on the following tasks:</w:t>
            </w:r>
          </w:p>
          <w:p w14:paraId="75D9F1A3" w14:textId="77777777" w:rsidR="001254C1" w:rsidRPr="001254C1" w:rsidRDefault="001254C1" w:rsidP="001254C1">
            <w:pPr>
              <w:rPr>
                <w:rFonts w:ascii="Arial" w:hAnsi="Arial" w:cs="Arial"/>
                <w:lang w:val="en-US"/>
              </w:rPr>
            </w:pPr>
          </w:p>
          <w:p w14:paraId="4517F89F" w14:textId="77777777" w:rsidR="001254C1" w:rsidRPr="001254C1" w:rsidRDefault="00C40B93" w:rsidP="001254C1">
            <w:pPr>
              <w:rPr>
                <w:rFonts w:ascii="Arial" w:hAnsi="Arial" w:cs="Arial"/>
                <w:lang w:val="en-US"/>
              </w:rPr>
            </w:pPr>
            <w:r>
              <w:rPr>
                <w:rFonts w:ascii="Arial" w:hAnsi="Arial" w:cs="Arial"/>
                <w:lang w:val="en-US"/>
              </w:rPr>
              <w:t>“</w:t>
            </w:r>
            <w:r w:rsidR="001254C1" w:rsidRPr="001254C1">
              <w:rPr>
                <w:rFonts w:ascii="Arial" w:hAnsi="Arial" w:cs="Arial"/>
                <w:lang w:val="en-US"/>
              </w:rPr>
              <w:t>Listening.</w:t>
            </w:r>
          </w:p>
          <w:p w14:paraId="43A9C6A6" w14:textId="77777777" w:rsidR="001254C1" w:rsidRPr="001254C1" w:rsidRDefault="001254C1" w:rsidP="001254C1">
            <w:pPr>
              <w:rPr>
                <w:rFonts w:ascii="Arial" w:hAnsi="Arial" w:cs="Arial"/>
                <w:lang w:val="en-US"/>
              </w:rPr>
            </w:pPr>
            <w:r w:rsidRPr="001254C1">
              <w:rPr>
                <w:rFonts w:ascii="Arial" w:hAnsi="Arial" w:cs="Arial"/>
                <w:lang w:val="en-US"/>
              </w:rPr>
              <w:t>Respond to a written exercise about the life of a character contained in an audio file.</w:t>
            </w:r>
          </w:p>
          <w:p w14:paraId="6336B4CE" w14:textId="77777777" w:rsidR="001254C1" w:rsidRPr="001254C1" w:rsidRDefault="001254C1" w:rsidP="001254C1">
            <w:pPr>
              <w:rPr>
                <w:rFonts w:ascii="Arial" w:hAnsi="Arial" w:cs="Arial"/>
                <w:lang w:val="en-US"/>
              </w:rPr>
            </w:pPr>
          </w:p>
          <w:p w14:paraId="44C32F42" w14:textId="77777777" w:rsidR="001254C1" w:rsidRPr="001254C1" w:rsidRDefault="00C40B93" w:rsidP="001254C1">
            <w:pPr>
              <w:rPr>
                <w:rFonts w:ascii="Arial" w:hAnsi="Arial" w:cs="Arial"/>
                <w:lang w:val="en-US"/>
              </w:rPr>
            </w:pPr>
            <w:r>
              <w:rPr>
                <w:rFonts w:ascii="Arial" w:hAnsi="Arial" w:cs="Arial"/>
                <w:lang w:val="en-US"/>
              </w:rPr>
              <w:t>“</w:t>
            </w:r>
            <w:r w:rsidR="001254C1" w:rsidRPr="001254C1">
              <w:rPr>
                <w:rFonts w:ascii="Arial" w:hAnsi="Arial" w:cs="Arial"/>
                <w:lang w:val="en-US"/>
              </w:rPr>
              <w:t>Speaking.</w:t>
            </w:r>
          </w:p>
          <w:p w14:paraId="0EF8CA73" w14:textId="77777777" w:rsidR="001254C1" w:rsidRPr="001254C1" w:rsidRDefault="001254C1" w:rsidP="001254C1">
            <w:pPr>
              <w:rPr>
                <w:rFonts w:ascii="Arial" w:hAnsi="Arial" w:cs="Arial"/>
                <w:lang w:val="en-US"/>
              </w:rPr>
            </w:pPr>
            <w:r w:rsidRPr="001254C1">
              <w:rPr>
                <w:rFonts w:ascii="Arial" w:hAnsi="Arial" w:cs="Arial"/>
                <w:lang w:val="en-US"/>
              </w:rPr>
              <w:t xml:space="preserve">In the presence of the teacher, dialogue with a colleague about what happened in a past event related to his academic training where he uses at least 20 verbs. </w:t>
            </w:r>
          </w:p>
          <w:p w14:paraId="797B5E96" w14:textId="77777777" w:rsidR="001254C1" w:rsidRPr="001254C1" w:rsidRDefault="001254C1" w:rsidP="001254C1">
            <w:pPr>
              <w:rPr>
                <w:rFonts w:ascii="Arial" w:hAnsi="Arial" w:cs="Arial"/>
                <w:lang w:val="en-US"/>
              </w:rPr>
            </w:pPr>
          </w:p>
          <w:p w14:paraId="0CE8A545" w14:textId="77777777" w:rsidR="001254C1" w:rsidRPr="001254C1" w:rsidRDefault="001254C1" w:rsidP="001254C1">
            <w:pPr>
              <w:rPr>
                <w:rFonts w:ascii="Arial" w:hAnsi="Arial" w:cs="Arial"/>
                <w:lang w:val="en-US"/>
              </w:rPr>
            </w:pPr>
            <w:r w:rsidRPr="001254C1">
              <w:rPr>
                <w:rFonts w:ascii="Arial" w:hAnsi="Arial" w:cs="Arial"/>
                <w:lang w:val="en-US"/>
              </w:rPr>
              <w:t xml:space="preserve"> </w:t>
            </w:r>
          </w:p>
          <w:p w14:paraId="5418F672" w14:textId="77777777" w:rsidR="001254C1" w:rsidRPr="001254C1" w:rsidRDefault="00C40B93" w:rsidP="001254C1">
            <w:pPr>
              <w:rPr>
                <w:rFonts w:ascii="Arial" w:hAnsi="Arial" w:cs="Arial"/>
                <w:lang w:val="en-US"/>
              </w:rPr>
            </w:pPr>
            <w:r>
              <w:rPr>
                <w:rFonts w:ascii="Arial" w:hAnsi="Arial" w:cs="Arial"/>
                <w:lang w:val="en-US"/>
              </w:rPr>
              <w:t>“</w:t>
            </w:r>
            <w:r w:rsidR="001254C1" w:rsidRPr="001254C1">
              <w:rPr>
                <w:rFonts w:ascii="Arial" w:hAnsi="Arial" w:cs="Arial"/>
                <w:lang w:val="en-US"/>
              </w:rPr>
              <w:t>Reading.</w:t>
            </w:r>
          </w:p>
          <w:p w14:paraId="5CB35DF6" w14:textId="77777777" w:rsidR="001254C1" w:rsidRPr="001254C1" w:rsidRDefault="001254C1" w:rsidP="001254C1">
            <w:pPr>
              <w:rPr>
                <w:rFonts w:ascii="Arial" w:hAnsi="Arial" w:cs="Arial"/>
                <w:lang w:val="en-US"/>
              </w:rPr>
            </w:pPr>
            <w:r w:rsidRPr="001254C1">
              <w:rPr>
                <w:rFonts w:ascii="Arial" w:hAnsi="Arial" w:cs="Arial"/>
                <w:lang w:val="en-US"/>
              </w:rPr>
              <w:t>Respond to a written exercise about the information contained in a text.</w:t>
            </w:r>
          </w:p>
          <w:p w14:paraId="68288B71" w14:textId="77777777" w:rsidR="001254C1" w:rsidRPr="001254C1" w:rsidRDefault="001254C1" w:rsidP="001254C1">
            <w:pPr>
              <w:rPr>
                <w:rFonts w:ascii="Arial" w:hAnsi="Arial" w:cs="Arial"/>
                <w:lang w:val="en-US"/>
              </w:rPr>
            </w:pPr>
          </w:p>
          <w:p w14:paraId="767A6F86" w14:textId="77777777" w:rsidR="001254C1" w:rsidRPr="001254C1" w:rsidRDefault="00C40B93" w:rsidP="001254C1">
            <w:pPr>
              <w:rPr>
                <w:rFonts w:ascii="Arial" w:hAnsi="Arial" w:cs="Arial"/>
                <w:lang w:val="en-US"/>
              </w:rPr>
            </w:pPr>
            <w:r>
              <w:rPr>
                <w:rFonts w:ascii="Arial" w:hAnsi="Arial" w:cs="Arial"/>
                <w:lang w:val="en-US"/>
              </w:rPr>
              <w:t>“</w:t>
            </w:r>
            <w:r w:rsidR="001254C1" w:rsidRPr="001254C1">
              <w:rPr>
                <w:rFonts w:ascii="Arial" w:hAnsi="Arial" w:cs="Arial"/>
                <w:lang w:val="en-US"/>
              </w:rPr>
              <w:t>Writing.</w:t>
            </w:r>
          </w:p>
          <w:p w14:paraId="52156316" w14:textId="77777777" w:rsidR="001254C1" w:rsidRPr="001254C1" w:rsidRDefault="001254C1" w:rsidP="001254C1">
            <w:pPr>
              <w:rPr>
                <w:rFonts w:ascii="Arial" w:hAnsi="Arial" w:cs="Arial"/>
                <w:lang w:val="en-US"/>
              </w:rPr>
            </w:pPr>
            <w:r w:rsidRPr="001254C1">
              <w:rPr>
                <w:rFonts w:ascii="Arial" w:hAnsi="Arial" w:cs="Arial"/>
                <w:lang w:val="en-US"/>
              </w:rPr>
              <w:t>Writing a</w:t>
            </w:r>
            <w:r w:rsidR="00CE2CEC">
              <w:rPr>
                <w:rFonts w:ascii="Arial" w:hAnsi="Arial" w:cs="Arial"/>
                <w:lang w:val="en-US"/>
              </w:rPr>
              <w:t>n e-mail about travel arrangements.</w:t>
            </w:r>
          </w:p>
          <w:p w14:paraId="19872321" w14:textId="77777777" w:rsidR="001254C1" w:rsidRPr="001254C1" w:rsidRDefault="001254C1" w:rsidP="00340213">
            <w:pPr>
              <w:rPr>
                <w:rFonts w:ascii="Arial" w:hAnsi="Arial" w:cs="Arial"/>
                <w:lang w:val="en-US"/>
              </w:rPr>
            </w:pPr>
          </w:p>
          <w:p w14:paraId="705B5E2F" w14:textId="77777777" w:rsidR="003B39C9" w:rsidRPr="00A44C51" w:rsidRDefault="003B39C9" w:rsidP="00340213">
            <w:pPr>
              <w:rPr>
                <w:rFonts w:ascii="Arial" w:hAnsi="Arial" w:cs="Arial"/>
                <w:lang w:val="en-US"/>
              </w:rPr>
            </w:pPr>
          </w:p>
        </w:tc>
        <w:tc>
          <w:tcPr>
            <w:tcW w:w="1929" w:type="pct"/>
            <w:tcBorders>
              <w:top w:val="single" w:sz="4" w:space="0" w:color="auto"/>
              <w:left w:val="nil"/>
              <w:bottom w:val="single" w:sz="4" w:space="0" w:color="auto"/>
              <w:right w:val="single" w:sz="4" w:space="0" w:color="auto"/>
            </w:tcBorders>
            <w:shd w:val="clear" w:color="auto" w:fill="auto"/>
          </w:tcPr>
          <w:p w14:paraId="7C392FED" w14:textId="77777777" w:rsidR="001254C1" w:rsidRPr="001254C1" w:rsidRDefault="00E51FEB" w:rsidP="001254C1">
            <w:pPr>
              <w:rPr>
                <w:rFonts w:ascii="Arial" w:hAnsi="Arial" w:cs="Arial"/>
                <w:lang w:val="en-US"/>
              </w:rPr>
            </w:pPr>
            <w:r>
              <w:rPr>
                <w:rFonts w:ascii="Arial" w:hAnsi="Arial" w:cs="Arial"/>
                <w:lang w:val="en-US"/>
              </w:rPr>
              <w:t>1.</w:t>
            </w:r>
            <w:r w:rsidRPr="001254C1">
              <w:rPr>
                <w:rFonts w:ascii="Arial" w:hAnsi="Arial" w:cs="Arial"/>
                <w:lang w:val="en-US"/>
              </w:rPr>
              <w:t xml:space="preserve"> Understand</w:t>
            </w:r>
            <w:r w:rsidR="001254C1" w:rsidRPr="001254C1">
              <w:rPr>
                <w:rFonts w:ascii="Arial" w:hAnsi="Arial" w:cs="Arial"/>
                <w:lang w:val="en-US"/>
              </w:rPr>
              <w:t xml:space="preserve"> the structure and use of the verb to be or to be in the past in its forms: affirmative, negative and interrogative. </w:t>
            </w:r>
          </w:p>
          <w:p w14:paraId="38F084DE" w14:textId="77777777" w:rsidR="001254C1" w:rsidRPr="001254C1" w:rsidRDefault="001254C1" w:rsidP="001254C1">
            <w:pPr>
              <w:rPr>
                <w:rFonts w:ascii="Arial" w:hAnsi="Arial" w:cs="Arial"/>
                <w:lang w:val="en-US"/>
              </w:rPr>
            </w:pPr>
          </w:p>
          <w:p w14:paraId="7E261688" w14:textId="77777777" w:rsidR="001254C1" w:rsidRPr="001254C1" w:rsidRDefault="001254C1" w:rsidP="001254C1">
            <w:pPr>
              <w:rPr>
                <w:rFonts w:ascii="Arial" w:hAnsi="Arial" w:cs="Arial"/>
                <w:lang w:val="en-US"/>
              </w:rPr>
            </w:pPr>
            <w:r w:rsidRPr="001254C1">
              <w:rPr>
                <w:rFonts w:ascii="Arial" w:hAnsi="Arial" w:cs="Arial"/>
                <w:lang w:val="en-US"/>
              </w:rPr>
              <w:t>2. Differentiate the past from regular and irregular verbs.</w:t>
            </w:r>
          </w:p>
          <w:p w14:paraId="163B501A" w14:textId="77777777" w:rsidR="001254C1" w:rsidRPr="001254C1" w:rsidRDefault="001254C1" w:rsidP="001254C1">
            <w:pPr>
              <w:rPr>
                <w:rFonts w:ascii="Arial" w:hAnsi="Arial" w:cs="Arial"/>
                <w:lang w:val="en-US"/>
              </w:rPr>
            </w:pPr>
          </w:p>
          <w:p w14:paraId="7C7CB01C" w14:textId="77777777" w:rsidR="001254C1" w:rsidRPr="001254C1" w:rsidRDefault="001254C1" w:rsidP="001254C1">
            <w:pPr>
              <w:rPr>
                <w:rFonts w:ascii="Arial" w:hAnsi="Arial" w:cs="Arial"/>
                <w:lang w:val="en-US"/>
              </w:rPr>
            </w:pPr>
            <w:r w:rsidRPr="001254C1">
              <w:rPr>
                <w:rFonts w:ascii="Arial" w:hAnsi="Arial" w:cs="Arial"/>
                <w:lang w:val="en-US"/>
              </w:rPr>
              <w:t>3. Identify past tense expressions.</w:t>
            </w:r>
          </w:p>
          <w:p w14:paraId="567D2AFD" w14:textId="77777777" w:rsidR="001254C1" w:rsidRPr="001254C1" w:rsidRDefault="001254C1" w:rsidP="001254C1">
            <w:pPr>
              <w:rPr>
                <w:rFonts w:ascii="Arial" w:hAnsi="Arial" w:cs="Arial"/>
                <w:lang w:val="en-US"/>
              </w:rPr>
            </w:pPr>
          </w:p>
          <w:p w14:paraId="1AE71FD4" w14:textId="77777777" w:rsidR="001254C1" w:rsidRPr="001254C1" w:rsidRDefault="001254C1" w:rsidP="001254C1">
            <w:pPr>
              <w:rPr>
                <w:rFonts w:ascii="Arial" w:hAnsi="Arial" w:cs="Arial"/>
                <w:lang w:val="en-US"/>
              </w:rPr>
            </w:pPr>
            <w:r w:rsidRPr="001254C1">
              <w:rPr>
                <w:rFonts w:ascii="Arial" w:hAnsi="Arial" w:cs="Arial"/>
                <w:lang w:val="en-US"/>
              </w:rPr>
              <w:t>4. Explain the structure and use of the simple past of regular and irregular verbs in their affirmative, negative and interrogative forms.</w:t>
            </w:r>
          </w:p>
          <w:p w14:paraId="2FBCBB6B" w14:textId="77777777" w:rsidR="001254C1" w:rsidRPr="001254C1" w:rsidRDefault="001254C1" w:rsidP="001254C1">
            <w:pPr>
              <w:rPr>
                <w:rFonts w:ascii="Arial" w:hAnsi="Arial" w:cs="Arial"/>
                <w:lang w:val="en-US"/>
              </w:rPr>
            </w:pPr>
          </w:p>
          <w:p w14:paraId="766EC292" w14:textId="77777777" w:rsidR="001254C1" w:rsidRPr="00E51FEB" w:rsidRDefault="00E51FEB" w:rsidP="00E51FEB">
            <w:pPr>
              <w:rPr>
                <w:rFonts w:ascii="Arial" w:hAnsi="Arial" w:cs="Arial"/>
                <w:lang w:val="en-US"/>
              </w:rPr>
            </w:pPr>
            <w:r>
              <w:rPr>
                <w:rFonts w:ascii="Arial" w:hAnsi="Arial" w:cs="Arial"/>
                <w:lang w:val="en-US"/>
              </w:rPr>
              <w:t>5.</w:t>
            </w:r>
            <w:r w:rsidRPr="00E51FEB">
              <w:rPr>
                <w:rFonts w:ascii="Arial" w:hAnsi="Arial" w:cs="Arial"/>
                <w:lang w:val="en-US"/>
              </w:rPr>
              <w:t xml:space="preserve"> Identify</w:t>
            </w:r>
            <w:r w:rsidR="00C759E4" w:rsidRPr="00E51FEB">
              <w:rPr>
                <w:rFonts w:ascii="Arial" w:hAnsi="Arial" w:cs="Arial"/>
                <w:lang w:val="en-US"/>
              </w:rPr>
              <w:t xml:space="preserve"> sequencing</w:t>
            </w:r>
            <w:r w:rsidR="001254C1" w:rsidRPr="00E51FEB">
              <w:rPr>
                <w:rFonts w:ascii="Arial" w:hAnsi="Arial" w:cs="Arial"/>
                <w:lang w:val="en-US"/>
              </w:rPr>
              <w:t xml:space="preserve"> connectors.</w:t>
            </w:r>
          </w:p>
          <w:p w14:paraId="122B5EEA" w14:textId="77777777" w:rsidR="003B39C9" w:rsidRPr="00C759E4" w:rsidRDefault="003B39C9" w:rsidP="00965CAC">
            <w:pPr>
              <w:rPr>
                <w:rFonts w:ascii="Arial" w:hAnsi="Arial" w:cs="Arial"/>
                <w:lang w:val="en-US"/>
              </w:rPr>
            </w:pPr>
          </w:p>
        </w:tc>
        <w:tc>
          <w:tcPr>
            <w:tcW w:w="1246" w:type="pct"/>
            <w:tcBorders>
              <w:top w:val="single" w:sz="4" w:space="0" w:color="auto"/>
              <w:left w:val="nil"/>
              <w:bottom w:val="single" w:sz="4" w:space="0" w:color="auto"/>
              <w:right w:val="single" w:sz="4" w:space="0" w:color="auto"/>
            </w:tcBorders>
            <w:shd w:val="clear" w:color="auto" w:fill="auto"/>
          </w:tcPr>
          <w:p w14:paraId="24E504DC" w14:textId="77777777" w:rsidR="001254C1" w:rsidRPr="00C759E4" w:rsidRDefault="001254C1" w:rsidP="001254C1">
            <w:pPr>
              <w:rPr>
                <w:rFonts w:ascii="Arial" w:hAnsi="Arial" w:cs="Arial"/>
                <w:lang w:val="en-US"/>
              </w:rPr>
            </w:pPr>
            <w:r w:rsidRPr="00C759E4">
              <w:rPr>
                <w:rFonts w:ascii="Arial" w:hAnsi="Arial" w:cs="Arial"/>
                <w:lang w:val="en-US"/>
              </w:rPr>
              <w:t>Checklist</w:t>
            </w:r>
          </w:p>
          <w:p w14:paraId="00F83B33" w14:textId="77777777" w:rsidR="001254C1" w:rsidRPr="00C759E4" w:rsidRDefault="001254C1" w:rsidP="001254C1">
            <w:pPr>
              <w:rPr>
                <w:rFonts w:ascii="Arial" w:hAnsi="Arial" w:cs="Arial"/>
                <w:lang w:val="en-US"/>
              </w:rPr>
            </w:pPr>
            <w:r w:rsidRPr="00C759E4">
              <w:rPr>
                <w:rFonts w:ascii="Arial" w:hAnsi="Arial" w:cs="Arial"/>
                <w:lang w:val="en-US"/>
              </w:rPr>
              <w:t>Role-play</w:t>
            </w:r>
          </w:p>
          <w:p w14:paraId="4E03CDBF" w14:textId="77777777" w:rsidR="003B39C9" w:rsidRPr="00C759E4" w:rsidRDefault="003B39C9" w:rsidP="003B39C9">
            <w:pPr>
              <w:rPr>
                <w:rFonts w:ascii="Arial" w:hAnsi="Arial" w:cs="Arial"/>
                <w:lang w:val="en-US"/>
              </w:rPr>
            </w:pPr>
          </w:p>
        </w:tc>
      </w:tr>
    </w:tbl>
    <w:p w14:paraId="2437CF49" w14:textId="77777777" w:rsidR="00DC737F" w:rsidRPr="00C759E4" w:rsidRDefault="00DC737F" w:rsidP="00DC737F">
      <w:pPr>
        <w:rPr>
          <w:rFonts w:ascii="Arial" w:hAnsi="Arial" w:cs="Arial"/>
          <w:lang w:val="en-US"/>
        </w:rPr>
      </w:pPr>
    </w:p>
    <w:p w14:paraId="0C17E516" w14:textId="77777777" w:rsidR="00A275DB" w:rsidRPr="00C759E4" w:rsidRDefault="00A275DB" w:rsidP="00DC737F">
      <w:pPr>
        <w:rPr>
          <w:rFonts w:ascii="Arial" w:hAnsi="Arial" w:cs="Arial"/>
          <w:lang w:val="en-US"/>
        </w:rPr>
      </w:pPr>
    </w:p>
    <w:p w14:paraId="0BBC4500" w14:textId="77777777" w:rsidR="00965CAC" w:rsidRPr="00C759E4" w:rsidRDefault="00965CAC" w:rsidP="00DC737F">
      <w:pPr>
        <w:jc w:val="center"/>
        <w:rPr>
          <w:rFonts w:ascii="Arial" w:hAnsi="Arial" w:cs="Arial"/>
          <w:bCs/>
          <w:i/>
          <w:lang w:val="en-US"/>
        </w:rPr>
      </w:pPr>
    </w:p>
    <w:p w14:paraId="50AFD9D4" w14:textId="0B72496C" w:rsidR="00A275DB" w:rsidRPr="00A275DB" w:rsidRDefault="00094465" w:rsidP="00A275DB">
      <w:pPr>
        <w:keepNext/>
        <w:jc w:val="center"/>
        <w:outlineLvl w:val="0"/>
        <w:rPr>
          <w:rFonts w:ascii="Arial" w:hAnsi="Arial" w:cs="Arial"/>
          <w:b/>
          <w:bCs/>
          <w:sz w:val="26"/>
          <w:szCs w:val="26"/>
          <w:lang w:val="en-US"/>
        </w:rPr>
      </w:pPr>
      <w:r>
        <w:rPr>
          <w:rFonts w:ascii="Arial" w:hAnsi="Arial" w:cs="Arial"/>
          <w:b/>
          <w:bCs/>
          <w:sz w:val="26"/>
          <w:szCs w:val="26"/>
          <w:lang w:val="en-US"/>
        </w:rPr>
        <w:lastRenderedPageBreak/>
        <w:t>INGLÉS</w:t>
      </w:r>
      <w:r w:rsidR="00A275DB" w:rsidRPr="00A275DB">
        <w:rPr>
          <w:rFonts w:ascii="Arial" w:hAnsi="Arial" w:cs="Arial"/>
          <w:b/>
          <w:bCs/>
          <w:sz w:val="26"/>
          <w:szCs w:val="26"/>
          <w:lang w:val="en-US"/>
        </w:rPr>
        <w:t xml:space="preserve"> II</w:t>
      </w:r>
      <w:r w:rsidR="00B02970">
        <w:rPr>
          <w:rFonts w:ascii="Arial" w:hAnsi="Arial" w:cs="Arial"/>
          <w:b/>
          <w:bCs/>
          <w:sz w:val="26"/>
          <w:szCs w:val="26"/>
          <w:lang w:val="en-US"/>
        </w:rPr>
        <w:t xml:space="preserve"> BIS</w:t>
      </w:r>
    </w:p>
    <w:p w14:paraId="05448923" w14:textId="77777777" w:rsidR="00A275DB" w:rsidRPr="00A275DB" w:rsidRDefault="00A275DB" w:rsidP="00A275DB">
      <w:pPr>
        <w:rPr>
          <w:rFonts w:ascii="Arial" w:hAnsi="Arial" w:cs="Arial"/>
          <w:lang w:val="en-US"/>
        </w:rPr>
      </w:pPr>
    </w:p>
    <w:p w14:paraId="314DC581" w14:textId="77777777" w:rsidR="00A275DB" w:rsidRPr="00A275DB" w:rsidRDefault="00A275DB" w:rsidP="00A275DB">
      <w:pPr>
        <w:jc w:val="center"/>
        <w:rPr>
          <w:rFonts w:ascii="Arial" w:hAnsi="Arial" w:cs="Arial"/>
          <w:bCs/>
          <w:i/>
          <w:lang w:val="en-US"/>
        </w:rPr>
      </w:pPr>
      <w:r w:rsidRPr="00A275DB">
        <w:rPr>
          <w:rFonts w:ascii="Arial" w:hAnsi="Arial" w:cs="Arial"/>
          <w:bCs/>
          <w:i/>
          <w:lang w:val="en-US"/>
        </w:rPr>
        <w:t>TEACHING-LEARNING PROCESS</w:t>
      </w:r>
    </w:p>
    <w:p w14:paraId="0F9EABC6" w14:textId="77777777" w:rsidR="00DC737F" w:rsidRPr="00A275DB" w:rsidRDefault="00DC737F" w:rsidP="00DC737F">
      <w:pPr>
        <w:jc w:val="center"/>
        <w:rPr>
          <w:rFonts w:ascii="Arial" w:hAnsi="Arial" w:cs="Arial"/>
          <w:lang w:val="en-US"/>
        </w:rPr>
      </w:pPr>
    </w:p>
    <w:tbl>
      <w:tblPr>
        <w:tblW w:w="5081" w:type="pct"/>
        <w:tblLayout w:type="fixed"/>
        <w:tblCellMar>
          <w:left w:w="70" w:type="dxa"/>
          <w:right w:w="70" w:type="dxa"/>
        </w:tblCellMar>
        <w:tblLook w:val="04A0" w:firstRow="1" w:lastRow="0" w:firstColumn="1" w:lastColumn="0" w:noHBand="0" w:noVBand="1"/>
      </w:tblPr>
      <w:tblGrid>
        <w:gridCol w:w="4814"/>
        <w:gridCol w:w="5309"/>
      </w:tblGrid>
      <w:tr w:rsidR="00DC737F" w:rsidRPr="00C759E4" w14:paraId="2E1C442E" w14:textId="77777777" w:rsidTr="004A318D">
        <w:trPr>
          <w:trHeight w:val="404"/>
        </w:trPr>
        <w:tc>
          <w:tcPr>
            <w:tcW w:w="2378" w:type="pct"/>
            <w:tcBorders>
              <w:top w:val="single" w:sz="4" w:space="0" w:color="auto"/>
              <w:left w:val="single" w:sz="4" w:space="0" w:color="auto"/>
              <w:bottom w:val="single" w:sz="4" w:space="0" w:color="auto"/>
              <w:right w:val="single" w:sz="4" w:space="0" w:color="auto"/>
            </w:tcBorders>
            <w:shd w:val="clear" w:color="auto" w:fill="D9D9D9"/>
            <w:vAlign w:val="center"/>
          </w:tcPr>
          <w:p w14:paraId="55309076" w14:textId="77777777" w:rsidR="00DC737F" w:rsidRPr="00C759E4" w:rsidRDefault="00A275DB" w:rsidP="006A0DD3">
            <w:pPr>
              <w:jc w:val="center"/>
              <w:rPr>
                <w:rFonts w:ascii="Arial" w:hAnsi="Arial" w:cs="Arial"/>
                <w:b/>
                <w:bCs/>
                <w:lang w:val="en-US" w:eastAsia="es-MX"/>
              </w:rPr>
            </w:pPr>
            <w:r w:rsidRPr="00C759E4">
              <w:rPr>
                <w:rFonts w:ascii="Arial" w:eastAsia="Arial" w:hAnsi="Arial" w:cs="Arial"/>
                <w:b/>
                <w:lang w:val="en-US"/>
              </w:rPr>
              <w:t>Methods and teaching techniques</w:t>
            </w:r>
          </w:p>
        </w:tc>
        <w:tc>
          <w:tcPr>
            <w:tcW w:w="2622" w:type="pct"/>
            <w:tcBorders>
              <w:top w:val="single" w:sz="4" w:space="0" w:color="auto"/>
              <w:left w:val="nil"/>
              <w:bottom w:val="single" w:sz="4" w:space="0" w:color="auto"/>
              <w:right w:val="single" w:sz="4" w:space="0" w:color="auto"/>
            </w:tcBorders>
            <w:shd w:val="clear" w:color="auto" w:fill="D9D9D9"/>
            <w:vAlign w:val="center"/>
          </w:tcPr>
          <w:p w14:paraId="4322EE49" w14:textId="77777777" w:rsidR="00DC737F" w:rsidRPr="00C759E4" w:rsidRDefault="00A275DB" w:rsidP="006A0DD3">
            <w:pPr>
              <w:jc w:val="center"/>
              <w:rPr>
                <w:rFonts w:ascii="Arial" w:hAnsi="Arial" w:cs="Arial"/>
                <w:b/>
                <w:bCs/>
                <w:lang w:val="en-US" w:eastAsia="es-MX"/>
              </w:rPr>
            </w:pPr>
            <w:r w:rsidRPr="00C759E4">
              <w:rPr>
                <w:rFonts w:ascii="Arial" w:eastAsia="Arial" w:hAnsi="Arial" w:cs="Arial"/>
                <w:b/>
                <w:lang w:val="en-US"/>
              </w:rPr>
              <w:t>Teaching aids and materials</w:t>
            </w:r>
          </w:p>
        </w:tc>
      </w:tr>
      <w:tr w:rsidR="004A318D" w:rsidRPr="00B02970" w14:paraId="05726004" w14:textId="77777777" w:rsidTr="004A318D">
        <w:trPr>
          <w:trHeight w:val="8650"/>
        </w:trPr>
        <w:tc>
          <w:tcPr>
            <w:tcW w:w="2378" w:type="pct"/>
            <w:tcBorders>
              <w:top w:val="single" w:sz="4" w:space="0" w:color="auto"/>
              <w:left w:val="single" w:sz="4" w:space="0" w:color="auto"/>
              <w:bottom w:val="single" w:sz="4" w:space="0" w:color="auto"/>
              <w:right w:val="single" w:sz="4" w:space="0" w:color="auto"/>
            </w:tcBorders>
            <w:shd w:val="clear" w:color="auto" w:fill="auto"/>
          </w:tcPr>
          <w:p w14:paraId="0D707480" w14:textId="77777777" w:rsidR="001254C1" w:rsidRPr="001254C1" w:rsidRDefault="001254C1" w:rsidP="001254C1">
            <w:pPr>
              <w:rPr>
                <w:rFonts w:ascii="Arial" w:hAnsi="Arial" w:cs="Arial"/>
                <w:lang w:val="en-US"/>
              </w:rPr>
            </w:pPr>
            <w:r w:rsidRPr="001254C1">
              <w:rPr>
                <w:rFonts w:ascii="Arial" w:hAnsi="Arial" w:cs="Arial"/>
                <w:lang w:val="en-US"/>
              </w:rPr>
              <w:t>Collaborative Teams Information and Communication Technologies-Mediated Learning</w:t>
            </w:r>
          </w:p>
          <w:p w14:paraId="2E321989" w14:textId="77777777" w:rsidR="001254C1" w:rsidRPr="00C40B93" w:rsidRDefault="001254C1" w:rsidP="001254C1">
            <w:pPr>
              <w:rPr>
                <w:rFonts w:ascii="Arial" w:hAnsi="Arial" w:cs="Arial"/>
                <w:lang w:val="en-US"/>
              </w:rPr>
            </w:pPr>
            <w:r w:rsidRPr="00C40B93">
              <w:rPr>
                <w:rFonts w:ascii="Arial" w:hAnsi="Arial" w:cs="Arial"/>
                <w:lang w:val="en-US"/>
              </w:rPr>
              <w:t xml:space="preserve">Listening, </w:t>
            </w:r>
            <w:r w:rsidR="00E51FEB">
              <w:rPr>
                <w:rFonts w:ascii="Arial" w:hAnsi="Arial" w:cs="Arial"/>
                <w:lang w:val="en-US"/>
              </w:rPr>
              <w:t>r</w:t>
            </w:r>
            <w:r w:rsidR="00C40B93" w:rsidRPr="00C40B93">
              <w:rPr>
                <w:rFonts w:ascii="Arial" w:hAnsi="Arial" w:cs="Arial"/>
                <w:lang w:val="en-US"/>
              </w:rPr>
              <w:t>eading</w:t>
            </w:r>
            <w:r w:rsidRPr="00C40B93">
              <w:rPr>
                <w:rFonts w:ascii="Arial" w:hAnsi="Arial" w:cs="Arial"/>
                <w:lang w:val="en-US"/>
              </w:rPr>
              <w:t xml:space="preserve"> and writing techniques</w:t>
            </w:r>
          </w:p>
          <w:p w14:paraId="530A57BD" w14:textId="77777777" w:rsidR="001254C1" w:rsidRPr="00C40B93" w:rsidRDefault="001254C1" w:rsidP="00965CAC">
            <w:pPr>
              <w:rPr>
                <w:rFonts w:ascii="Arial" w:hAnsi="Arial" w:cs="Arial"/>
                <w:lang w:val="en-US"/>
              </w:rPr>
            </w:pPr>
          </w:p>
          <w:p w14:paraId="4ED4C5A0" w14:textId="77777777" w:rsidR="001254C1" w:rsidRPr="00C40B93" w:rsidRDefault="001254C1" w:rsidP="00965CAC">
            <w:pPr>
              <w:rPr>
                <w:rFonts w:ascii="Arial" w:hAnsi="Arial" w:cs="Arial"/>
                <w:lang w:val="en-US"/>
              </w:rPr>
            </w:pPr>
          </w:p>
          <w:p w14:paraId="53AE6E67" w14:textId="77777777" w:rsidR="004A318D" w:rsidRPr="00C40B93" w:rsidRDefault="004A318D" w:rsidP="00965CAC">
            <w:pPr>
              <w:rPr>
                <w:rFonts w:ascii="Arial" w:hAnsi="Arial" w:cs="Arial"/>
                <w:lang w:val="en-US"/>
              </w:rPr>
            </w:pPr>
          </w:p>
        </w:tc>
        <w:tc>
          <w:tcPr>
            <w:tcW w:w="2622" w:type="pct"/>
            <w:tcBorders>
              <w:top w:val="single" w:sz="4" w:space="0" w:color="auto"/>
              <w:left w:val="nil"/>
              <w:bottom w:val="single" w:sz="4" w:space="0" w:color="auto"/>
              <w:right w:val="single" w:sz="4" w:space="0" w:color="auto"/>
            </w:tcBorders>
            <w:shd w:val="clear" w:color="auto" w:fill="auto"/>
          </w:tcPr>
          <w:tbl>
            <w:tblPr>
              <w:tblW w:w="6760" w:type="dxa"/>
              <w:tblBorders>
                <w:insideV w:val="single" w:sz="4" w:space="0" w:color="000000"/>
              </w:tblBorders>
              <w:tblLayout w:type="fixed"/>
              <w:tblCellMar>
                <w:left w:w="70" w:type="dxa"/>
                <w:right w:w="70" w:type="dxa"/>
              </w:tblCellMar>
              <w:tblLook w:val="04A0" w:firstRow="1" w:lastRow="0" w:firstColumn="1" w:lastColumn="0" w:noHBand="0" w:noVBand="1"/>
            </w:tblPr>
            <w:tblGrid>
              <w:gridCol w:w="6760"/>
            </w:tblGrid>
            <w:tr w:rsidR="004A318D" w:rsidRPr="00B02970" w14:paraId="75A9D606" w14:textId="77777777" w:rsidTr="00A44C51">
              <w:trPr>
                <w:trHeight w:val="3570"/>
              </w:trPr>
              <w:tc>
                <w:tcPr>
                  <w:tcW w:w="6760" w:type="dxa"/>
                  <w:vMerge w:val="restart"/>
                  <w:shd w:val="clear" w:color="auto" w:fill="auto"/>
                  <w:hideMark/>
                </w:tcPr>
                <w:p w14:paraId="65CE591B" w14:textId="77777777" w:rsidR="001254C1" w:rsidRPr="001254C1" w:rsidRDefault="001254C1" w:rsidP="001254C1">
                  <w:pPr>
                    <w:rPr>
                      <w:rFonts w:ascii="Arial" w:hAnsi="Arial" w:cs="Arial"/>
                      <w:lang w:val="en-US"/>
                    </w:rPr>
                  </w:pPr>
                  <w:r w:rsidRPr="001254C1">
                    <w:rPr>
                      <w:rFonts w:ascii="Arial" w:hAnsi="Arial" w:cs="Arial"/>
                      <w:lang w:val="en-US"/>
                    </w:rPr>
                    <w:t xml:space="preserve">Authentic </w:t>
                  </w:r>
                  <w:r w:rsidR="00E51FEB" w:rsidRPr="001254C1">
                    <w:rPr>
                      <w:rFonts w:ascii="Arial" w:hAnsi="Arial" w:cs="Arial"/>
                      <w:lang w:val="en-US"/>
                    </w:rPr>
                    <w:t>printed</w:t>
                  </w:r>
                  <w:r w:rsidRPr="001254C1">
                    <w:rPr>
                      <w:rFonts w:ascii="Arial" w:hAnsi="Arial" w:cs="Arial"/>
                      <w:lang w:val="en-US"/>
                    </w:rPr>
                    <w:t xml:space="preserve"> audio and video material.</w:t>
                  </w:r>
                </w:p>
                <w:p w14:paraId="383D4C08" w14:textId="77777777" w:rsidR="001254C1" w:rsidRPr="001254C1" w:rsidRDefault="001254C1" w:rsidP="001254C1">
                  <w:pPr>
                    <w:rPr>
                      <w:rFonts w:ascii="Arial" w:hAnsi="Arial" w:cs="Arial"/>
                      <w:lang w:val="en-US"/>
                    </w:rPr>
                  </w:pPr>
                  <w:r w:rsidRPr="001254C1">
                    <w:rPr>
                      <w:rFonts w:ascii="Arial" w:hAnsi="Arial" w:cs="Arial"/>
                      <w:lang w:val="en-US"/>
                    </w:rPr>
                    <w:t>Compact Disks, USB</w:t>
                  </w:r>
                </w:p>
                <w:p w14:paraId="21DE1DD9" w14:textId="39436E49" w:rsidR="001254C1" w:rsidRPr="001254C1" w:rsidRDefault="001254C1" w:rsidP="001254C1">
                  <w:pPr>
                    <w:rPr>
                      <w:rFonts w:ascii="Arial" w:hAnsi="Arial" w:cs="Arial"/>
                      <w:lang w:val="en-US"/>
                    </w:rPr>
                  </w:pPr>
                  <w:r w:rsidRPr="001254C1">
                    <w:rPr>
                      <w:rFonts w:ascii="Arial" w:hAnsi="Arial" w:cs="Arial"/>
                      <w:lang w:val="en-US"/>
                    </w:rPr>
                    <w:t>Multimedia Equipment</w:t>
                  </w:r>
                </w:p>
                <w:p w14:paraId="612BBFE2" w14:textId="77777777" w:rsidR="001254C1" w:rsidRPr="001254C1" w:rsidRDefault="001254C1" w:rsidP="001254C1">
                  <w:pPr>
                    <w:rPr>
                      <w:rFonts w:ascii="Arial" w:hAnsi="Arial" w:cs="Arial"/>
                      <w:lang w:val="en-US"/>
                    </w:rPr>
                  </w:pPr>
                  <w:r w:rsidRPr="001254C1">
                    <w:rPr>
                      <w:rFonts w:ascii="Arial" w:hAnsi="Arial" w:cs="Arial"/>
                      <w:lang w:val="en-US"/>
                    </w:rPr>
                    <w:t>Computer</w:t>
                  </w:r>
                </w:p>
                <w:p w14:paraId="666D27D4" w14:textId="77777777" w:rsidR="001254C1" w:rsidRPr="001254C1" w:rsidRDefault="001254C1" w:rsidP="001254C1">
                  <w:pPr>
                    <w:rPr>
                      <w:rFonts w:ascii="Arial" w:hAnsi="Arial" w:cs="Arial"/>
                      <w:lang w:val="en-US"/>
                    </w:rPr>
                  </w:pPr>
                  <w:r w:rsidRPr="001254C1">
                    <w:rPr>
                      <w:rFonts w:ascii="Arial" w:hAnsi="Arial" w:cs="Arial"/>
                      <w:lang w:val="en-US"/>
                    </w:rPr>
                    <w:t>Printer</w:t>
                  </w:r>
                </w:p>
                <w:p w14:paraId="049DCAFC" w14:textId="77777777" w:rsidR="001254C1" w:rsidRPr="001254C1" w:rsidRDefault="001254C1" w:rsidP="001254C1">
                  <w:pPr>
                    <w:rPr>
                      <w:rFonts w:ascii="Arial" w:hAnsi="Arial" w:cs="Arial"/>
                      <w:lang w:val="en-US"/>
                    </w:rPr>
                  </w:pPr>
                  <w:r w:rsidRPr="001254C1">
                    <w:rPr>
                      <w:rFonts w:ascii="Arial" w:hAnsi="Arial" w:cs="Arial"/>
                      <w:lang w:val="en-US"/>
                    </w:rPr>
                    <w:t>Projector</w:t>
                  </w:r>
                </w:p>
                <w:p w14:paraId="3480C64B" w14:textId="77777777" w:rsidR="001254C1" w:rsidRPr="001254C1" w:rsidRDefault="001254C1" w:rsidP="001254C1">
                  <w:pPr>
                    <w:rPr>
                      <w:rFonts w:ascii="Arial" w:hAnsi="Arial" w:cs="Arial"/>
                      <w:lang w:val="en-US"/>
                    </w:rPr>
                  </w:pPr>
                  <w:r w:rsidRPr="001254C1">
                    <w:rPr>
                      <w:rFonts w:ascii="Arial" w:hAnsi="Arial" w:cs="Arial"/>
                      <w:lang w:val="en-US"/>
                    </w:rPr>
                    <w:t xml:space="preserve">Lists of regular and irregular verbs </w:t>
                  </w:r>
                </w:p>
                <w:p w14:paraId="4B43ED2F" w14:textId="77777777" w:rsidR="001254C1" w:rsidRPr="001254C1" w:rsidRDefault="001254C1" w:rsidP="001254C1">
                  <w:pPr>
                    <w:rPr>
                      <w:rFonts w:ascii="Arial" w:hAnsi="Arial" w:cs="Arial"/>
                      <w:lang w:val="en-US"/>
                    </w:rPr>
                  </w:pPr>
                  <w:r w:rsidRPr="001254C1">
                    <w:rPr>
                      <w:rFonts w:ascii="Arial" w:hAnsi="Arial" w:cs="Arial"/>
                      <w:lang w:val="en-US"/>
                    </w:rPr>
                    <w:t>in the past</w:t>
                  </w:r>
                </w:p>
                <w:p w14:paraId="07EEF7EC" w14:textId="77777777" w:rsidR="004A318D" w:rsidRPr="00E51FEB" w:rsidRDefault="001254C1" w:rsidP="001254C1">
                  <w:pPr>
                    <w:rPr>
                      <w:rFonts w:ascii="Arial" w:hAnsi="Arial" w:cs="Arial"/>
                      <w:lang w:val="en-US"/>
                    </w:rPr>
                  </w:pPr>
                  <w:r w:rsidRPr="001254C1">
                    <w:rPr>
                      <w:rFonts w:ascii="Arial" w:hAnsi="Arial" w:cs="Arial"/>
                      <w:lang w:val="en-US"/>
                    </w:rPr>
                    <w:t xml:space="preserve">Vocabulary of terms related to their </w:t>
                  </w:r>
                  <w:r w:rsidRPr="00E51FEB">
                    <w:rPr>
                      <w:rFonts w:ascii="Arial" w:hAnsi="Arial" w:cs="Arial"/>
                      <w:lang w:val="en-US"/>
                    </w:rPr>
                    <w:t>field</w:t>
                  </w:r>
                  <w:r w:rsidRPr="0066510D">
                    <w:rPr>
                      <w:rFonts w:ascii="Arial" w:hAnsi="Arial" w:cs="Arial"/>
                      <w:lang w:val="en-US"/>
                    </w:rPr>
                    <w:t xml:space="preserve"> of </w:t>
                  </w:r>
                  <w:r w:rsidRPr="00E51FEB">
                    <w:rPr>
                      <w:rFonts w:ascii="Arial" w:hAnsi="Arial" w:cs="Arial"/>
                      <w:lang w:val="en-US"/>
                    </w:rPr>
                    <w:t>study</w:t>
                  </w:r>
                  <w:r w:rsidRPr="0066510D">
                    <w:rPr>
                      <w:rFonts w:ascii="Arial" w:hAnsi="Arial" w:cs="Arial"/>
                      <w:lang w:val="en-US"/>
                    </w:rPr>
                    <w:t>.</w:t>
                  </w:r>
                </w:p>
              </w:tc>
            </w:tr>
            <w:tr w:rsidR="004A318D" w:rsidRPr="00B02970" w14:paraId="6C3BF106" w14:textId="77777777" w:rsidTr="00A44C51">
              <w:trPr>
                <w:trHeight w:val="4290"/>
              </w:trPr>
              <w:tc>
                <w:tcPr>
                  <w:tcW w:w="6760" w:type="dxa"/>
                  <w:vMerge/>
                  <w:vAlign w:val="center"/>
                  <w:hideMark/>
                </w:tcPr>
                <w:p w14:paraId="0F84945A" w14:textId="77777777" w:rsidR="004A318D" w:rsidRPr="0066510D" w:rsidRDefault="004A318D" w:rsidP="00A44C51">
                  <w:pPr>
                    <w:rPr>
                      <w:rFonts w:ascii="Arial" w:hAnsi="Arial" w:cs="Arial"/>
                      <w:lang w:val="en-US"/>
                    </w:rPr>
                  </w:pPr>
                </w:p>
              </w:tc>
            </w:tr>
          </w:tbl>
          <w:p w14:paraId="529A5316" w14:textId="77777777" w:rsidR="004A318D" w:rsidRPr="0066510D" w:rsidRDefault="004A318D" w:rsidP="00A44C51">
            <w:pPr>
              <w:rPr>
                <w:rFonts w:ascii="Arial" w:hAnsi="Arial" w:cs="Arial"/>
                <w:lang w:val="en-US"/>
              </w:rPr>
            </w:pPr>
          </w:p>
        </w:tc>
      </w:tr>
    </w:tbl>
    <w:p w14:paraId="0FDA37F2" w14:textId="77777777" w:rsidR="00DC737F" w:rsidRPr="0066510D" w:rsidRDefault="00DC737F" w:rsidP="00DC737F">
      <w:pPr>
        <w:jc w:val="center"/>
        <w:rPr>
          <w:rFonts w:ascii="Arial" w:hAnsi="Arial" w:cs="Arial"/>
          <w:bCs/>
          <w:i/>
          <w:lang w:val="en-US" w:eastAsia="es-MX"/>
        </w:rPr>
      </w:pPr>
    </w:p>
    <w:p w14:paraId="41A1051F" w14:textId="77777777" w:rsidR="00A275DB" w:rsidRPr="00B53077" w:rsidRDefault="00A275DB" w:rsidP="00A275DB">
      <w:pPr>
        <w:jc w:val="center"/>
        <w:rPr>
          <w:rFonts w:ascii="Arial" w:hAnsi="Arial" w:cs="Arial"/>
          <w:bCs/>
          <w:i/>
          <w:lang w:val="es-MX" w:eastAsia="es-MX"/>
        </w:rPr>
      </w:pPr>
      <w:r>
        <w:rPr>
          <w:rFonts w:ascii="Arial" w:hAnsi="Arial" w:cs="Arial"/>
          <w:bCs/>
          <w:i/>
          <w:lang w:val="es-MX" w:eastAsia="es-MX"/>
        </w:rPr>
        <w:t>TRAINING FACILITIES</w:t>
      </w:r>
    </w:p>
    <w:p w14:paraId="594E57AB" w14:textId="77777777" w:rsidR="00DC737F" w:rsidRPr="006700EF" w:rsidRDefault="00DC737F" w:rsidP="00A275DB">
      <w:pP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C737F" w:rsidRPr="006700EF" w14:paraId="29332232" w14:textId="77777777" w:rsidTr="006A0DD3">
        <w:trPr>
          <w:trHeight w:val="555"/>
        </w:trPr>
        <w:tc>
          <w:tcPr>
            <w:tcW w:w="1641" w:type="pct"/>
            <w:shd w:val="clear" w:color="auto" w:fill="D9D9D9"/>
            <w:vAlign w:val="center"/>
          </w:tcPr>
          <w:p w14:paraId="2D861A0F" w14:textId="77777777" w:rsidR="00DC737F" w:rsidRPr="006700EF" w:rsidRDefault="00A275DB" w:rsidP="006A0DD3">
            <w:pPr>
              <w:jc w:val="center"/>
              <w:rPr>
                <w:rFonts w:ascii="Arial" w:hAnsi="Arial" w:cs="Arial"/>
                <w:b/>
                <w:bCs/>
                <w:lang w:val="es-MX" w:eastAsia="es-MX"/>
              </w:rPr>
            </w:pPr>
            <w:proofErr w:type="spellStart"/>
            <w:r>
              <w:rPr>
                <w:rFonts w:ascii="Arial" w:hAnsi="Arial" w:cs="Arial"/>
                <w:b/>
                <w:bCs/>
                <w:lang w:val="es-MX" w:eastAsia="es-MX"/>
              </w:rPr>
              <w:t>Clasroom</w:t>
            </w:r>
            <w:proofErr w:type="spellEnd"/>
          </w:p>
        </w:tc>
        <w:tc>
          <w:tcPr>
            <w:tcW w:w="1854" w:type="pct"/>
            <w:shd w:val="clear" w:color="auto" w:fill="D9D9D9"/>
            <w:vAlign w:val="center"/>
          </w:tcPr>
          <w:p w14:paraId="0CA26A40" w14:textId="77777777" w:rsidR="00DC737F" w:rsidRPr="006700EF" w:rsidRDefault="00A275DB" w:rsidP="006A0DD3">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4DD2C096"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Company</w:t>
            </w:r>
          </w:p>
        </w:tc>
      </w:tr>
      <w:tr w:rsidR="00DC737F" w:rsidRPr="006700EF" w14:paraId="4791BE5B" w14:textId="77777777" w:rsidTr="006A0DD3">
        <w:trPr>
          <w:trHeight w:val="720"/>
        </w:trPr>
        <w:tc>
          <w:tcPr>
            <w:tcW w:w="1641" w:type="pct"/>
            <w:shd w:val="clear" w:color="auto" w:fill="auto"/>
          </w:tcPr>
          <w:p w14:paraId="29B39AA1"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tcPr>
          <w:p w14:paraId="6A3FCA62"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2C43FEC6" w14:textId="77777777" w:rsidR="00DC737F" w:rsidRPr="006700EF" w:rsidRDefault="00DC737F" w:rsidP="006A0DD3">
            <w:pPr>
              <w:jc w:val="center"/>
              <w:rPr>
                <w:rFonts w:ascii="Arial" w:hAnsi="Arial" w:cs="Arial"/>
                <w:b/>
                <w:bCs/>
                <w:lang w:val="es-MX" w:eastAsia="es-MX"/>
              </w:rPr>
            </w:pPr>
          </w:p>
        </w:tc>
      </w:tr>
    </w:tbl>
    <w:p w14:paraId="3D408D63" w14:textId="77777777" w:rsidR="00DC737F" w:rsidRPr="006700EF" w:rsidRDefault="00DC737F" w:rsidP="00DC737F">
      <w:pPr>
        <w:jc w:val="center"/>
        <w:rPr>
          <w:rFonts w:ascii="Arial" w:hAnsi="Arial" w:cs="Arial"/>
          <w:b/>
          <w:lang w:val="es-MX"/>
        </w:rPr>
      </w:pPr>
    </w:p>
    <w:p w14:paraId="707CF11E" w14:textId="77777777" w:rsidR="00A731C8" w:rsidRPr="006700EF" w:rsidRDefault="00DC737F" w:rsidP="00DC737F">
      <w:pPr>
        <w:pStyle w:val="Ttulo1"/>
        <w:numPr>
          <w:ilvl w:val="0"/>
          <w:numId w:val="0"/>
        </w:numPr>
        <w:rPr>
          <w:sz w:val="26"/>
          <w:szCs w:val="26"/>
          <w:lang w:val="es-MX"/>
        </w:rPr>
      </w:pPr>
      <w:r>
        <w:rPr>
          <w:sz w:val="26"/>
          <w:szCs w:val="26"/>
          <w:lang w:val="es-MX"/>
        </w:rPr>
        <w:br w:type="page"/>
      </w:r>
    </w:p>
    <w:p w14:paraId="043B0A28" w14:textId="728E1CAE" w:rsidR="002602B8" w:rsidRDefault="002602B8" w:rsidP="002602B8">
      <w:pPr>
        <w:spacing w:before="66"/>
        <w:ind w:right="4167"/>
        <w:rPr>
          <w:rFonts w:ascii="Arial" w:eastAsia="Arial" w:hAnsi="Arial" w:cs="Arial"/>
          <w:sz w:val="26"/>
          <w:szCs w:val="26"/>
        </w:rPr>
      </w:pPr>
      <w:r>
        <w:rPr>
          <w:rFonts w:ascii="Arial" w:eastAsia="Arial" w:hAnsi="Arial" w:cs="Arial"/>
          <w:b/>
          <w:sz w:val="26"/>
          <w:szCs w:val="26"/>
        </w:rPr>
        <w:lastRenderedPageBreak/>
        <w:t xml:space="preserve">                               </w:t>
      </w:r>
      <w:r w:rsidR="00B02970">
        <w:rPr>
          <w:rFonts w:ascii="Arial" w:eastAsia="Arial" w:hAnsi="Arial" w:cs="Arial"/>
          <w:b/>
          <w:sz w:val="26"/>
          <w:szCs w:val="26"/>
        </w:rPr>
        <w:t xml:space="preserve">                         </w:t>
      </w:r>
      <w:r w:rsidR="00094465">
        <w:rPr>
          <w:rFonts w:ascii="Arial" w:eastAsia="Arial" w:hAnsi="Arial" w:cs="Arial"/>
          <w:b/>
          <w:sz w:val="26"/>
          <w:szCs w:val="26"/>
        </w:rPr>
        <w:t>INGLÉS</w:t>
      </w:r>
      <w:r>
        <w:rPr>
          <w:rFonts w:ascii="Arial" w:eastAsia="Arial" w:hAnsi="Arial" w:cs="Arial"/>
          <w:b/>
          <w:sz w:val="26"/>
          <w:szCs w:val="26"/>
        </w:rPr>
        <w:t xml:space="preserve"> II</w:t>
      </w:r>
      <w:r w:rsidR="00B02970">
        <w:rPr>
          <w:rFonts w:ascii="Arial" w:eastAsia="Arial" w:hAnsi="Arial" w:cs="Arial"/>
          <w:b/>
          <w:sz w:val="26"/>
          <w:szCs w:val="26"/>
        </w:rPr>
        <w:t xml:space="preserve"> BIS</w:t>
      </w:r>
    </w:p>
    <w:p w14:paraId="6801568D" w14:textId="77777777" w:rsidR="002602B8" w:rsidRDefault="002602B8" w:rsidP="002602B8">
      <w:pPr>
        <w:spacing w:before="5" w:line="120" w:lineRule="exact"/>
        <w:rPr>
          <w:sz w:val="13"/>
          <w:szCs w:val="13"/>
        </w:rPr>
      </w:pPr>
    </w:p>
    <w:p w14:paraId="16625E01" w14:textId="77777777" w:rsidR="002602B8" w:rsidRDefault="002602B8" w:rsidP="002602B8">
      <w:pPr>
        <w:spacing w:line="200" w:lineRule="exact"/>
      </w:pPr>
    </w:p>
    <w:p w14:paraId="56BD0CBA" w14:textId="77777777" w:rsidR="002602B8" w:rsidRPr="000E0940" w:rsidRDefault="001254C1" w:rsidP="002602B8">
      <w:pPr>
        <w:spacing w:line="247" w:lineRule="auto"/>
        <w:ind w:left="3294" w:right="724" w:hanging="2580"/>
        <w:rPr>
          <w:rFonts w:ascii="Arial" w:eastAsia="Arial" w:hAnsi="Arial" w:cs="Arial"/>
          <w:lang w:val="en-US"/>
        </w:rPr>
      </w:pPr>
      <w:r>
        <w:rPr>
          <w:rFonts w:ascii="Arial" w:eastAsia="Arial" w:hAnsi="Arial" w:cs="Arial"/>
          <w:b/>
          <w:lang w:val="en-US"/>
        </w:rPr>
        <w:t xml:space="preserve">SKILLS </w:t>
      </w:r>
      <w:r w:rsidR="002602B8" w:rsidRPr="000E0940">
        <w:rPr>
          <w:rFonts w:ascii="Arial" w:eastAsia="Arial" w:hAnsi="Arial" w:cs="Arial"/>
          <w:b/>
          <w:lang w:val="en-US"/>
        </w:rPr>
        <w:t>DERIVED FROM THE PROFESSIONAL COMPETENCES WHICH CONTRIBUTS TO THE SUBJECT</w:t>
      </w:r>
    </w:p>
    <w:p w14:paraId="2D9E1689" w14:textId="77777777" w:rsidR="00175596" w:rsidRPr="002602B8" w:rsidRDefault="00175596" w:rsidP="00DC0B16">
      <w:pPr>
        <w:jc w:val="center"/>
        <w:rPr>
          <w:rFonts w:ascii="Arial" w:hAnsi="Arial" w:cs="Arial"/>
          <w:b/>
          <w:lang w:val="en-US"/>
        </w:rPr>
      </w:pPr>
    </w:p>
    <w:tbl>
      <w:tblPr>
        <w:tblW w:w="5000" w:type="pct"/>
        <w:tblCellMar>
          <w:left w:w="70" w:type="dxa"/>
          <w:right w:w="70" w:type="dxa"/>
        </w:tblCellMar>
        <w:tblLook w:val="04A0" w:firstRow="1" w:lastRow="0" w:firstColumn="1" w:lastColumn="0" w:noHBand="0" w:noVBand="1"/>
      </w:tblPr>
      <w:tblGrid>
        <w:gridCol w:w="4604"/>
        <w:gridCol w:w="5358"/>
      </w:tblGrid>
      <w:tr w:rsidR="00C2421B" w:rsidRPr="006700EF" w14:paraId="7E0161B0" w14:textId="77777777" w:rsidTr="006700EF">
        <w:trPr>
          <w:cantSplit/>
          <w:trHeight w:val="511"/>
          <w:tblHeader/>
        </w:trPr>
        <w:tc>
          <w:tcPr>
            <w:tcW w:w="2311" w:type="pct"/>
            <w:tcBorders>
              <w:top w:val="single" w:sz="4" w:space="0" w:color="auto"/>
              <w:left w:val="single" w:sz="4" w:space="0" w:color="auto"/>
              <w:bottom w:val="single" w:sz="4" w:space="0" w:color="auto"/>
              <w:right w:val="single" w:sz="4" w:space="0" w:color="auto"/>
            </w:tcBorders>
            <w:shd w:val="clear" w:color="auto" w:fill="D9D9D9"/>
            <w:vAlign w:val="center"/>
          </w:tcPr>
          <w:p w14:paraId="24D34CE1" w14:textId="77777777" w:rsidR="00C2421B" w:rsidRPr="006700EF" w:rsidRDefault="001254C1" w:rsidP="00BE4C82">
            <w:pPr>
              <w:jc w:val="center"/>
              <w:rPr>
                <w:rFonts w:ascii="Arial" w:hAnsi="Arial" w:cs="Arial"/>
                <w:b/>
                <w:lang w:val="es-MX" w:eastAsia="es-MX"/>
              </w:rPr>
            </w:pPr>
            <w:r w:rsidRPr="00E51FEB">
              <w:rPr>
                <w:rFonts w:ascii="Arial" w:eastAsia="Arial" w:hAnsi="Arial" w:cs="Arial"/>
                <w:b/>
                <w:lang w:val="en-US"/>
              </w:rPr>
              <w:t>Skills</w:t>
            </w:r>
          </w:p>
        </w:tc>
        <w:tc>
          <w:tcPr>
            <w:tcW w:w="2689" w:type="pct"/>
            <w:tcBorders>
              <w:top w:val="single" w:sz="4" w:space="0" w:color="auto"/>
              <w:left w:val="nil"/>
              <w:bottom w:val="single" w:sz="4" w:space="0" w:color="auto"/>
              <w:right w:val="single" w:sz="4" w:space="0" w:color="auto"/>
            </w:tcBorders>
            <w:shd w:val="clear" w:color="auto" w:fill="D9D9D9"/>
            <w:vAlign w:val="center"/>
          </w:tcPr>
          <w:p w14:paraId="593915AD" w14:textId="77777777" w:rsidR="00C2421B" w:rsidRPr="006700EF" w:rsidRDefault="002602B8" w:rsidP="00BE4C82">
            <w:pPr>
              <w:jc w:val="center"/>
              <w:rPr>
                <w:rFonts w:ascii="Arial" w:hAnsi="Arial" w:cs="Arial"/>
                <w:b/>
                <w:lang w:val="es-MX" w:eastAsia="es-MX"/>
              </w:rPr>
            </w:pPr>
            <w:r>
              <w:rPr>
                <w:rFonts w:ascii="Arial" w:eastAsia="Arial" w:hAnsi="Arial" w:cs="Arial"/>
                <w:b/>
              </w:rPr>
              <w:t xml:space="preserve">Performance </w:t>
            </w:r>
            <w:r w:rsidRPr="00E51FEB">
              <w:rPr>
                <w:rFonts w:ascii="Arial" w:eastAsia="Arial" w:hAnsi="Arial" w:cs="Arial"/>
                <w:b/>
                <w:lang w:val="en-US"/>
              </w:rPr>
              <w:t>Criteria</w:t>
            </w:r>
          </w:p>
        </w:tc>
      </w:tr>
      <w:tr w:rsidR="00CE77B2" w:rsidRPr="00B02970" w14:paraId="471A0421" w14:textId="77777777" w:rsidTr="006700EF">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160DA6F5" w14:textId="77777777" w:rsidR="001254C1" w:rsidRPr="001254C1" w:rsidRDefault="001254C1" w:rsidP="001254C1">
            <w:pPr>
              <w:rPr>
                <w:rFonts w:ascii="Arial" w:hAnsi="Arial" w:cs="Arial"/>
                <w:lang w:val="en-US"/>
              </w:rPr>
            </w:pPr>
            <w:r w:rsidRPr="001254C1">
              <w:rPr>
                <w:rFonts w:ascii="Arial" w:hAnsi="Arial" w:cs="Arial"/>
                <w:lang w:val="en-US"/>
              </w:rPr>
              <w:t xml:space="preserve">Identify ideas, questions and simple </w:t>
            </w:r>
            <w:r>
              <w:rPr>
                <w:rFonts w:ascii="Arial" w:hAnsi="Arial" w:cs="Arial"/>
                <w:lang w:val="en-US"/>
              </w:rPr>
              <w:t>directions</w:t>
            </w:r>
            <w:r w:rsidRPr="001254C1">
              <w:rPr>
                <w:rFonts w:ascii="Arial" w:hAnsi="Arial" w:cs="Arial"/>
                <w:lang w:val="en-US"/>
              </w:rPr>
              <w:t>, brief and familiar, from a clear and slow speech with lon</w:t>
            </w:r>
            <w:r w:rsidR="007713DE">
              <w:rPr>
                <w:rFonts w:ascii="Arial" w:hAnsi="Arial" w:cs="Arial"/>
                <w:lang w:val="en-US"/>
              </w:rPr>
              <w:t>g pauses, to talk about themselves</w:t>
            </w:r>
            <w:r w:rsidRPr="001254C1">
              <w:rPr>
                <w:rFonts w:ascii="Arial" w:hAnsi="Arial" w:cs="Arial"/>
                <w:lang w:val="en-US"/>
              </w:rPr>
              <w:t xml:space="preserve"> o</w:t>
            </w:r>
            <w:r w:rsidR="007713DE">
              <w:rPr>
                <w:rFonts w:ascii="Arial" w:hAnsi="Arial" w:cs="Arial"/>
                <w:lang w:val="en-US"/>
              </w:rPr>
              <w:t>r their</w:t>
            </w:r>
            <w:r w:rsidRPr="001254C1">
              <w:rPr>
                <w:rFonts w:ascii="Arial" w:hAnsi="Arial" w:cs="Arial"/>
                <w:lang w:val="en-US"/>
              </w:rPr>
              <w:t xml:space="preserve"> immediate personal and work environment.</w:t>
            </w:r>
          </w:p>
          <w:p w14:paraId="24CACEF6" w14:textId="77777777" w:rsidR="001254C1" w:rsidRPr="001254C1" w:rsidRDefault="001254C1" w:rsidP="00053D8A">
            <w:pPr>
              <w:rPr>
                <w:rFonts w:ascii="Arial" w:hAnsi="Arial" w:cs="Arial"/>
                <w:lang w:val="en-US"/>
              </w:rPr>
            </w:pPr>
          </w:p>
          <w:p w14:paraId="13727190" w14:textId="77777777" w:rsidR="001254C1" w:rsidRPr="001254C1" w:rsidRDefault="001254C1" w:rsidP="00053D8A">
            <w:pPr>
              <w:rPr>
                <w:rFonts w:ascii="Arial" w:hAnsi="Arial" w:cs="Arial"/>
                <w:lang w:val="en-US"/>
              </w:rPr>
            </w:pPr>
          </w:p>
          <w:p w14:paraId="287B4BA6" w14:textId="77777777" w:rsidR="00CE77B2" w:rsidRPr="00363D10" w:rsidRDefault="00CE77B2" w:rsidP="001254C1">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1D11EAD6" w14:textId="77777777" w:rsidR="001254C1" w:rsidRPr="001254C1" w:rsidRDefault="001254C1" w:rsidP="001254C1">
            <w:pPr>
              <w:rPr>
                <w:rFonts w:ascii="Arial" w:hAnsi="Arial" w:cs="Arial"/>
                <w:lang w:val="en-US"/>
              </w:rPr>
            </w:pPr>
            <w:r w:rsidRPr="001254C1">
              <w:rPr>
                <w:rFonts w:ascii="Arial" w:hAnsi="Arial" w:cs="Arial"/>
                <w:lang w:val="en-US"/>
              </w:rPr>
              <w:t xml:space="preserve">- During a conversation, where the interlocutor expresses himself slowly, clearly, and slowly on everyday aspects:                           </w:t>
            </w:r>
          </w:p>
          <w:p w14:paraId="536ACAD0" w14:textId="77777777" w:rsidR="001254C1" w:rsidRPr="001254C1" w:rsidRDefault="001254C1" w:rsidP="001254C1">
            <w:pPr>
              <w:rPr>
                <w:rFonts w:ascii="Arial" w:hAnsi="Arial" w:cs="Arial"/>
                <w:lang w:val="en-US"/>
              </w:rPr>
            </w:pPr>
            <w:r w:rsidRPr="001254C1">
              <w:rPr>
                <w:rFonts w:ascii="Arial" w:hAnsi="Arial" w:cs="Arial"/>
                <w:lang w:val="en-US"/>
              </w:rPr>
              <w:t>*. Identifies words of common use and similar to the mother tongue.</w:t>
            </w:r>
          </w:p>
          <w:p w14:paraId="42F37ACF" w14:textId="77777777" w:rsidR="001254C1" w:rsidRPr="001254C1" w:rsidRDefault="0040074A" w:rsidP="001254C1">
            <w:pPr>
              <w:rPr>
                <w:rFonts w:ascii="Arial" w:hAnsi="Arial" w:cs="Arial"/>
                <w:lang w:val="en-US"/>
              </w:rPr>
            </w:pPr>
            <w:r>
              <w:rPr>
                <w:rFonts w:ascii="Arial" w:hAnsi="Arial" w:cs="Arial"/>
                <w:lang w:val="en-US"/>
              </w:rPr>
              <w:t xml:space="preserve">*. Infers </w:t>
            </w:r>
            <w:r w:rsidR="001254C1" w:rsidRPr="001254C1">
              <w:rPr>
                <w:rFonts w:ascii="Arial" w:hAnsi="Arial" w:cs="Arial"/>
                <w:lang w:val="en-US"/>
              </w:rPr>
              <w:t>the general meaning of the information</w:t>
            </w:r>
          </w:p>
          <w:p w14:paraId="11BB2A99" w14:textId="77777777" w:rsidR="001254C1" w:rsidRPr="001254C1" w:rsidRDefault="001254C1" w:rsidP="001254C1">
            <w:pPr>
              <w:rPr>
                <w:rFonts w:ascii="Arial" w:hAnsi="Arial" w:cs="Arial"/>
                <w:lang w:val="en-US"/>
              </w:rPr>
            </w:pPr>
            <w:r w:rsidRPr="001254C1">
              <w:rPr>
                <w:rFonts w:ascii="Arial" w:hAnsi="Arial" w:cs="Arial"/>
                <w:lang w:val="en-US"/>
              </w:rPr>
              <w:t>*. Carries out actions based on elementary instructions</w:t>
            </w:r>
          </w:p>
          <w:p w14:paraId="545DE96D" w14:textId="77777777" w:rsidR="001254C1" w:rsidRPr="001254C1" w:rsidRDefault="001254C1" w:rsidP="00215CA1">
            <w:pPr>
              <w:rPr>
                <w:rFonts w:ascii="Arial" w:hAnsi="Arial" w:cs="Arial"/>
                <w:lang w:val="en-US"/>
              </w:rPr>
            </w:pPr>
          </w:p>
          <w:p w14:paraId="31D0DD21" w14:textId="77777777" w:rsidR="001254C1" w:rsidRPr="001254C1" w:rsidRDefault="001254C1" w:rsidP="00215CA1">
            <w:pPr>
              <w:rPr>
                <w:rFonts w:ascii="Arial" w:hAnsi="Arial" w:cs="Arial"/>
                <w:lang w:val="en-US"/>
              </w:rPr>
            </w:pPr>
          </w:p>
          <w:p w14:paraId="34C00F5C" w14:textId="77777777" w:rsidR="00C668FA" w:rsidRPr="00A44C51" w:rsidRDefault="00C668FA" w:rsidP="00D463D5">
            <w:pPr>
              <w:rPr>
                <w:rFonts w:ascii="Arial" w:hAnsi="Arial" w:cs="Arial"/>
                <w:lang w:val="en-US" w:eastAsia="es-MX"/>
              </w:rPr>
            </w:pPr>
          </w:p>
        </w:tc>
      </w:tr>
      <w:tr w:rsidR="00CE77B2" w:rsidRPr="00B02970" w14:paraId="72BD1547" w14:textId="77777777" w:rsidTr="006700EF">
        <w:trPr>
          <w:cantSplit/>
          <w:trHeight w:val="842"/>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4C1D394F" w14:textId="77777777" w:rsidR="00F76C30" w:rsidRPr="00A44C51" w:rsidRDefault="00F76C30" w:rsidP="00215CA1">
            <w:pPr>
              <w:rPr>
                <w:rFonts w:ascii="Arial" w:hAnsi="Arial" w:cs="Arial"/>
                <w:lang w:val="en-US"/>
              </w:rPr>
            </w:pPr>
            <w:r w:rsidRPr="00A44C51">
              <w:rPr>
                <w:rFonts w:ascii="Arial" w:hAnsi="Arial" w:cs="Arial"/>
                <w:lang w:val="en-US"/>
              </w:rPr>
              <w:t>Read short, simple texts containing familiar words, similar to those of their mother tongue and elementary expressions, identifying the general idea of the text, sentence by sentence, with visual support and re-reading if necessary; to obtain information about their immediate personal and professional environment.</w:t>
            </w:r>
          </w:p>
          <w:p w14:paraId="182C64F1" w14:textId="77777777" w:rsidR="00B30B26" w:rsidRPr="00A44C51" w:rsidRDefault="00B30B26" w:rsidP="00F76C30">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auto" w:fill="auto"/>
          </w:tcPr>
          <w:p w14:paraId="7A2931D6" w14:textId="77777777" w:rsidR="00F76C30" w:rsidRPr="00F76C30" w:rsidRDefault="00F76C30" w:rsidP="00F76C30">
            <w:pPr>
              <w:rPr>
                <w:rFonts w:ascii="Arial" w:hAnsi="Arial" w:cs="Arial"/>
                <w:lang w:val="en-US"/>
              </w:rPr>
            </w:pPr>
            <w:r w:rsidRPr="00F76C30">
              <w:rPr>
                <w:rFonts w:ascii="Arial" w:hAnsi="Arial" w:cs="Arial"/>
                <w:lang w:val="en-US"/>
              </w:rPr>
              <w:t xml:space="preserve">From a text or messages </w:t>
            </w:r>
          </w:p>
          <w:p w14:paraId="1969D91A" w14:textId="77777777" w:rsidR="00F76C30" w:rsidRPr="00F76C30" w:rsidRDefault="00F76C30" w:rsidP="00F76C30">
            <w:pPr>
              <w:rPr>
                <w:rFonts w:ascii="Arial" w:hAnsi="Arial" w:cs="Arial"/>
                <w:lang w:val="en-US"/>
              </w:rPr>
            </w:pPr>
            <w:r w:rsidRPr="00F76C30">
              <w:rPr>
                <w:rFonts w:ascii="Arial" w:hAnsi="Arial" w:cs="Arial"/>
                <w:lang w:val="en-US"/>
              </w:rPr>
              <w:t xml:space="preserve"> simple and clear, about everyday aspects:</w:t>
            </w:r>
          </w:p>
          <w:p w14:paraId="0CBA85C0" w14:textId="77777777" w:rsidR="00F76C30" w:rsidRPr="00F76C30" w:rsidRDefault="00F76C30" w:rsidP="00F76C30">
            <w:pPr>
              <w:rPr>
                <w:rFonts w:ascii="Arial" w:hAnsi="Arial" w:cs="Arial"/>
                <w:lang w:val="en-US"/>
              </w:rPr>
            </w:pPr>
          </w:p>
          <w:p w14:paraId="6AA9DF47" w14:textId="77777777" w:rsidR="00F76C30" w:rsidRPr="00F76C30" w:rsidRDefault="00F76C30" w:rsidP="00F76C30">
            <w:pPr>
              <w:rPr>
                <w:rFonts w:ascii="Arial" w:hAnsi="Arial" w:cs="Arial"/>
                <w:lang w:val="en-US"/>
              </w:rPr>
            </w:pPr>
            <w:r w:rsidRPr="00F76C30">
              <w:rPr>
                <w:rFonts w:ascii="Arial" w:hAnsi="Arial" w:cs="Arial"/>
                <w:lang w:val="en-US"/>
              </w:rPr>
              <w:t>*. Understands the general idea of the text</w:t>
            </w:r>
          </w:p>
          <w:p w14:paraId="11E7A068" w14:textId="77777777" w:rsidR="00F76C30" w:rsidRPr="00F76C30" w:rsidRDefault="00F76C30" w:rsidP="00F76C30">
            <w:pPr>
              <w:rPr>
                <w:rFonts w:ascii="Arial" w:hAnsi="Arial" w:cs="Arial"/>
                <w:lang w:val="en-US"/>
              </w:rPr>
            </w:pPr>
            <w:r>
              <w:rPr>
                <w:rFonts w:ascii="Arial" w:hAnsi="Arial" w:cs="Arial"/>
                <w:lang w:val="en-US"/>
              </w:rPr>
              <w:t>*. Identifies</w:t>
            </w:r>
            <w:r w:rsidRPr="00F76C30">
              <w:rPr>
                <w:rFonts w:ascii="Arial" w:hAnsi="Arial" w:cs="Arial"/>
                <w:lang w:val="en-US"/>
              </w:rPr>
              <w:t xml:space="preserve"> names, words, and basic phrases,</w:t>
            </w:r>
          </w:p>
          <w:p w14:paraId="160D87B7" w14:textId="77777777" w:rsidR="00F76C30" w:rsidRDefault="00F76C30" w:rsidP="00F76C30">
            <w:pPr>
              <w:rPr>
                <w:rFonts w:ascii="Arial" w:hAnsi="Arial" w:cs="Arial"/>
                <w:lang w:val="en-US"/>
              </w:rPr>
            </w:pPr>
            <w:r w:rsidRPr="00F76C30">
              <w:rPr>
                <w:rFonts w:ascii="Arial" w:hAnsi="Arial" w:cs="Arial"/>
                <w:lang w:val="en-US"/>
              </w:rPr>
              <w:t>*. Performs actions following elementary and brief instructions, in simple texts that include illustrations such as signs, signs or instructions.</w:t>
            </w:r>
          </w:p>
          <w:p w14:paraId="201C24D0" w14:textId="77777777" w:rsidR="00F76C30" w:rsidRPr="00A44C51" w:rsidRDefault="00F76C30" w:rsidP="00C668FA">
            <w:pPr>
              <w:rPr>
                <w:rFonts w:ascii="Arial" w:hAnsi="Arial" w:cs="Arial"/>
                <w:lang w:val="en-US" w:eastAsia="es-MX"/>
              </w:rPr>
            </w:pPr>
          </w:p>
        </w:tc>
      </w:tr>
      <w:tr w:rsidR="00CE77B2" w:rsidRPr="00B02970" w14:paraId="4DCF216A" w14:textId="77777777" w:rsidTr="006700EF">
        <w:trPr>
          <w:cantSplit/>
          <w:trHeight w:val="842"/>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5AE63D34" w14:textId="77777777" w:rsidR="00F76C30" w:rsidRPr="00F76C30" w:rsidRDefault="00F76C30" w:rsidP="00F76C30">
            <w:pPr>
              <w:rPr>
                <w:rFonts w:ascii="Arial" w:hAnsi="Arial" w:cs="Arial"/>
                <w:lang w:val="en-US"/>
              </w:rPr>
            </w:pPr>
            <w:r w:rsidRPr="00C40B93">
              <w:rPr>
                <w:rFonts w:ascii="Arial" w:hAnsi="Arial" w:cs="Arial"/>
                <w:lang w:val="en-US"/>
              </w:rPr>
              <w:t>Express verbal messages</w:t>
            </w:r>
            <w:r w:rsidR="00E51FEB">
              <w:rPr>
                <w:rFonts w:ascii="Arial" w:hAnsi="Arial" w:cs="Arial"/>
                <w:lang w:val="en-US"/>
              </w:rPr>
              <w:t xml:space="preserve"> c</w:t>
            </w:r>
            <w:r w:rsidR="00E51FEB" w:rsidRPr="00F76C30">
              <w:rPr>
                <w:rFonts w:ascii="Arial" w:hAnsi="Arial" w:cs="Arial"/>
                <w:lang w:val="en-US"/>
              </w:rPr>
              <w:t>oncerning</w:t>
            </w:r>
            <w:r w:rsidRPr="00F76C30">
              <w:rPr>
                <w:rFonts w:ascii="Arial" w:hAnsi="Arial" w:cs="Arial"/>
                <w:lang w:val="en-US"/>
              </w:rPr>
              <w:t xml:space="preserve"> oneself, one</w:t>
            </w:r>
            <w:r w:rsidR="00C40B93">
              <w:rPr>
                <w:rFonts w:ascii="Arial" w:hAnsi="Arial" w:cs="Arial"/>
                <w:lang w:val="en-US"/>
              </w:rPr>
              <w:t>’</w:t>
            </w:r>
            <w:r w:rsidRPr="00F76C30">
              <w:rPr>
                <w:rFonts w:ascii="Arial" w:hAnsi="Arial" w:cs="Arial"/>
                <w:lang w:val="en-US"/>
              </w:rPr>
              <w:t xml:space="preserve">s profession, </w:t>
            </w:r>
            <w:r w:rsidR="00E51FEB" w:rsidRPr="00F76C30">
              <w:rPr>
                <w:rFonts w:ascii="Arial" w:hAnsi="Arial" w:cs="Arial"/>
                <w:lang w:val="en-US"/>
              </w:rPr>
              <w:t>and place</w:t>
            </w:r>
            <w:r w:rsidRPr="00F76C30">
              <w:rPr>
                <w:rFonts w:ascii="Arial" w:hAnsi="Arial" w:cs="Arial"/>
                <w:lang w:val="en-US"/>
              </w:rPr>
              <w:t xml:space="preserve"> of residence or other people, through simple, isolated and stereotyped phrases, with basic and concrete vocabulary, using repetition, reformulation, with the feedback of the interlocutor; to exchange basic, personal or professional information.</w:t>
            </w:r>
          </w:p>
          <w:p w14:paraId="4DC6C9D5" w14:textId="77777777" w:rsidR="00CE77B2" w:rsidRPr="00363D10" w:rsidRDefault="00CE77B2" w:rsidP="00F76C30">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auto" w:fill="auto"/>
          </w:tcPr>
          <w:p w14:paraId="5E39D754" w14:textId="77777777" w:rsidR="00F76C30" w:rsidRPr="00F76C30" w:rsidRDefault="00F76C30" w:rsidP="00F76C30">
            <w:pPr>
              <w:rPr>
                <w:rFonts w:ascii="Arial" w:hAnsi="Arial" w:cs="Arial"/>
                <w:lang w:val="en-US"/>
              </w:rPr>
            </w:pPr>
            <w:r w:rsidRPr="00F76C30">
              <w:rPr>
                <w:rFonts w:ascii="Arial" w:hAnsi="Arial" w:cs="Arial"/>
                <w:lang w:val="en-US"/>
              </w:rPr>
              <w:t>Introduces himself and others by providing basic and general information.</w:t>
            </w:r>
          </w:p>
          <w:p w14:paraId="6C06A162" w14:textId="77777777" w:rsidR="00F76C30" w:rsidRPr="00F76C30" w:rsidRDefault="00F76C30" w:rsidP="00F76C30">
            <w:pPr>
              <w:rPr>
                <w:rFonts w:ascii="Arial" w:hAnsi="Arial" w:cs="Arial"/>
                <w:lang w:val="en-US"/>
              </w:rPr>
            </w:pPr>
          </w:p>
          <w:p w14:paraId="556A0DB5" w14:textId="77777777" w:rsidR="00F76C30" w:rsidRPr="00F76C30" w:rsidRDefault="00F76C30" w:rsidP="00F76C30">
            <w:pPr>
              <w:rPr>
                <w:rFonts w:ascii="Arial" w:hAnsi="Arial" w:cs="Arial"/>
                <w:lang w:val="en-US"/>
              </w:rPr>
            </w:pPr>
            <w:r w:rsidRPr="00F76C30">
              <w:rPr>
                <w:rFonts w:ascii="Arial" w:hAnsi="Arial" w:cs="Arial"/>
                <w:lang w:val="en-US"/>
              </w:rPr>
              <w:t>Formulates and answers simple, direct questions about himself, his profession or others.</w:t>
            </w:r>
          </w:p>
          <w:p w14:paraId="609CC22D" w14:textId="77777777" w:rsidR="00F76C30" w:rsidRPr="00F76C30" w:rsidRDefault="00F76C30" w:rsidP="00F76C30">
            <w:pPr>
              <w:rPr>
                <w:rFonts w:ascii="Arial" w:hAnsi="Arial" w:cs="Arial"/>
                <w:lang w:val="en-US"/>
              </w:rPr>
            </w:pPr>
          </w:p>
          <w:p w14:paraId="78D227FD" w14:textId="77777777" w:rsidR="00F76C30" w:rsidRPr="00C759E4" w:rsidRDefault="00C759E4" w:rsidP="00F76C30">
            <w:pPr>
              <w:rPr>
                <w:rFonts w:ascii="Arial" w:hAnsi="Arial" w:cs="Arial"/>
                <w:lang w:val="en-US"/>
              </w:rPr>
            </w:pPr>
            <w:r>
              <w:rPr>
                <w:rFonts w:ascii="Arial" w:hAnsi="Arial" w:cs="Arial"/>
                <w:lang w:val="en-US"/>
              </w:rPr>
              <w:t xml:space="preserve">Asks for </w:t>
            </w:r>
            <w:r w:rsidR="00F76C30" w:rsidRPr="00C759E4">
              <w:rPr>
                <w:rFonts w:ascii="Arial" w:hAnsi="Arial" w:cs="Arial"/>
                <w:lang w:val="en-US"/>
              </w:rPr>
              <w:t>products or services related to basic needs with stereotyped phrases and courtesy elementary formulas.</w:t>
            </w:r>
          </w:p>
          <w:p w14:paraId="3155077A" w14:textId="77777777" w:rsidR="00F76C30" w:rsidRPr="00C759E4" w:rsidRDefault="00F76C30" w:rsidP="00F76C30">
            <w:pPr>
              <w:rPr>
                <w:rFonts w:ascii="Arial" w:hAnsi="Arial" w:cs="Arial"/>
                <w:lang w:val="en-US"/>
              </w:rPr>
            </w:pPr>
          </w:p>
          <w:p w14:paraId="260CA2D2" w14:textId="77777777" w:rsidR="00C668FA" w:rsidRPr="00C759E4" w:rsidRDefault="00C668FA" w:rsidP="00F76C30">
            <w:pPr>
              <w:rPr>
                <w:rFonts w:ascii="Arial" w:hAnsi="Arial" w:cs="Arial"/>
                <w:lang w:val="en-US" w:eastAsia="es-MX"/>
              </w:rPr>
            </w:pPr>
          </w:p>
        </w:tc>
      </w:tr>
      <w:tr w:rsidR="0090609D" w:rsidRPr="00B02970" w14:paraId="1176D175" w14:textId="77777777" w:rsidTr="006700EF">
        <w:trPr>
          <w:cantSplit/>
          <w:trHeight w:val="842"/>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1E41B228" w14:textId="77777777" w:rsidR="00F76C30" w:rsidRPr="00A44C51" w:rsidRDefault="00F76C30" w:rsidP="00181159">
            <w:pPr>
              <w:rPr>
                <w:rFonts w:ascii="Arial" w:hAnsi="Arial" w:cs="Arial"/>
                <w:lang w:val="en-US"/>
              </w:rPr>
            </w:pPr>
            <w:r w:rsidRPr="00A44C51">
              <w:rPr>
                <w:rFonts w:ascii="Arial" w:hAnsi="Arial" w:cs="Arial"/>
                <w:lang w:val="en-US"/>
              </w:rPr>
              <w:t>Develop notes and short messages with simple, isolated and stereotyped phrases, with personal, life, career and other information, relating to specific situations, with known vocabulary and dictionary support, to provide or request basic information.</w:t>
            </w:r>
          </w:p>
          <w:p w14:paraId="595C696B" w14:textId="77777777" w:rsidR="00C668FA" w:rsidRPr="00A44C51" w:rsidRDefault="00C668FA" w:rsidP="00F76C30">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auto" w:fill="auto"/>
          </w:tcPr>
          <w:p w14:paraId="49451340" w14:textId="77777777" w:rsidR="00F76C30" w:rsidRPr="00F76C30" w:rsidRDefault="00F76C30" w:rsidP="00E51FEB">
            <w:pPr>
              <w:jc w:val="both"/>
              <w:rPr>
                <w:rFonts w:ascii="Arial" w:hAnsi="Arial" w:cs="Arial"/>
                <w:lang w:val="en-US"/>
              </w:rPr>
            </w:pPr>
            <w:r w:rsidRPr="00F76C30">
              <w:rPr>
                <w:rFonts w:ascii="Arial" w:hAnsi="Arial" w:cs="Arial"/>
                <w:lang w:val="en-US"/>
              </w:rPr>
              <w:t>Write</w:t>
            </w:r>
            <w:r>
              <w:rPr>
                <w:rFonts w:ascii="Arial" w:hAnsi="Arial" w:cs="Arial"/>
                <w:lang w:val="en-US"/>
              </w:rPr>
              <w:t>s</w:t>
            </w:r>
            <w:r w:rsidRPr="00F76C30">
              <w:rPr>
                <w:rFonts w:ascii="Arial" w:hAnsi="Arial" w:cs="Arial"/>
                <w:lang w:val="en-US"/>
              </w:rPr>
              <w:t xml:space="preserve"> s</w:t>
            </w:r>
            <w:r w:rsidR="00E51FEB">
              <w:rPr>
                <w:rFonts w:ascii="Arial" w:hAnsi="Arial" w:cs="Arial"/>
                <w:lang w:val="en-US"/>
              </w:rPr>
              <w:t xml:space="preserve">imple, isolated sentences about </w:t>
            </w:r>
            <w:r w:rsidR="00C759E4">
              <w:rPr>
                <w:rFonts w:ascii="Arial" w:hAnsi="Arial" w:cs="Arial"/>
                <w:lang w:val="en-US"/>
              </w:rPr>
              <w:t>themselves, their life,</w:t>
            </w:r>
            <w:r w:rsidRPr="00F76C30">
              <w:rPr>
                <w:rFonts w:ascii="Arial" w:hAnsi="Arial" w:cs="Arial"/>
                <w:lang w:val="en-US"/>
              </w:rPr>
              <w:t xml:space="preserve"> profession and other people.</w:t>
            </w:r>
          </w:p>
          <w:p w14:paraId="7A004EDF" w14:textId="77777777" w:rsidR="00F76C30" w:rsidRPr="00F76C30" w:rsidRDefault="00F76C30" w:rsidP="00E51FEB">
            <w:pPr>
              <w:jc w:val="both"/>
              <w:rPr>
                <w:rFonts w:ascii="Arial" w:hAnsi="Arial" w:cs="Arial"/>
                <w:lang w:val="en-US"/>
              </w:rPr>
            </w:pPr>
          </w:p>
          <w:p w14:paraId="78DEABEE" w14:textId="77777777" w:rsidR="0090609D" w:rsidRPr="00B60FB5" w:rsidRDefault="00B60FB5" w:rsidP="00B60FB5">
            <w:pPr>
              <w:rPr>
                <w:rFonts w:ascii="Arial" w:hAnsi="Arial" w:cs="Arial"/>
                <w:lang w:val="en-US"/>
              </w:rPr>
            </w:pPr>
            <w:r>
              <w:rPr>
                <w:rFonts w:ascii="Arial" w:hAnsi="Arial" w:cs="Arial"/>
                <w:lang w:val="en-US"/>
              </w:rPr>
              <w:t>Asks</w:t>
            </w:r>
            <w:r w:rsidR="00F76C30" w:rsidRPr="00F76C30">
              <w:rPr>
                <w:rFonts w:ascii="Arial" w:hAnsi="Arial" w:cs="Arial"/>
                <w:lang w:val="en-US"/>
              </w:rPr>
              <w:t xml:space="preserve"> </w:t>
            </w:r>
            <w:r w:rsidR="00C759E4">
              <w:rPr>
                <w:rFonts w:ascii="Arial" w:hAnsi="Arial" w:cs="Arial"/>
                <w:lang w:val="en-US"/>
              </w:rPr>
              <w:t xml:space="preserve">for </w:t>
            </w:r>
            <w:r w:rsidR="00F76C30" w:rsidRPr="00F76C30">
              <w:rPr>
                <w:rFonts w:ascii="Arial" w:hAnsi="Arial" w:cs="Arial"/>
                <w:lang w:val="en-US"/>
              </w:rPr>
              <w:t>simple forms with personal information, numbers and dates.</w:t>
            </w:r>
          </w:p>
        </w:tc>
      </w:tr>
    </w:tbl>
    <w:p w14:paraId="164E430F" w14:textId="303C09BF" w:rsidR="002602B8" w:rsidRPr="002602B8" w:rsidRDefault="00094465" w:rsidP="002602B8">
      <w:pPr>
        <w:keepNext/>
        <w:tabs>
          <w:tab w:val="left" w:pos="5498"/>
        </w:tabs>
        <w:jc w:val="center"/>
        <w:outlineLvl w:val="0"/>
        <w:rPr>
          <w:rFonts w:ascii="Arial" w:hAnsi="Arial" w:cs="Arial"/>
          <w:b/>
          <w:bCs/>
          <w:sz w:val="26"/>
          <w:szCs w:val="26"/>
          <w:lang w:val="en-US"/>
        </w:rPr>
      </w:pPr>
      <w:r>
        <w:rPr>
          <w:rFonts w:ascii="Arial" w:hAnsi="Arial" w:cs="Arial"/>
          <w:b/>
          <w:bCs/>
          <w:sz w:val="26"/>
          <w:szCs w:val="26"/>
          <w:lang w:val="es-MX"/>
        </w:rPr>
        <w:lastRenderedPageBreak/>
        <w:t>INGLÉS</w:t>
      </w:r>
      <w:r w:rsidR="002602B8" w:rsidRPr="002602B8">
        <w:rPr>
          <w:rFonts w:ascii="Arial" w:hAnsi="Arial" w:cs="Arial"/>
          <w:b/>
          <w:bCs/>
          <w:sz w:val="26"/>
          <w:szCs w:val="26"/>
          <w:lang w:val="es-MX"/>
        </w:rPr>
        <w:t xml:space="preserve"> </w:t>
      </w:r>
      <w:r w:rsidR="002602B8">
        <w:rPr>
          <w:rFonts w:ascii="Arial" w:hAnsi="Arial" w:cs="Arial"/>
          <w:b/>
          <w:bCs/>
          <w:sz w:val="26"/>
          <w:szCs w:val="26"/>
          <w:lang w:val="es-MX"/>
        </w:rPr>
        <w:t>I</w:t>
      </w:r>
      <w:r w:rsidR="002602B8" w:rsidRPr="002602B8">
        <w:rPr>
          <w:rFonts w:ascii="Arial" w:hAnsi="Arial" w:cs="Arial"/>
          <w:b/>
          <w:bCs/>
          <w:sz w:val="26"/>
          <w:szCs w:val="26"/>
          <w:lang w:val="es-MX"/>
        </w:rPr>
        <w:t>I</w:t>
      </w:r>
      <w:r w:rsidR="00B02970">
        <w:rPr>
          <w:rFonts w:ascii="Arial" w:hAnsi="Arial" w:cs="Arial"/>
          <w:b/>
          <w:bCs/>
          <w:sz w:val="26"/>
          <w:szCs w:val="26"/>
          <w:lang w:val="es-MX"/>
        </w:rPr>
        <w:t xml:space="preserve"> BIS</w:t>
      </w:r>
    </w:p>
    <w:p w14:paraId="536F49D9" w14:textId="77777777" w:rsidR="002602B8" w:rsidRPr="002602B8" w:rsidRDefault="002602B8" w:rsidP="002602B8">
      <w:pPr>
        <w:keepNext/>
        <w:jc w:val="center"/>
        <w:outlineLvl w:val="0"/>
        <w:rPr>
          <w:rFonts w:ascii="Arial" w:hAnsi="Arial" w:cs="Arial"/>
          <w:bCs/>
          <w:sz w:val="26"/>
          <w:szCs w:val="26"/>
          <w:lang w:val="es-MX"/>
        </w:rPr>
      </w:pPr>
    </w:p>
    <w:p w14:paraId="6F70FAE5" w14:textId="77777777" w:rsidR="002602B8" w:rsidRPr="002602B8" w:rsidRDefault="002602B8" w:rsidP="002602B8">
      <w:pPr>
        <w:jc w:val="center"/>
        <w:rPr>
          <w:rFonts w:ascii="Arial" w:hAnsi="Arial" w:cs="Arial"/>
          <w:i/>
          <w:lang w:val="es-MX"/>
        </w:rPr>
      </w:pPr>
      <w:r w:rsidRPr="002602B8">
        <w:rPr>
          <w:rFonts w:ascii="Arial" w:hAnsi="Arial" w:cs="Arial"/>
          <w:i/>
          <w:lang w:val="es-MX"/>
        </w:rPr>
        <w:t>REFERENCES</w:t>
      </w:r>
    </w:p>
    <w:p w14:paraId="5C562710" w14:textId="77777777" w:rsidR="000D6D7A" w:rsidRPr="002602B8" w:rsidRDefault="000D6D7A" w:rsidP="002602B8">
      <w:pPr>
        <w:jc w:val="center"/>
        <w:rPr>
          <w:rFonts w:ascii="Arial" w:hAnsi="Arial" w:cs="Arial"/>
          <w:b/>
          <w:sz w:val="26"/>
          <w:szCs w:val="26"/>
          <w:lang w:val="es-MX"/>
        </w:rPr>
      </w:pPr>
    </w:p>
    <w:p w14:paraId="70258506" w14:textId="77777777" w:rsidR="00756EAF" w:rsidRPr="006700EF" w:rsidRDefault="00756EAF" w:rsidP="00DC0B16">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249"/>
        <w:gridCol w:w="2494"/>
        <w:gridCol w:w="1385"/>
        <w:gridCol w:w="1247"/>
        <w:gridCol w:w="1540"/>
      </w:tblGrid>
      <w:tr w:rsidR="0086582B" w:rsidRPr="006700EF" w14:paraId="785E6141" w14:textId="77777777" w:rsidTr="00B87EA4">
        <w:trPr>
          <w:cantSplit/>
          <w:trHeight w:val="715"/>
          <w:tblHeader/>
        </w:trPr>
        <w:tc>
          <w:tcPr>
            <w:tcW w:w="1027" w:type="pct"/>
            <w:shd w:val="clear" w:color="auto" w:fill="D9D9D9"/>
            <w:vAlign w:val="center"/>
          </w:tcPr>
          <w:p w14:paraId="6A6D2CD1" w14:textId="77777777" w:rsidR="0086582B" w:rsidRPr="006700EF" w:rsidRDefault="0086582B" w:rsidP="00DC0B16">
            <w:pPr>
              <w:jc w:val="center"/>
              <w:rPr>
                <w:rFonts w:ascii="Arial" w:hAnsi="Arial" w:cs="Arial"/>
                <w:b/>
                <w:lang w:val="es-MX"/>
              </w:rPr>
            </w:pPr>
            <w:proofErr w:type="spellStart"/>
            <w:r w:rsidRPr="006700EF">
              <w:rPr>
                <w:rFonts w:ascii="Arial" w:hAnsi="Arial" w:cs="Arial"/>
                <w:b/>
                <w:lang w:val="es-MX"/>
              </w:rPr>
              <w:t>Aut</w:t>
            </w:r>
            <w:r w:rsidR="002602B8">
              <w:rPr>
                <w:rFonts w:ascii="Arial" w:hAnsi="Arial" w:cs="Arial"/>
                <w:b/>
                <w:lang w:val="es-MX"/>
              </w:rPr>
              <w:t>h</w:t>
            </w:r>
            <w:r w:rsidRPr="006700EF">
              <w:rPr>
                <w:rFonts w:ascii="Arial" w:hAnsi="Arial" w:cs="Arial"/>
                <w:b/>
                <w:lang w:val="es-MX"/>
              </w:rPr>
              <w:t>or</w:t>
            </w:r>
            <w:proofErr w:type="spellEnd"/>
          </w:p>
        </w:tc>
        <w:tc>
          <w:tcPr>
            <w:tcW w:w="627" w:type="pct"/>
            <w:shd w:val="clear" w:color="auto" w:fill="D9D9D9"/>
            <w:vAlign w:val="center"/>
          </w:tcPr>
          <w:p w14:paraId="795D2EA8" w14:textId="77777777" w:rsidR="0086582B" w:rsidRPr="006700EF" w:rsidRDefault="002602B8" w:rsidP="0086582B">
            <w:pPr>
              <w:jc w:val="center"/>
              <w:rPr>
                <w:rFonts w:ascii="Arial" w:hAnsi="Arial" w:cs="Arial"/>
                <w:b/>
                <w:lang w:val="es-MX"/>
              </w:rPr>
            </w:pPr>
            <w:proofErr w:type="spellStart"/>
            <w:r>
              <w:rPr>
                <w:rFonts w:ascii="Arial" w:hAnsi="Arial" w:cs="Arial"/>
                <w:b/>
                <w:lang w:val="es-MX"/>
              </w:rPr>
              <w:t>Year</w:t>
            </w:r>
            <w:proofErr w:type="spellEnd"/>
          </w:p>
        </w:tc>
        <w:tc>
          <w:tcPr>
            <w:tcW w:w="1252" w:type="pct"/>
            <w:shd w:val="clear" w:color="auto" w:fill="D9D9D9"/>
            <w:vAlign w:val="center"/>
          </w:tcPr>
          <w:p w14:paraId="06D3CFFB" w14:textId="77777777" w:rsidR="0086582B" w:rsidRPr="006700EF" w:rsidRDefault="0086582B" w:rsidP="00DC0B16">
            <w:pPr>
              <w:jc w:val="center"/>
              <w:rPr>
                <w:rFonts w:ascii="Arial" w:hAnsi="Arial" w:cs="Arial"/>
                <w:b/>
                <w:lang w:val="es-MX"/>
              </w:rPr>
            </w:pPr>
            <w:proofErr w:type="spellStart"/>
            <w:r w:rsidRPr="006700EF">
              <w:rPr>
                <w:rFonts w:ascii="Arial" w:hAnsi="Arial" w:cs="Arial"/>
                <w:b/>
                <w:lang w:val="es-MX"/>
              </w:rPr>
              <w:t>T</w:t>
            </w:r>
            <w:r w:rsidR="002602B8">
              <w:rPr>
                <w:rFonts w:ascii="Arial" w:hAnsi="Arial" w:cs="Arial"/>
                <w:b/>
                <w:lang w:val="es-MX"/>
              </w:rPr>
              <w:t>itle</w:t>
            </w:r>
            <w:proofErr w:type="spellEnd"/>
          </w:p>
        </w:tc>
        <w:tc>
          <w:tcPr>
            <w:tcW w:w="695" w:type="pct"/>
            <w:shd w:val="clear" w:color="auto" w:fill="D9D9D9"/>
            <w:vAlign w:val="center"/>
          </w:tcPr>
          <w:p w14:paraId="06DE87DC" w14:textId="77777777" w:rsidR="0086582B" w:rsidRPr="006700EF" w:rsidRDefault="0086582B" w:rsidP="00DC0B16">
            <w:pPr>
              <w:jc w:val="center"/>
              <w:rPr>
                <w:rFonts w:ascii="Arial" w:hAnsi="Arial" w:cs="Arial"/>
                <w:b/>
                <w:lang w:val="es-MX"/>
              </w:rPr>
            </w:pPr>
            <w:r w:rsidRPr="006700EF">
              <w:rPr>
                <w:rFonts w:ascii="Arial" w:hAnsi="Arial" w:cs="Arial"/>
                <w:b/>
                <w:lang w:val="es-MX"/>
              </w:rPr>
              <w:t>C</w:t>
            </w:r>
            <w:r w:rsidR="002602B8">
              <w:rPr>
                <w:rFonts w:ascii="Arial" w:hAnsi="Arial" w:cs="Arial"/>
                <w:b/>
                <w:lang w:val="es-MX"/>
              </w:rPr>
              <w:t>ity</w:t>
            </w:r>
          </w:p>
        </w:tc>
        <w:tc>
          <w:tcPr>
            <w:tcW w:w="626" w:type="pct"/>
            <w:shd w:val="clear" w:color="auto" w:fill="D9D9D9"/>
            <w:vAlign w:val="center"/>
          </w:tcPr>
          <w:p w14:paraId="220EB4D4" w14:textId="77777777" w:rsidR="0086582B" w:rsidRPr="006700EF" w:rsidRDefault="002602B8" w:rsidP="00DC0B16">
            <w:pPr>
              <w:jc w:val="center"/>
              <w:rPr>
                <w:rFonts w:ascii="Arial" w:hAnsi="Arial" w:cs="Arial"/>
                <w:b/>
                <w:lang w:val="es-MX"/>
              </w:rPr>
            </w:pPr>
            <w:r>
              <w:rPr>
                <w:rFonts w:ascii="Arial" w:hAnsi="Arial" w:cs="Arial"/>
                <w:b/>
                <w:lang w:val="es-MX"/>
              </w:rPr>
              <w:t>Country</w:t>
            </w:r>
          </w:p>
        </w:tc>
        <w:tc>
          <w:tcPr>
            <w:tcW w:w="773" w:type="pct"/>
            <w:shd w:val="clear" w:color="auto" w:fill="D9D9D9"/>
            <w:vAlign w:val="center"/>
          </w:tcPr>
          <w:p w14:paraId="293BDB72" w14:textId="77777777" w:rsidR="0086582B" w:rsidRPr="006700EF" w:rsidRDefault="0086582B" w:rsidP="00DC0B16">
            <w:pPr>
              <w:jc w:val="center"/>
              <w:rPr>
                <w:rFonts w:ascii="Arial" w:hAnsi="Arial" w:cs="Arial"/>
                <w:b/>
                <w:lang w:val="es-MX"/>
              </w:rPr>
            </w:pPr>
            <w:r w:rsidRPr="006700EF">
              <w:rPr>
                <w:rFonts w:ascii="Arial" w:hAnsi="Arial" w:cs="Arial"/>
                <w:b/>
                <w:lang w:val="es-MX"/>
              </w:rPr>
              <w:t>Editorial</w:t>
            </w:r>
          </w:p>
        </w:tc>
      </w:tr>
      <w:tr w:rsidR="00CE77B2" w:rsidRPr="006700EF" w14:paraId="463D5FB3" w14:textId="77777777" w:rsidTr="00B87EA4">
        <w:trPr>
          <w:cantSplit/>
        </w:trPr>
        <w:tc>
          <w:tcPr>
            <w:tcW w:w="1027" w:type="pct"/>
            <w:vAlign w:val="center"/>
          </w:tcPr>
          <w:p w14:paraId="57C5E755" w14:textId="77777777" w:rsidR="00CE77B2" w:rsidRPr="006700EF" w:rsidRDefault="00D31870" w:rsidP="004A318D">
            <w:pPr>
              <w:rPr>
                <w:rFonts w:ascii="Arial" w:hAnsi="Arial" w:cs="Arial"/>
                <w:lang w:val="es-MX"/>
              </w:rPr>
            </w:pPr>
            <w:r w:rsidRPr="00D31870">
              <w:rPr>
                <w:rFonts w:ascii="Arial" w:hAnsi="Arial" w:cs="Arial"/>
                <w:lang w:val="es-MX"/>
              </w:rPr>
              <w:t xml:space="preserve">Miles </w:t>
            </w:r>
            <w:proofErr w:type="spellStart"/>
            <w:r w:rsidRPr="00D31870">
              <w:rPr>
                <w:rFonts w:ascii="Arial" w:hAnsi="Arial" w:cs="Arial"/>
                <w:lang w:val="es-MX"/>
              </w:rPr>
              <w:t>Craven</w:t>
            </w:r>
            <w:proofErr w:type="spellEnd"/>
          </w:p>
        </w:tc>
        <w:tc>
          <w:tcPr>
            <w:tcW w:w="627" w:type="pct"/>
            <w:vAlign w:val="center"/>
          </w:tcPr>
          <w:p w14:paraId="5E48974C" w14:textId="77777777" w:rsidR="00CE77B2" w:rsidRPr="006700EF" w:rsidRDefault="004A318D" w:rsidP="00F61784">
            <w:pPr>
              <w:jc w:val="center"/>
              <w:rPr>
                <w:rFonts w:ascii="Arial" w:hAnsi="Arial" w:cs="Arial"/>
                <w:lang w:val="es-MX"/>
              </w:rPr>
            </w:pPr>
            <w:r>
              <w:rPr>
                <w:rFonts w:ascii="Arial" w:hAnsi="Arial" w:cs="Arial"/>
                <w:lang w:val="es-MX"/>
              </w:rPr>
              <w:t>(</w:t>
            </w:r>
            <w:r w:rsidR="00D31870">
              <w:rPr>
                <w:rFonts w:ascii="Arial" w:hAnsi="Arial" w:cs="Arial"/>
                <w:lang w:val="es-MX"/>
              </w:rPr>
              <w:t>2013</w:t>
            </w:r>
            <w:r>
              <w:rPr>
                <w:rFonts w:ascii="Arial" w:hAnsi="Arial" w:cs="Arial"/>
                <w:lang w:val="es-MX"/>
              </w:rPr>
              <w:t>)</w:t>
            </w:r>
          </w:p>
        </w:tc>
        <w:tc>
          <w:tcPr>
            <w:tcW w:w="1252" w:type="pct"/>
            <w:vAlign w:val="center"/>
          </w:tcPr>
          <w:p w14:paraId="21E11C46" w14:textId="77777777" w:rsidR="00CE77B2" w:rsidRPr="00B87EA4" w:rsidRDefault="00D31870" w:rsidP="00B87EA4">
            <w:pPr>
              <w:rPr>
                <w:rFonts w:ascii="Arial" w:hAnsi="Arial" w:cs="Arial"/>
                <w:i/>
                <w:lang w:val="es-MX"/>
              </w:rPr>
            </w:pPr>
            <w:proofErr w:type="spellStart"/>
            <w:r w:rsidRPr="00B87EA4">
              <w:rPr>
                <w:rFonts w:ascii="Arial" w:hAnsi="Arial" w:cs="Arial"/>
                <w:i/>
                <w:lang w:val="es-MX"/>
              </w:rPr>
              <w:t>Breakthrough</w:t>
            </w:r>
            <w:proofErr w:type="spellEnd"/>
            <w:r w:rsidRPr="00B87EA4">
              <w:rPr>
                <w:rFonts w:ascii="Arial" w:hAnsi="Arial" w:cs="Arial"/>
                <w:i/>
                <w:lang w:val="es-MX"/>
              </w:rPr>
              <w:t xml:space="preserve"> Plus 1</w:t>
            </w:r>
          </w:p>
        </w:tc>
        <w:tc>
          <w:tcPr>
            <w:tcW w:w="695" w:type="pct"/>
            <w:vAlign w:val="center"/>
          </w:tcPr>
          <w:p w14:paraId="54065EDA" w14:textId="77777777" w:rsidR="00CE77B2" w:rsidRPr="006700EF" w:rsidRDefault="00D31870" w:rsidP="00F61784">
            <w:pPr>
              <w:jc w:val="center"/>
              <w:rPr>
                <w:rFonts w:ascii="Arial" w:hAnsi="Arial" w:cs="Arial"/>
                <w:lang w:val="es-MX"/>
              </w:rPr>
            </w:pPr>
            <w:r w:rsidRPr="00D31870">
              <w:rPr>
                <w:rFonts w:ascii="Arial" w:hAnsi="Arial" w:cs="Arial"/>
                <w:lang w:val="es-MX"/>
              </w:rPr>
              <w:t>Bangko</w:t>
            </w:r>
            <w:r>
              <w:rPr>
                <w:rFonts w:ascii="Arial" w:hAnsi="Arial" w:cs="Arial"/>
                <w:lang w:val="es-MX"/>
              </w:rPr>
              <w:t>k</w:t>
            </w:r>
          </w:p>
        </w:tc>
        <w:tc>
          <w:tcPr>
            <w:tcW w:w="626" w:type="pct"/>
            <w:vAlign w:val="center"/>
          </w:tcPr>
          <w:p w14:paraId="1371BE98" w14:textId="77777777" w:rsidR="00CE77B2" w:rsidRPr="006700EF" w:rsidRDefault="00D31870" w:rsidP="004A318D">
            <w:pPr>
              <w:rPr>
                <w:rFonts w:ascii="Arial" w:hAnsi="Arial" w:cs="Arial"/>
                <w:lang w:val="es-MX"/>
              </w:rPr>
            </w:pPr>
            <w:proofErr w:type="spellStart"/>
            <w:r>
              <w:rPr>
                <w:rFonts w:ascii="Arial" w:hAnsi="Arial" w:cs="Arial"/>
                <w:lang w:val="es-MX"/>
              </w:rPr>
              <w:t>Thailand</w:t>
            </w:r>
            <w:proofErr w:type="spellEnd"/>
          </w:p>
        </w:tc>
        <w:tc>
          <w:tcPr>
            <w:tcW w:w="773" w:type="pct"/>
            <w:vAlign w:val="center"/>
          </w:tcPr>
          <w:p w14:paraId="0DA98831" w14:textId="77777777" w:rsidR="00C668FA" w:rsidRDefault="00D31870" w:rsidP="004A318D">
            <w:pPr>
              <w:rPr>
                <w:rFonts w:ascii="Arial" w:hAnsi="Arial" w:cs="Arial"/>
                <w:lang w:val="es-MX"/>
              </w:rPr>
            </w:pPr>
            <w:r>
              <w:rPr>
                <w:rFonts w:ascii="Arial" w:hAnsi="Arial" w:cs="Arial"/>
                <w:lang w:val="es-MX"/>
              </w:rPr>
              <w:t>Macmillan</w:t>
            </w:r>
          </w:p>
          <w:p w14:paraId="3BDA7167" w14:textId="77777777" w:rsidR="00F61784" w:rsidRPr="006700EF" w:rsidRDefault="00F61784" w:rsidP="004A318D">
            <w:pPr>
              <w:rPr>
                <w:rFonts w:ascii="Arial" w:hAnsi="Arial" w:cs="Arial"/>
                <w:lang w:val="es-MX"/>
              </w:rPr>
            </w:pPr>
          </w:p>
        </w:tc>
      </w:tr>
      <w:tr w:rsidR="00CE77B2" w:rsidRPr="006700EF" w14:paraId="5AD276D4" w14:textId="77777777" w:rsidTr="00B87EA4">
        <w:trPr>
          <w:cantSplit/>
        </w:trPr>
        <w:tc>
          <w:tcPr>
            <w:tcW w:w="1027" w:type="pct"/>
            <w:vAlign w:val="center"/>
          </w:tcPr>
          <w:p w14:paraId="3B8D235B" w14:textId="77777777" w:rsidR="00CE77B2" w:rsidRPr="006700EF" w:rsidRDefault="00D31870" w:rsidP="004A318D">
            <w:pPr>
              <w:rPr>
                <w:rFonts w:ascii="Arial" w:hAnsi="Arial" w:cs="Arial"/>
                <w:lang w:val="es-MX"/>
              </w:rPr>
            </w:pPr>
            <w:r w:rsidRPr="00D31870">
              <w:rPr>
                <w:rFonts w:ascii="Arial" w:hAnsi="Arial" w:cs="Arial"/>
                <w:lang w:val="es-MX"/>
              </w:rPr>
              <w:t>Ken Wilson</w:t>
            </w:r>
          </w:p>
        </w:tc>
        <w:tc>
          <w:tcPr>
            <w:tcW w:w="627" w:type="pct"/>
            <w:vAlign w:val="center"/>
          </w:tcPr>
          <w:p w14:paraId="30921EEB" w14:textId="77777777" w:rsidR="00CE77B2" w:rsidRPr="006700EF" w:rsidRDefault="004A318D" w:rsidP="00F61784">
            <w:pPr>
              <w:jc w:val="center"/>
              <w:rPr>
                <w:rFonts w:ascii="Arial" w:hAnsi="Arial" w:cs="Arial"/>
                <w:lang w:val="es-MX"/>
              </w:rPr>
            </w:pPr>
            <w:r>
              <w:rPr>
                <w:rFonts w:ascii="Arial" w:hAnsi="Arial" w:cs="Arial"/>
                <w:lang w:val="es-MX"/>
              </w:rPr>
              <w:t>(</w:t>
            </w:r>
            <w:r w:rsidR="00D31870">
              <w:rPr>
                <w:rFonts w:ascii="Arial" w:hAnsi="Arial" w:cs="Arial"/>
                <w:lang w:val="es-MX"/>
              </w:rPr>
              <w:t>2011</w:t>
            </w:r>
            <w:r>
              <w:rPr>
                <w:rFonts w:ascii="Arial" w:hAnsi="Arial" w:cs="Arial"/>
                <w:lang w:val="es-MX"/>
              </w:rPr>
              <w:t>)</w:t>
            </w:r>
          </w:p>
        </w:tc>
        <w:tc>
          <w:tcPr>
            <w:tcW w:w="1252" w:type="pct"/>
            <w:vAlign w:val="center"/>
          </w:tcPr>
          <w:p w14:paraId="70B8F46F" w14:textId="77777777" w:rsidR="00C668FA" w:rsidRPr="00B87EA4" w:rsidRDefault="00D31870" w:rsidP="00B87EA4">
            <w:pPr>
              <w:autoSpaceDE w:val="0"/>
              <w:autoSpaceDN w:val="0"/>
              <w:adjustRightInd w:val="0"/>
              <w:rPr>
                <w:rFonts w:ascii="Arial" w:hAnsi="Arial" w:cs="Arial"/>
                <w:i/>
                <w:lang w:val="es-MX"/>
              </w:rPr>
            </w:pPr>
            <w:r w:rsidRPr="00B87EA4">
              <w:rPr>
                <w:rFonts w:ascii="Arial" w:hAnsi="Arial" w:cs="Arial"/>
                <w:i/>
                <w:lang w:val="es-MX"/>
              </w:rPr>
              <w:t xml:space="preserve">Smart </w:t>
            </w:r>
            <w:proofErr w:type="spellStart"/>
            <w:r w:rsidRPr="00B87EA4">
              <w:rPr>
                <w:rFonts w:ascii="Arial" w:hAnsi="Arial" w:cs="Arial"/>
                <w:i/>
                <w:lang w:val="es-MX"/>
              </w:rPr>
              <w:t>Choice</w:t>
            </w:r>
            <w:proofErr w:type="spellEnd"/>
            <w:r w:rsidRPr="00B87EA4">
              <w:rPr>
                <w:rFonts w:ascii="Arial" w:hAnsi="Arial" w:cs="Arial"/>
                <w:i/>
                <w:lang w:val="es-MX"/>
              </w:rPr>
              <w:t xml:space="preserve"> 1</w:t>
            </w:r>
          </w:p>
        </w:tc>
        <w:tc>
          <w:tcPr>
            <w:tcW w:w="695" w:type="pct"/>
            <w:vAlign w:val="center"/>
          </w:tcPr>
          <w:p w14:paraId="02864914" w14:textId="77777777" w:rsidR="00CE77B2" w:rsidRPr="006700EF" w:rsidRDefault="00D31870" w:rsidP="00F61784">
            <w:pPr>
              <w:jc w:val="center"/>
              <w:rPr>
                <w:rFonts w:ascii="Arial" w:hAnsi="Arial" w:cs="Arial"/>
                <w:lang w:val="es-MX"/>
              </w:rPr>
            </w:pPr>
            <w:r>
              <w:rPr>
                <w:rFonts w:ascii="Arial" w:hAnsi="Arial" w:cs="Arial"/>
                <w:lang w:val="es-MX"/>
              </w:rPr>
              <w:t>China</w:t>
            </w:r>
          </w:p>
        </w:tc>
        <w:tc>
          <w:tcPr>
            <w:tcW w:w="626" w:type="pct"/>
            <w:vAlign w:val="center"/>
          </w:tcPr>
          <w:p w14:paraId="74AE3664" w14:textId="77777777" w:rsidR="00CE77B2" w:rsidRPr="006700EF" w:rsidRDefault="00D31870" w:rsidP="004A318D">
            <w:pPr>
              <w:rPr>
                <w:rFonts w:ascii="Arial" w:hAnsi="Arial" w:cs="Arial"/>
                <w:lang w:val="es-MX"/>
              </w:rPr>
            </w:pPr>
            <w:r>
              <w:rPr>
                <w:rFonts w:ascii="Arial" w:hAnsi="Arial" w:cs="Arial"/>
                <w:lang w:val="es-MX"/>
              </w:rPr>
              <w:t>China</w:t>
            </w:r>
          </w:p>
        </w:tc>
        <w:tc>
          <w:tcPr>
            <w:tcW w:w="773" w:type="pct"/>
            <w:vAlign w:val="center"/>
          </w:tcPr>
          <w:p w14:paraId="5A698806" w14:textId="77777777" w:rsidR="00CE77B2" w:rsidRDefault="00D31870" w:rsidP="004A318D">
            <w:pPr>
              <w:rPr>
                <w:rFonts w:ascii="Arial" w:hAnsi="Arial" w:cs="Arial"/>
                <w:lang w:val="es-MX"/>
              </w:rPr>
            </w:pPr>
            <w:r>
              <w:rPr>
                <w:rFonts w:ascii="Arial" w:hAnsi="Arial" w:cs="Arial"/>
                <w:lang w:val="es-MX"/>
              </w:rPr>
              <w:t>Oxford</w:t>
            </w:r>
          </w:p>
          <w:p w14:paraId="1D943C1A" w14:textId="77777777" w:rsidR="00F61784" w:rsidRPr="006700EF" w:rsidRDefault="00F61784" w:rsidP="004A318D">
            <w:pPr>
              <w:rPr>
                <w:rFonts w:ascii="Arial" w:hAnsi="Arial" w:cs="Arial"/>
                <w:lang w:val="es-MX"/>
              </w:rPr>
            </w:pPr>
          </w:p>
        </w:tc>
      </w:tr>
      <w:tr w:rsidR="00D31870" w:rsidRPr="006700EF" w14:paraId="7A49E686" w14:textId="77777777" w:rsidTr="00B87EA4">
        <w:trPr>
          <w:cantSplit/>
        </w:trPr>
        <w:tc>
          <w:tcPr>
            <w:tcW w:w="1027" w:type="pct"/>
            <w:vAlign w:val="center"/>
          </w:tcPr>
          <w:p w14:paraId="5725847F" w14:textId="77777777" w:rsidR="00D31870" w:rsidRDefault="00D31870" w:rsidP="004A318D">
            <w:pPr>
              <w:rPr>
                <w:rFonts w:ascii="Arial" w:hAnsi="Arial" w:cs="Arial"/>
                <w:lang w:val="es-MX"/>
              </w:rPr>
            </w:pPr>
            <w:r w:rsidRPr="00D31870">
              <w:rPr>
                <w:rFonts w:ascii="Arial" w:hAnsi="Arial" w:cs="Arial"/>
                <w:lang w:val="es-MX"/>
              </w:rPr>
              <w:t xml:space="preserve">María Victoria </w:t>
            </w:r>
            <w:proofErr w:type="spellStart"/>
            <w:r w:rsidRPr="00D31870">
              <w:rPr>
                <w:rFonts w:ascii="Arial" w:hAnsi="Arial" w:cs="Arial"/>
                <w:lang w:val="es-MX"/>
              </w:rPr>
              <w:t>Saumell</w:t>
            </w:r>
            <w:proofErr w:type="spellEnd"/>
            <w:r w:rsidRPr="00D31870">
              <w:rPr>
                <w:rFonts w:ascii="Arial" w:hAnsi="Arial" w:cs="Arial"/>
                <w:lang w:val="es-MX"/>
              </w:rPr>
              <w:t xml:space="preserve"> y Sarah </w:t>
            </w:r>
            <w:proofErr w:type="spellStart"/>
            <w:r w:rsidRPr="00D31870">
              <w:rPr>
                <w:rFonts w:ascii="Arial" w:hAnsi="Arial" w:cs="Arial"/>
                <w:lang w:val="es-MX"/>
              </w:rPr>
              <w:t>Louisa</w:t>
            </w:r>
            <w:proofErr w:type="spellEnd"/>
            <w:r w:rsidRPr="00D31870">
              <w:rPr>
                <w:rFonts w:ascii="Arial" w:hAnsi="Arial" w:cs="Arial"/>
                <w:lang w:val="es-MX"/>
              </w:rPr>
              <w:t xml:space="preserve"> </w:t>
            </w:r>
            <w:proofErr w:type="spellStart"/>
            <w:r w:rsidRPr="00D31870">
              <w:rPr>
                <w:rFonts w:ascii="Arial" w:hAnsi="Arial" w:cs="Arial"/>
                <w:lang w:val="es-MX"/>
              </w:rPr>
              <w:t>Birchley</w:t>
            </w:r>
            <w:proofErr w:type="spellEnd"/>
          </w:p>
          <w:p w14:paraId="5558E20A" w14:textId="77777777" w:rsidR="004A318D" w:rsidRPr="00D31870" w:rsidRDefault="004A318D" w:rsidP="004A318D">
            <w:pPr>
              <w:rPr>
                <w:rFonts w:ascii="Arial" w:hAnsi="Arial" w:cs="Arial"/>
                <w:lang w:val="es-MX"/>
              </w:rPr>
            </w:pPr>
          </w:p>
        </w:tc>
        <w:tc>
          <w:tcPr>
            <w:tcW w:w="627" w:type="pct"/>
            <w:vAlign w:val="center"/>
          </w:tcPr>
          <w:p w14:paraId="4DE474AC" w14:textId="77777777" w:rsidR="00D31870" w:rsidRPr="00D31870" w:rsidRDefault="004A318D" w:rsidP="00F61784">
            <w:pPr>
              <w:jc w:val="center"/>
              <w:rPr>
                <w:rFonts w:ascii="Arial" w:hAnsi="Arial" w:cs="Arial"/>
                <w:lang w:val="es-MX"/>
              </w:rPr>
            </w:pPr>
            <w:r>
              <w:rPr>
                <w:rFonts w:ascii="Arial" w:hAnsi="Arial" w:cs="Arial"/>
                <w:lang w:val="es-MX"/>
              </w:rPr>
              <w:t>(</w:t>
            </w:r>
            <w:r w:rsidR="00D31870">
              <w:rPr>
                <w:rFonts w:ascii="Arial" w:hAnsi="Arial" w:cs="Arial"/>
                <w:lang w:val="es-MX"/>
              </w:rPr>
              <w:t>2012</w:t>
            </w:r>
            <w:r>
              <w:rPr>
                <w:rFonts w:ascii="Arial" w:hAnsi="Arial" w:cs="Arial"/>
                <w:lang w:val="es-MX"/>
              </w:rPr>
              <w:t>)</w:t>
            </w:r>
          </w:p>
        </w:tc>
        <w:tc>
          <w:tcPr>
            <w:tcW w:w="1252" w:type="pct"/>
            <w:vAlign w:val="center"/>
          </w:tcPr>
          <w:p w14:paraId="505CB88F" w14:textId="77777777" w:rsidR="00D31870" w:rsidRPr="00B87EA4" w:rsidRDefault="00D31870" w:rsidP="00B87EA4">
            <w:pPr>
              <w:rPr>
                <w:rFonts w:ascii="Arial" w:hAnsi="Arial" w:cs="Arial"/>
                <w:i/>
                <w:lang w:val="es-MX"/>
              </w:rPr>
            </w:pPr>
            <w:r w:rsidRPr="00B87EA4">
              <w:rPr>
                <w:rFonts w:ascii="Arial" w:hAnsi="Arial" w:cs="Arial"/>
                <w:i/>
                <w:lang w:val="es-MX"/>
              </w:rPr>
              <w:t xml:space="preserve">English in </w:t>
            </w:r>
            <w:proofErr w:type="spellStart"/>
            <w:r w:rsidRPr="00B87EA4">
              <w:rPr>
                <w:rFonts w:ascii="Arial" w:hAnsi="Arial" w:cs="Arial"/>
                <w:i/>
                <w:lang w:val="es-MX"/>
              </w:rPr>
              <w:t>Common</w:t>
            </w:r>
            <w:proofErr w:type="spellEnd"/>
            <w:r w:rsidRPr="00B87EA4">
              <w:rPr>
                <w:rFonts w:ascii="Arial" w:hAnsi="Arial" w:cs="Arial"/>
                <w:i/>
                <w:lang w:val="es-MX"/>
              </w:rPr>
              <w:t xml:space="preserve"> 2</w:t>
            </w:r>
          </w:p>
        </w:tc>
        <w:tc>
          <w:tcPr>
            <w:tcW w:w="695" w:type="pct"/>
            <w:vAlign w:val="center"/>
          </w:tcPr>
          <w:p w14:paraId="10212A22" w14:textId="77777777" w:rsidR="00D31870" w:rsidRPr="00D31870" w:rsidRDefault="00D31870" w:rsidP="00F61784">
            <w:pPr>
              <w:jc w:val="center"/>
              <w:rPr>
                <w:rFonts w:ascii="Arial" w:hAnsi="Arial" w:cs="Arial"/>
              </w:rPr>
            </w:pPr>
            <w:r w:rsidRPr="00D31870">
              <w:rPr>
                <w:rFonts w:ascii="Arial" w:hAnsi="Arial" w:cs="Arial"/>
              </w:rPr>
              <w:t>New York</w:t>
            </w:r>
          </w:p>
        </w:tc>
        <w:tc>
          <w:tcPr>
            <w:tcW w:w="626" w:type="pct"/>
            <w:vAlign w:val="center"/>
          </w:tcPr>
          <w:p w14:paraId="635A0835" w14:textId="77777777" w:rsidR="00D31870" w:rsidRPr="00D31870" w:rsidRDefault="00D31870" w:rsidP="004A318D">
            <w:pPr>
              <w:rPr>
                <w:rFonts w:ascii="Arial" w:hAnsi="Arial" w:cs="Arial"/>
                <w:lang w:val="es-MX"/>
              </w:rPr>
            </w:pPr>
            <w:r w:rsidRPr="00D31870">
              <w:rPr>
                <w:rFonts w:ascii="Arial" w:hAnsi="Arial" w:cs="Arial"/>
                <w:lang w:val="es-MX"/>
              </w:rPr>
              <w:t>U.S.</w:t>
            </w:r>
          </w:p>
        </w:tc>
        <w:tc>
          <w:tcPr>
            <w:tcW w:w="773" w:type="pct"/>
            <w:vAlign w:val="center"/>
          </w:tcPr>
          <w:p w14:paraId="0FF9B964" w14:textId="77777777" w:rsidR="00D31870" w:rsidRPr="00D31870" w:rsidRDefault="00D31870" w:rsidP="004A318D">
            <w:pPr>
              <w:rPr>
                <w:rFonts w:ascii="Arial" w:hAnsi="Arial" w:cs="Arial"/>
                <w:lang w:val="es-MX"/>
              </w:rPr>
            </w:pPr>
            <w:r w:rsidRPr="00D31870">
              <w:rPr>
                <w:rFonts w:ascii="Arial" w:hAnsi="Arial" w:cs="Arial"/>
              </w:rPr>
              <w:t>Pearson Longman</w:t>
            </w:r>
          </w:p>
        </w:tc>
      </w:tr>
      <w:tr w:rsidR="00D31870" w:rsidRPr="00D31870" w14:paraId="0279FD8A" w14:textId="77777777" w:rsidTr="00B87EA4">
        <w:trPr>
          <w:cantSplit/>
        </w:trPr>
        <w:tc>
          <w:tcPr>
            <w:tcW w:w="1027" w:type="pct"/>
            <w:vAlign w:val="center"/>
          </w:tcPr>
          <w:p w14:paraId="001DA18A" w14:textId="77777777" w:rsidR="00D31870" w:rsidRDefault="00D31870" w:rsidP="004A318D">
            <w:pPr>
              <w:rPr>
                <w:rFonts w:ascii="Arial" w:hAnsi="Arial" w:cs="Arial"/>
                <w:lang w:val="en-US"/>
              </w:rPr>
            </w:pPr>
            <w:r w:rsidRPr="00D31870">
              <w:rPr>
                <w:rFonts w:ascii="Arial" w:hAnsi="Arial" w:cs="Arial"/>
                <w:lang w:val="en-US"/>
              </w:rPr>
              <w:t xml:space="preserve">Joan </w:t>
            </w:r>
            <w:proofErr w:type="spellStart"/>
            <w:r w:rsidRPr="00D31870">
              <w:rPr>
                <w:rFonts w:ascii="Arial" w:hAnsi="Arial" w:cs="Arial"/>
                <w:lang w:val="en-US"/>
              </w:rPr>
              <w:t>Saslow</w:t>
            </w:r>
            <w:proofErr w:type="spellEnd"/>
            <w:r w:rsidRPr="00D31870">
              <w:rPr>
                <w:rFonts w:ascii="Arial" w:hAnsi="Arial" w:cs="Arial"/>
                <w:lang w:val="en-US"/>
              </w:rPr>
              <w:t xml:space="preserve"> y Allen Asher</w:t>
            </w:r>
          </w:p>
          <w:p w14:paraId="0BCACC2E" w14:textId="77777777" w:rsidR="004A318D" w:rsidRPr="00D31870" w:rsidRDefault="004A318D" w:rsidP="004A318D">
            <w:pPr>
              <w:rPr>
                <w:rFonts w:ascii="Arial" w:hAnsi="Arial" w:cs="Arial"/>
                <w:lang w:val="en-US"/>
              </w:rPr>
            </w:pPr>
          </w:p>
        </w:tc>
        <w:tc>
          <w:tcPr>
            <w:tcW w:w="627" w:type="pct"/>
            <w:vAlign w:val="center"/>
          </w:tcPr>
          <w:p w14:paraId="7E07B828" w14:textId="77777777" w:rsidR="00D31870" w:rsidRPr="00D31870" w:rsidRDefault="004A318D" w:rsidP="00F61784">
            <w:pPr>
              <w:jc w:val="center"/>
              <w:rPr>
                <w:rFonts w:ascii="Arial" w:hAnsi="Arial" w:cs="Arial"/>
                <w:lang w:val="en-US"/>
              </w:rPr>
            </w:pPr>
            <w:r>
              <w:rPr>
                <w:rFonts w:ascii="Arial" w:hAnsi="Arial" w:cs="Arial"/>
                <w:lang w:val="en-US"/>
              </w:rPr>
              <w:t>(</w:t>
            </w:r>
            <w:r w:rsidR="00D31870" w:rsidRPr="00D31870">
              <w:rPr>
                <w:rFonts w:ascii="Arial" w:hAnsi="Arial" w:cs="Arial"/>
                <w:lang w:val="en-US"/>
              </w:rPr>
              <w:t>2011</w:t>
            </w:r>
            <w:r>
              <w:rPr>
                <w:rFonts w:ascii="Arial" w:hAnsi="Arial" w:cs="Arial"/>
                <w:lang w:val="en-US"/>
              </w:rPr>
              <w:t>)</w:t>
            </w:r>
          </w:p>
        </w:tc>
        <w:tc>
          <w:tcPr>
            <w:tcW w:w="1252" w:type="pct"/>
            <w:vAlign w:val="center"/>
          </w:tcPr>
          <w:p w14:paraId="0930CEA3" w14:textId="77777777" w:rsidR="00D31870" w:rsidRPr="00B87EA4" w:rsidRDefault="00D31870" w:rsidP="00B87EA4">
            <w:pPr>
              <w:rPr>
                <w:rFonts w:ascii="Arial" w:hAnsi="Arial" w:cs="Arial"/>
                <w:i/>
              </w:rPr>
            </w:pPr>
            <w:r w:rsidRPr="00B87EA4">
              <w:rPr>
                <w:rFonts w:ascii="Arial" w:hAnsi="Arial" w:cs="Arial"/>
                <w:i/>
              </w:rPr>
              <w:t xml:space="preserve">Top </w:t>
            </w:r>
            <w:proofErr w:type="spellStart"/>
            <w:r w:rsidRPr="00B87EA4">
              <w:rPr>
                <w:rFonts w:ascii="Arial" w:hAnsi="Arial" w:cs="Arial"/>
                <w:i/>
              </w:rPr>
              <w:t>Notch</w:t>
            </w:r>
            <w:proofErr w:type="spellEnd"/>
            <w:r w:rsidRPr="00B87EA4">
              <w:rPr>
                <w:rFonts w:ascii="Arial" w:hAnsi="Arial" w:cs="Arial"/>
                <w:i/>
              </w:rPr>
              <w:t xml:space="preserve"> 2</w:t>
            </w:r>
          </w:p>
        </w:tc>
        <w:tc>
          <w:tcPr>
            <w:tcW w:w="695" w:type="pct"/>
            <w:vAlign w:val="center"/>
          </w:tcPr>
          <w:p w14:paraId="3073EE00" w14:textId="77777777" w:rsidR="00D31870" w:rsidRPr="00D31870" w:rsidRDefault="00D31870" w:rsidP="00F61784">
            <w:pPr>
              <w:jc w:val="center"/>
              <w:rPr>
                <w:rFonts w:ascii="Arial" w:hAnsi="Arial" w:cs="Arial"/>
              </w:rPr>
            </w:pPr>
            <w:r w:rsidRPr="00D31870">
              <w:rPr>
                <w:rFonts w:ascii="Arial" w:hAnsi="Arial" w:cs="Arial"/>
              </w:rPr>
              <w:t>New York</w:t>
            </w:r>
          </w:p>
        </w:tc>
        <w:tc>
          <w:tcPr>
            <w:tcW w:w="626" w:type="pct"/>
            <w:vAlign w:val="center"/>
          </w:tcPr>
          <w:p w14:paraId="6A7E44F9" w14:textId="77777777" w:rsidR="00D31870" w:rsidRPr="00D31870" w:rsidRDefault="00D31870" w:rsidP="004A318D">
            <w:pPr>
              <w:rPr>
                <w:rFonts w:ascii="Arial" w:hAnsi="Arial" w:cs="Arial"/>
                <w:lang w:val="es-MX"/>
              </w:rPr>
            </w:pPr>
            <w:r w:rsidRPr="00D31870">
              <w:rPr>
                <w:rFonts w:ascii="Arial" w:hAnsi="Arial" w:cs="Arial"/>
                <w:lang w:val="es-MX"/>
              </w:rPr>
              <w:t>U.S.</w:t>
            </w:r>
          </w:p>
        </w:tc>
        <w:tc>
          <w:tcPr>
            <w:tcW w:w="773" w:type="pct"/>
            <w:vAlign w:val="center"/>
          </w:tcPr>
          <w:p w14:paraId="0928EF89" w14:textId="77777777" w:rsidR="00D31870" w:rsidRPr="00D31870" w:rsidRDefault="00D31870" w:rsidP="004A318D">
            <w:pPr>
              <w:rPr>
                <w:rFonts w:ascii="Arial" w:hAnsi="Arial" w:cs="Arial"/>
                <w:lang w:val="es-MX"/>
              </w:rPr>
            </w:pPr>
            <w:r w:rsidRPr="00D31870">
              <w:rPr>
                <w:rFonts w:ascii="Arial" w:hAnsi="Arial" w:cs="Arial"/>
              </w:rPr>
              <w:t>Pearson Longman</w:t>
            </w:r>
          </w:p>
        </w:tc>
      </w:tr>
      <w:tr w:rsidR="001B7FFA" w:rsidRPr="001B544D" w14:paraId="5DEA83A4" w14:textId="77777777" w:rsidTr="00B87EA4">
        <w:trPr>
          <w:cantSplit/>
        </w:trPr>
        <w:tc>
          <w:tcPr>
            <w:tcW w:w="1027" w:type="pct"/>
            <w:vAlign w:val="center"/>
          </w:tcPr>
          <w:p w14:paraId="0C8D02EB" w14:textId="77777777" w:rsidR="001B7FFA" w:rsidRDefault="001B7FFA" w:rsidP="004A318D">
            <w:pPr>
              <w:ind w:right="-108"/>
              <w:rPr>
                <w:rFonts w:ascii="Arial" w:hAnsi="Arial" w:cs="Arial"/>
                <w:lang w:val="en-US"/>
              </w:rPr>
            </w:pPr>
            <w:r>
              <w:rPr>
                <w:rFonts w:ascii="Arial" w:hAnsi="Arial" w:cs="Arial"/>
                <w:lang w:val="en-US"/>
              </w:rPr>
              <w:t xml:space="preserve">Mickey Rogers, Joanne </w:t>
            </w:r>
            <w:proofErr w:type="spellStart"/>
            <w:r>
              <w:rPr>
                <w:rFonts w:ascii="Arial" w:hAnsi="Arial" w:cs="Arial"/>
                <w:lang w:val="en-US"/>
              </w:rPr>
              <w:t>Taylore</w:t>
            </w:r>
            <w:proofErr w:type="spellEnd"/>
            <w:r>
              <w:rPr>
                <w:rFonts w:ascii="Arial" w:hAnsi="Arial" w:cs="Arial"/>
                <w:lang w:val="en-US"/>
              </w:rPr>
              <w:t xml:space="preserve">-Knowles, Steve </w:t>
            </w:r>
            <w:proofErr w:type="spellStart"/>
            <w:r>
              <w:rPr>
                <w:rFonts w:ascii="Arial" w:hAnsi="Arial" w:cs="Arial"/>
                <w:lang w:val="en-US"/>
              </w:rPr>
              <w:t>Taylore</w:t>
            </w:r>
            <w:proofErr w:type="spellEnd"/>
            <w:r>
              <w:rPr>
                <w:rFonts w:ascii="Arial" w:hAnsi="Arial" w:cs="Arial"/>
                <w:lang w:val="en-US"/>
              </w:rPr>
              <w:t>-Knowles</w:t>
            </w:r>
          </w:p>
          <w:p w14:paraId="18B5A693" w14:textId="77777777" w:rsidR="004A318D" w:rsidRDefault="004A318D" w:rsidP="004A318D">
            <w:pPr>
              <w:ind w:right="-108"/>
              <w:rPr>
                <w:rFonts w:ascii="Arial" w:hAnsi="Arial" w:cs="Arial"/>
                <w:lang w:val="en-US"/>
              </w:rPr>
            </w:pPr>
          </w:p>
        </w:tc>
        <w:tc>
          <w:tcPr>
            <w:tcW w:w="627" w:type="pct"/>
            <w:vAlign w:val="center"/>
          </w:tcPr>
          <w:p w14:paraId="0BC40788" w14:textId="77777777" w:rsidR="001B7FFA" w:rsidRDefault="004A318D" w:rsidP="00A44C51">
            <w:pPr>
              <w:jc w:val="center"/>
              <w:rPr>
                <w:rFonts w:ascii="Arial" w:hAnsi="Arial" w:cs="Arial"/>
                <w:lang w:val="es-MX"/>
              </w:rPr>
            </w:pPr>
            <w:r>
              <w:rPr>
                <w:rFonts w:ascii="Arial" w:hAnsi="Arial" w:cs="Arial"/>
                <w:lang w:val="es-MX"/>
              </w:rPr>
              <w:t>(</w:t>
            </w:r>
            <w:r w:rsidR="001B7FFA">
              <w:rPr>
                <w:rFonts w:ascii="Arial" w:hAnsi="Arial" w:cs="Arial"/>
                <w:lang w:val="es-MX"/>
              </w:rPr>
              <w:t>2010</w:t>
            </w:r>
            <w:r>
              <w:rPr>
                <w:rFonts w:ascii="Arial" w:hAnsi="Arial" w:cs="Arial"/>
                <w:lang w:val="es-MX"/>
              </w:rPr>
              <w:t>)</w:t>
            </w:r>
          </w:p>
        </w:tc>
        <w:tc>
          <w:tcPr>
            <w:tcW w:w="1252" w:type="pct"/>
            <w:vAlign w:val="center"/>
          </w:tcPr>
          <w:p w14:paraId="7A61B3BC" w14:textId="77777777" w:rsidR="001B7FFA" w:rsidRPr="00B87EA4" w:rsidRDefault="001B7FFA" w:rsidP="00B87EA4">
            <w:pPr>
              <w:rPr>
                <w:rFonts w:ascii="Arial" w:hAnsi="Arial" w:cs="Arial"/>
                <w:i/>
              </w:rPr>
            </w:pPr>
            <w:r w:rsidRPr="00B87EA4">
              <w:rPr>
                <w:rFonts w:ascii="Arial" w:hAnsi="Arial" w:cs="Arial"/>
                <w:i/>
              </w:rPr>
              <w:t xml:space="preserve">Open </w:t>
            </w:r>
            <w:proofErr w:type="spellStart"/>
            <w:r w:rsidRPr="00B87EA4">
              <w:rPr>
                <w:rFonts w:ascii="Arial" w:hAnsi="Arial" w:cs="Arial"/>
                <w:i/>
              </w:rPr>
              <w:t>Mind</w:t>
            </w:r>
            <w:proofErr w:type="spellEnd"/>
            <w:r w:rsidRPr="00B87EA4">
              <w:rPr>
                <w:rFonts w:ascii="Arial" w:hAnsi="Arial" w:cs="Arial"/>
                <w:i/>
              </w:rPr>
              <w:t xml:space="preserve"> 1</w:t>
            </w:r>
          </w:p>
        </w:tc>
        <w:tc>
          <w:tcPr>
            <w:tcW w:w="695" w:type="pct"/>
            <w:vAlign w:val="center"/>
          </w:tcPr>
          <w:p w14:paraId="11393081" w14:textId="77777777" w:rsidR="001B7FFA" w:rsidRPr="00284DD7" w:rsidRDefault="001B7FFA" w:rsidP="00A44C51">
            <w:pPr>
              <w:jc w:val="center"/>
              <w:rPr>
                <w:rFonts w:ascii="Arial" w:hAnsi="Arial" w:cs="Arial"/>
              </w:rPr>
            </w:pPr>
            <w:r w:rsidRPr="00D31870">
              <w:rPr>
                <w:rFonts w:ascii="Arial" w:hAnsi="Arial" w:cs="Arial"/>
                <w:lang w:val="es-MX"/>
              </w:rPr>
              <w:t>Bangko</w:t>
            </w:r>
            <w:r>
              <w:rPr>
                <w:rFonts w:ascii="Arial" w:hAnsi="Arial" w:cs="Arial"/>
                <w:lang w:val="es-MX"/>
              </w:rPr>
              <w:t>k</w:t>
            </w:r>
          </w:p>
        </w:tc>
        <w:tc>
          <w:tcPr>
            <w:tcW w:w="626" w:type="pct"/>
            <w:vAlign w:val="center"/>
          </w:tcPr>
          <w:p w14:paraId="5A068C6B" w14:textId="77777777" w:rsidR="001B7FFA" w:rsidRDefault="001B7FFA" w:rsidP="004A318D">
            <w:pPr>
              <w:rPr>
                <w:rFonts w:ascii="Arial" w:hAnsi="Arial" w:cs="Arial"/>
                <w:lang w:val="es-MX"/>
              </w:rPr>
            </w:pPr>
            <w:proofErr w:type="spellStart"/>
            <w:r>
              <w:rPr>
                <w:rFonts w:ascii="Arial" w:hAnsi="Arial" w:cs="Arial"/>
                <w:lang w:val="es-MX"/>
              </w:rPr>
              <w:t>Thailand</w:t>
            </w:r>
            <w:proofErr w:type="spellEnd"/>
          </w:p>
        </w:tc>
        <w:tc>
          <w:tcPr>
            <w:tcW w:w="773" w:type="pct"/>
            <w:vAlign w:val="center"/>
          </w:tcPr>
          <w:p w14:paraId="4845D09E" w14:textId="77777777" w:rsidR="001B7FFA" w:rsidRDefault="001B7FFA" w:rsidP="004A318D">
            <w:pPr>
              <w:rPr>
                <w:rFonts w:ascii="Arial" w:hAnsi="Arial" w:cs="Arial"/>
              </w:rPr>
            </w:pPr>
            <w:r>
              <w:rPr>
                <w:rFonts w:ascii="Arial" w:hAnsi="Arial" w:cs="Arial"/>
              </w:rPr>
              <w:t>Macmillan</w:t>
            </w:r>
          </w:p>
          <w:p w14:paraId="39611EE2" w14:textId="77777777" w:rsidR="001B7FFA" w:rsidRDefault="001B7FFA" w:rsidP="00A44C51">
            <w:pPr>
              <w:jc w:val="center"/>
              <w:rPr>
                <w:rFonts w:ascii="Arial" w:hAnsi="Arial" w:cs="Arial"/>
              </w:rPr>
            </w:pPr>
          </w:p>
        </w:tc>
        <w:bookmarkStart w:id="0" w:name="_GoBack"/>
        <w:bookmarkEnd w:id="0"/>
      </w:tr>
      <w:tr w:rsidR="001B7FFA" w:rsidRPr="001B544D" w14:paraId="1432307C" w14:textId="77777777" w:rsidTr="00B87EA4">
        <w:trPr>
          <w:cantSplit/>
        </w:trPr>
        <w:tc>
          <w:tcPr>
            <w:tcW w:w="1027" w:type="pct"/>
            <w:vAlign w:val="center"/>
          </w:tcPr>
          <w:p w14:paraId="08C9059F" w14:textId="77777777" w:rsidR="001B7FFA" w:rsidRDefault="001B7FFA" w:rsidP="004A318D">
            <w:pPr>
              <w:ind w:right="-108"/>
              <w:rPr>
                <w:rFonts w:ascii="Arial" w:hAnsi="Arial" w:cs="Arial"/>
                <w:lang w:val="en-US"/>
              </w:rPr>
            </w:pPr>
            <w:r>
              <w:rPr>
                <w:rFonts w:ascii="Arial" w:hAnsi="Arial" w:cs="Arial"/>
                <w:lang w:val="en-US"/>
              </w:rPr>
              <w:t>Philip Kerr</w:t>
            </w:r>
          </w:p>
        </w:tc>
        <w:tc>
          <w:tcPr>
            <w:tcW w:w="627" w:type="pct"/>
            <w:vAlign w:val="center"/>
          </w:tcPr>
          <w:p w14:paraId="22E94C7A" w14:textId="77777777" w:rsidR="001B7FFA" w:rsidRDefault="004A318D" w:rsidP="00A44C51">
            <w:pPr>
              <w:jc w:val="center"/>
              <w:rPr>
                <w:rFonts w:ascii="Arial" w:hAnsi="Arial" w:cs="Arial"/>
                <w:lang w:val="es-MX"/>
              </w:rPr>
            </w:pPr>
            <w:r>
              <w:rPr>
                <w:rFonts w:ascii="Arial" w:hAnsi="Arial" w:cs="Arial"/>
                <w:lang w:val="es-MX"/>
              </w:rPr>
              <w:t>(</w:t>
            </w:r>
            <w:r w:rsidR="001B7FFA">
              <w:rPr>
                <w:rFonts w:ascii="Arial" w:hAnsi="Arial" w:cs="Arial"/>
                <w:lang w:val="es-MX"/>
              </w:rPr>
              <w:t>2012</w:t>
            </w:r>
            <w:r>
              <w:rPr>
                <w:rFonts w:ascii="Arial" w:hAnsi="Arial" w:cs="Arial"/>
                <w:lang w:val="es-MX"/>
              </w:rPr>
              <w:t>)</w:t>
            </w:r>
          </w:p>
        </w:tc>
        <w:tc>
          <w:tcPr>
            <w:tcW w:w="1252" w:type="pct"/>
            <w:vAlign w:val="center"/>
          </w:tcPr>
          <w:p w14:paraId="6B27A222" w14:textId="77777777" w:rsidR="001B7FFA" w:rsidRPr="00B87EA4" w:rsidRDefault="001B7FFA" w:rsidP="00B87EA4">
            <w:pPr>
              <w:rPr>
                <w:rFonts w:ascii="Arial" w:hAnsi="Arial" w:cs="Arial"/>
                <w:i/>
              </w:rPr>
            </w:pPr>
            <w:proofErr w:type="spellStart"/>
            <w:r w:rsidRPr="00B87EA4">
              <w:rPr>
                <w:rFonts w:ascii="Arial" w:hAnsi="Arial" w:cs="Arial"/>
                <w:i/>
              </w:rPr>
              <w:t>Straightforward</w:t>
            </w:r>
            <w:proofErr w:type="spellEnd"/>
            <w:r w:rsidRPr="00B87EA4">
              <w:rPr>
                <w:rFonts w:ascii="Arial" w:hAnsi="Arial" w:cs="Arial"/>
                <w:i/>
              </w:rPr>
              <w:t xml:space="preserve"> </w:t>
            </w:r>
            <w:proofErr w:type="spellStart"/>
            <w:r w:rsidRPr="00B87EA4">
              <w:rPr>
                <w:rFonts w:ascii="Arial" w:hAnsi="Arial" w:cs="Arial"/>
                <w:i/>
              </w:rPr>
              <w:t>Beginner</w:t>
            </w:r>
            <w:proofErr w:type="spellEnd"/>
          </w:p>
          <w:p w14:paraId="6A83ECEF" w14:textId="77777777" w:rsidR="004A318D" w:rsidRPr="00B87EA4" w:rsidRDefault="004A318D" w:rsidP="001B7FFA">
            <w:pPr>
              <w:jc w:val="center"/>
              <w:rPr>
                <w:rFonts w:ascii="Arial" w:hAnsi="Arial" w:cs="Arial"/>
                <w:i/>
              </w:rPr>
            </w:pPr>
          </w:p>
        </w:tc>
        <w:tc>
          <w:tcPr>
            <w:tcW w:w="695" w:type="pct"/>
            <w:vAlign w:val="center"/>
          </w:tcPr>
          <w:p w14:paraId="62256CF5" w14:textId="77777777" w:rsidR="001B7FFA" w:rsidRPr="00284DD7" w:rsidRDefault="001B7FFA" w:rsidP="00A44C51">
            <w:pPr>
              <w:jc w:val="center"/>
              <w:rPr>
                <w:rFonts w:ascii="Arial" w:hAnsi="Arial" w:cs="Arial"/>
              </w:rPr>
            </w:pPr>
            <w:r w:rsidRPr="00D31870">
              <w:rPr>
                <w:rFonts w:ascii="Arial" w:hAnsi="Arial" w:cs="Arial"/>
                <w:lang w:val="es-MX"/>
              </w:rPr>
              <w:t>Bangko</w:t>
            </w:r>
            <w:r>
              <w:rPr>
                <w:rFonts w:ascii="Arial" w:hAnsi="Arial" w:cs="Arial"/>
                <w:lang w:val="es-MX"/>
              </w:rPr>
              <w:t>k</w:t>
            </w:r>
          </w:p>
        </w:tc>
        <w:tc>
          <w:tcPr>
            <w:tcW w:w="626" w:type="pct"/>
            <w:vAlign w:val="center"/>
          </w:tcPr>
          <w:p w14:paraId="50D1CE91" w14:textId="77777777" w:rsidR="001B7FFA" w:rsidRDefault="001B7FFA" w:rsidP="004A318D">
            <w:pPr>
              <w:rPr>
                <w:rFonts w:ascii="Arial" w:hAnsi="Arial" w:cs="Arial"/>
                <w:lang w:val="es-MX"/>
              </w:rPr>
            </w:pPr>
            <w:proofErr w:type="spellStart"/>
            <w:r>
              <w:rPr>
                <w:rFonts w:ascii="Arial" w:hAnsi="Arial" w:cs="Arial"/>
                <w:lang w:val="es-MX"/>
              </w:rPr>
              <w:t>Thailand</w:t>
            </w:r>
            <w:proofErr w:type="spellEnd"/>
          </w:p>
        </w:tc>
        <w:tc>
          <w:tcPr>
            <w:tcW w:w="773" w:type="pct"/>
            <w:vAlign w:val="center"/>
          </w:tcPr>
          <w:p w14:paraId="1BEE692B" w14:textId="77777777" w:rsidR="001B7FFA" w:rsidRDefault="001B7FFA" w:rsidP="004A318D">
            <w:pPr>
              <w:rPr>
                <w:rFonts w:ascii="Arial" w:hAnsi="Arial" w:cs="Arial"/>
              </w:rPr>
            </w:pPr>
            <w:r>
              <w:rPr>
                <w:rFonts w:ascii="Arial" w:hAnsi="Arial" w:cs="Arial"/>
              </w:rPr>
              <w:t>Macmillan</w:t>
            </w:r>
          </w:p>
          <w:p w14:paraId="24455DF4" w14:textId="77777777" w:rsidR="001B7FFA" w:rsidRDefault="001B7FFA" w:rsidP="00A44C51">
            <w:pPr>
              <w:jc w:val="center"/>
              <w:rPr>
                <w:rFonts w:ascii="Arial" w:hAnsi="Arial" w:cs="Arial"/>
              </w:rPr>
            </w:pPr>
          </w:p>
        </w:tc>
      </w:tr>
      <w:tr w:rsidR="00C40B93" w:rsidRPr="001B544D" w14:paraId="7B01ECDD" w14:textId="77777777" w:rsidTr="00B87EA4">
        <w:trPr>
          <w:cantSplit/>
        </w:trPr>
        <w:tc>
          <w:tcPr>
            <w:tcW w:w="1027" w:type="pct"/>
            <w:vAlign w:val="center"/>
          </w:tcPr>
          <w:p w14:paraId="647ACC87" w14:textId="77777777" w:rsidR="00C40B93" w:rsidRDefault="00560ADE" w:rsidP="004A318D">
            <w:pPr>
              <w:ind w:right="-108"/>
              <w:rPr>
                <w:rFonts w:ascii="Arial" w:hAnsi="Arial" w:cs="Arial"/>
                <w:lang w:val="en-US"/>
              </w:rPr>
            </w:pPr>
            <w:r>
              <w:rPr>
                <w:rFonts w:ascii="Arial" w:hAnsi="Arial" w:cs="Arial"/>
                <w:lang w:val="en-US"/>
              </w:rPr>
              <w:t>Scott Newman</w:t>
            </w:r>
          </w:p>
          <w:p w14:paraId="56053BD2" w14:textId="77777777" w:rsidR="00560ADE" w:rsidRDefault="00560ADE" w:rsidP="004A318D">
            <w:pPr>
              <w:ind w:right="-108"/>
              <w:rPr>
                <w:rFonts w:ascii="Arial" w:hAnsi="Arial" w:cs="Arial"/>
                <w:lang w:val="en-US"/>
              </w:rPr>
            </w:pPr>
            <w:r>
              <w:rPr>
                <w:rFonts w:ascii="Arial" w:hAnsi="Arial" w:cs="Arial"/>
                <w:lang w:val="en-US"/>
              </w:rPr>
              <w:t>Dawn Watson</w:t>
            </w:r>
          </w:p>
          <w:p w14:paraId="21D4CCE5" w14:textId="77777777" w:rsidR="00560ADE" w:rsidRDefault="00560ADE" w:rsidP="004A318D">
            <w:pPr>
              <w:ind w:right="-108"/>
              <w:rPr>
                <w:rFonts w:ascii="Arial" w:hAnsi="Arial" w:cs="Arial"/>
                <w:lang w:val="en-US"/>
              </w:rPr>
            </w:pPr>
            <w:r>
              <w:rPr>
                <w:rFonts w:ascii="Arial" w:hAnsi="Arial" w:cs="Arial"/>
                <w:lang w:val="en-US"/>
              </w:rPr>
              <w:t>Lee Coveney</w:t>
            </w:r>
          </w:p>
        </w:tc>
        <w:tc>
          <w:tcPr>
            <w:tcW w:w="627" w:type="pct"/>
            <w:vAlign w:val="center"/>
          </w:tcPr>
          <w:p w14:paraId="7BC52C5A" w14:textId="77777777" w:rsidR="00C40B93" w:rsidRDefault="00C40B93" w:rsidP="00A44C51">
            <w:pPr>
              <w:jc w:val="center"/>
              <w:rPr>
                <w:rFonts w:ascii="Arial" w:hAnsi="Arial" w:cs="Arial"/>
                <w:lang w:val="es-MX"/>
              </w:rPr>
            </w:pPr>
            <w:r>
              <w:rPr>
                <w:rFonts w:ascii="Arial" w:hAnsi="Arial" w:cs="Arial"/>
                <w:lang w:val="es-MX"/>
              </w:rPr>
              <w:t>(2018)</w:t>
            </w:r>
          </w:p>
        </w:tc>
        <w:tc>
          <w:tcPr>
            <w:tcW w:w="1252" w:type="pct"/>
            <w:vAlign w:val="center"/>
          </w:tcPr>
          <w:p w14:paraId="56437D9E" w14:textId="77777777" w:rsidR="00C40B93" w:rsidRPr="00B87EA4" w:rsidRDefault="00C40B93" w:rsidP="00B87EA4">
            <w:pPr>
              <w:rPr>
                <w:rFonts w:ascii="Arial" w:hAnsi="Arial" w:cs="Arial"/>
                <w:i/>
              </w:rPr>
            </w:pPr>
            <w:r>
              <w:rPr>
                <w:rFonts w:ascii="Arial" w:hAnsi="Arial" w:cs="Arial"/>
                <w:i/>
              </w:rPr>
              <w:t xml:space="preserve">American </w:t>
            </w:r>
            <w:proofErr w:type="spellStart"/>
            <w:r>
              <w:rPr>
                <w:rFonts w:ascii="Arial" w:hAnsi="Arial" w:cs="Arial"/>
                <w:i/>
              </w:rPr>
              <w:t>Download</w:t>
            </w:r>
            <w:proofErr w:type="spellEnd"/>
            <w:r>
              <w:rPr>
                <w:rFonts w:ascii="Arial" w:hAnsi="Arial" w:cs="Arial"/>
                <w:i/>
              </w:rPr>
              <w:t xml:space="preserve"> A2</w:t>
            </w:r>
          </w:p>
        </w:tc>
        <w:tc>
          <w:tcPr>
            <w:tcW w:w="695" w:type="pct"/>
            <w:vAlign w:val="center"/>
          </w:tcPr>
          <w:p w14:paraId="7636F93A" w14:textId="77777777" w:rsidR="00C40B93" w:rsidRPr="00D31870" w:rsidRDefault="00560ADE" w:rsidP="00A44C51">
            <w:pPr>
              <w:jc w:val="center"/>
              <w:rPr>
                <w:rFonts w:ascii="Arial" w:hAnsi="Arial" w:cs="Arial"/>
                <w:lang w:val="es-MX"/>
              </w:rPr>
            </w:pPr>
            <w:r>
              <w:rPr>
                <w:rFonts w:ascii="Arial" w:hAnsi="Arial" w:cs="Arial"/>
                <w:lang w:val="es-MX"/>
              </w:rPr>
              <w:t>Oxford</w:t>
            </w:r>
          </w:p>
        </w:tc>
        <w:tc>
          <w:tcPr>
            <w:tcW w:w="626" w:type="pct"/>
            <w:vAlign w:val="center"/>
          </w:tcPr>
          <w:p w14:paraId="36041650" w14:textId="77777777" w:rsidR="00C40B93" w:rsidRDefault="00560ADE" w:rsidP="004A318D">
            <w:pPr>
              <w:rPr>
                <w:rFonts w:ascii="Arial" w:hAnsi="Arial" w:cs="Arial"/>
                <w:lang w:val="es-MX"/>
              </w:rPr>
            </w:pPr>
            <w:proofErr w:type="spellStart"/>
            <w:r>
              <w:rPr>
                <w:rFonts w:ascii="Arial" w:hAnsi="Arial" w:cs="Arial"/>
                <w:lang w:val="es-MX"/>
              </w:rPr>
              <w:t>England</w:t>
            </w:r>
            <w:proofErr w:type="spellEnd"/>
          </w:p>
        </w:tc>
        <w:tc>
          <w:tcPr>
            <w:tcW w:w="773" w:type="pct"/>
            <w:vAlign w:val="center"/>
          </w:tcPr>
          <w:p w14:paraId="55D8D8CC" w14:textId="77777777" w:rsidR="00C40B93" w:rsidRDefault="00560ADE" w:rsidP="004A318D">
            <w:pPr>
              <w:rPr>
                <w:rFonts w:ascii="Arial" w:hAnsi="Arial" w:cs="Arial"/>
              </w:rPr>
            </w:pPr>
            <w:r>
              <w:rPr>
                <w:rFonts w:ascii="Arial" w:hAnsi="Arial" w:cs="Arial"/>
              </w:rPr>
              <w:t>Hamilton House</w:t>
            </w:r>
          </w:p>
        </w:tc>
      </w:tr>
      <w:tr w:rsidR="00371FAB" w:rsidRPr="00EC31CD" w14:paraId="25B34D0A" w14:textId="77777777" w:rsidTr="00371FAB">
        <w:trPr>
          <w:cantSplit/>
        </w:trPr>
        <w:tc>
          <w:tcPr>
            <w:tcW w:w="1027" w:type="pct"/>
            <w:tcBorders>
              <w:top w:val="single" w:sz="4" w:space="0" w:color="auto"/>
              <w:left w:val="single" w:sz="4" w:space="0" w:color="auto"/>
              <w:bottom w:val="single" w:sz="4" w:space="0" w:color="auto"/>
              <w:right w:val="single" w:sz="4" w:space="0" w:color="auto"/>
            </w:tcBorders>
            <w:vAlign w:val="center"/>
          </w:tcPr>
          <w:p w14:paraId="3CBB887B" w14:textId="77777777" w:rsidR="00371FAB" w:rsidRPr="00371FAB" w:rsidRDefault="00371FAB" w:rsidP="00371FAB">
            <w:pPr>
              <w:ind w:right="-108"/>
              <w:rPr>
                <w:rFonts w:ascii="Arial" w:hAnsi="Arial" w:cs="Arial"/>
                <w:lang w:val="en-US"/>
              </w:rPr>
            </w:pPr>
            <w:r w:rsidRPr="00371FAB">
              <w:rPr>
                <w:rFonts w:ascii="Arial" w:hAnsi="Arial" w:cs="Arial"/>
                <w:lang w:val="en-US"/>
              </w:rPr>
              <w:t>Book</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16FB253" w14:textId="77777777" w:rsidR="00371FAB" w:rsidRPr="00371FAB" w:rsidRDefault="00371FAB" w:rsidP="00371FAB">
            <w:pPr>
              <w:jc w:val="center"/>
              <w:rPr>
                <w:rFonts w:ascii="Arial" w:hAnsi="Arial" w:cs="Arial"/>
                <w:lang w:val="en-US"/>
              </w:rPr>
            </w:pPr>
            <w:r w:rsidRPr="00371FAB">
              <w:rPr>
                <w:rFonts w:ascii="Arial" w:hAnsi="Arial" w:cs="Arial"/>
                <w:lang w:val="en-US"/>
              </w:rPr>
              <w:t>Christina Latham-Koenig</w:t>
            </w:r>
          </w:p>
          <w:p w14:paraId="3518D340" w14:textId="77777777" w:rsidR="00371FAB" w:rsidRPr="00371FAB" w:rsidRDefault="00371FAB" w:rsidP="00371FAB">
            <w:pPr>
              <w:jc w:val="center"/>
              <w:rPr>
                <w:rFonts w:ascii="Arial" w:hAnsi="Arial" w:cs="Arial"/>
                <w:lang w:val="en-US"/>
              </w:rPr>
            </w:pPr>
            <w:r w:rsidRPr="00371FAB">
              <w:rPr>
                <w:rFonts w:ascii="Arial" w:hAnsi="Arial" w:cs="Arial"/>
                <w:lang w:val="en-US"/>
              </w:rPr>
              <w:t xml:space="preserve">Clive </w:t>
            </w:r>
            <w:proofErr w:type="spellStart"/>
            <w:r w:rsidRPr="00371FAB">
              <w:rPr>
                <w:rFonts w:ascii="Arial" w:hAnsi="Arial" w:cs="Arial"/>
                <w:lang w:val="en-US"/>
              </w:rPr>
              <w:t>Oxeden</w:t>
            </w:r>
            <w:proofErr w:type="spellEnd"/>
          </w:p>
          <w:p w14:paraId="146D0177" w14:textId="77777777" w:rsidR="00371FAB" w:rsidRPr="00371FAB" w:rsidRDefault="00371FAB" w:rsidP="00371FAB">
            <w:pPr>
              <w:jc w:val="center"/>
              <w:rPr>
                <w:rFonts w:ascii="Arial" w:hAnsi="Arial" w:cs="Arial"/>
                <w:lang w:val="en-US"/>
              </w:rPr>
            </w:pPr>
            <w:r w:rsidRPr="00371FAB">
              <w:rPr>
                <w:rFonts w:ascii="Arial" w:hAnsi="Arial" w:cs="Arial"/>
                <w:lang w:val="en-US"/>
              </w:rPr>
              <w:t>Jerry Lambert</w:t>
            </w:r>
          </w:p>
          <w:p w14:paraId="34DDEE96" w14:textId="77777777" w:rsidR="00371FAB" w:rsidRPr="00371FAB" w:rsidRDefault="00371FAB" w:rsidP="00371FAB">
            <w:pPr>
              <w:jc w:val="center"/>
              <w:rPr>
                <w:rFonts w:ascii="Arial" w:hAnsi="Arial" w:cs="Arial"/>
                <w:lang w:val="es-MX"/>
              </w:rPr>
            </w:pPr>
            <w:r w:rsidRPr="00371FAB">
              <w:rPr>
                <w:rFonts w:ascii="Arial" w:hAnsi="Arial" w:cs="Arial"/>
                <w:lang w:val="es-MX"/>
              </w:rPr>
              <w:t xml:space="preserve">Paul </w:t>
            </w:r>
            <w:proofErr w:type="spellStart"/>
            <w:r w:rsidRPr="00371FAB">
              <w:rPr>
                <w:rFonts w:ascii="Arial" w:hAnsi="Arial" w:cs="Arial"/>
                <w:lang w:val="es-MX"/>
              </w:rPr>
              <w:t>Seligson</w:t>
            </w:r>
            <w:proofErr w:type="spellEnd"/>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4116C31A" w14:textId="77777777" w:rsidR="00371FAB" w:rsidRPr="00371FAB" w:rsidRDefault="00371FAB" w:rsidP="00371FAB">
            <w:pPr>
              <w:rPr>
                <w:rFonts w:ascii="Arial" w:hAnsi="Arial" w:cs="Arial"/>
                <w:i/>
              </w:rPr>
            </w:pPr>
            <w:r w:rsidRPr="00371FAB">
              <w:rPr>
                <w:rFonts w:ascii="Arial" w:hAnsi="Arial" w:cs="Arial"/>
                <w:i/>
              </w:rPr>
              <w:t>2020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1478D08" w14:textId="77777777" w:rsidR="00371FAB" w:rsidRPr="00371FAB" w:rsidRDefault="00371FAB" w:rsidP="00371FAB">
            <w:pPr>
              <w:jc w:val="center"/>
              <w:rPr>
                <w:rFonts w:ascii="Arial" w:hAnsi="Arial" w:cs="Arial"/>
                <w:lang w:val="es-MX"/>
              </w:rPr>
            </w:pPr>
            <w:r w:rsidRPr="00371FAB">
              <w:rPr>
                <w:rFonts w:ascii="Arial" w:hAnsi="Arial" w:cs="Arial"/>
                <w:lang w:val="es-MX"/>
              </w:rPr>
              <w:t xml:space="preserve">English File </w:t>
            </w:r>
            <w:proofErr w:type="spellStart"/>
            <w:r w:rsidRPr="00371FAB">
              <w:rPr>
                <w:rFonts w:ascii="Arial" w:hAnsi="Arial" w:cs="Arial"/>
                <w:lang w:val="es-MX"/>
              </w:rPr>
              <w:t>fourth</w:t>
            </w:r>
            <w:proofErr w:type="spellEnd"/>
            <w:r w:rsidRPr="00371FAB">
              <w:rPr>
                <w:rFonts w:ascii="Arial" w:hAnsi="Arial" w:cs="Arial"/>
                <w:lang w:val="es-MX"/>
              </w:rPr>
              <w:t xml:space="preserve"> </w:t>
            </w:r>
            <w:proofErr w:type="spellStart"/>
            <w:r w:rsidRPr="00371FAB">
              <w:rPr>
                <w:rFonts w:ascii="Arial" w:hAnsi="Arial" w:cs="Arial"/>
                <w:lang w:val="es-MX"/>
              </w:rPr>
              <w:t>edition</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0FA4020" w14:textId="77777777" w:rsidR="00371FAB" w:rsidRPr="00371FAB" w:rsidRDefault="00371FAB" w:rsidP="00371FAB">
            <w:pPr>
              <w:rPr>
                <w:rFonts w:ascii="Arial" w:hAnsi="Arial" w:cs="Arial"/>
                <w:lang w:val="es-MX"/>
              </w:rPr>
            </w:pPr>
            <w:r w:rsidRPr="00371FAB">
              <w:rPr>
                <w:rFonts w:ascii="Arial" w:hAnsi="Arial" w:cs="Arial"/>
                <w:lang w:val="es-MX"/>
              </w:rPr>
              <w:t>London</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B7AEBC2" w14:textId="77777777" w:rsidR="00371FAB" w:rsidRPr="00371FAB" w:rsidRDefault="00371FAB" w:rsidP="00371FAB">
            <w:pPr>
              <w:rPr>
                <w:rFonts w:ascii="Arial" w:hAnsi="Arial" w:cs="Arial"/>
              </w:rPr>
            </w:pPr>
            <w:r w:rsidRPr="00371FAB">
              <w:rPr>
                <w:rFonts w:ascii="Arial" w:hAnsi="Arial" w:cs="Arial"/>
              </w:rPr>
              <w:t xml:space="preserve">Oxford </w:t>
            </w:r>
            <w:proofErr w:type="spellStart"/>
            <w:r w:rsidRPr="00371FAB">
              <w:rPr>
                <w:rFonts w:ascii="Arial" w:hAnsi="Arial" w:cs="Arial"/>
              </w:rPr>
              <w:t>University</w:t>
            </w:r>
            <w:proofErr w:type="spellEnd"/>
            <w:r w:rsidRPr="00371FAB">
              <w:rPr>
                <w:rFonts w:ascii="Arial" w:hAnsi="Arial" w:cs="Arial"/>
              </w:rPr>
              <w:t xml:space="preserve"> </w:t>
            </w:r>
            <w:proofErr w:type="spellStart"/>
            <w:r w:rsidRPr="00371FAB">
              <w:rPr>
                <w:rFonts w:ascii="Arial" w:hAnsi="Arial" w:cs="Arial"/>
              </w:rPr>
              <w:t>Press</w:t>
            </w:r>
            <w:proofErr w:type="spellEnd"/>
          </w:p>
        </w:tc>
      </w:tr>
    </w:tbl>
    <w:p w14:paraId="13E8C390" w14:textId="77777777" w:rsidR="0086582B" w:rsidRPr="00D31870" w:rsidRDefault="0086582B" w:rsidP="00322E61">
      <w:pPr>
        <w:jc w:val="center"/>
        <w:rPr>
          <w:rFonts w:ascii="Arial" w:hAnsi="Arial" w:cs="Arial"/>
          <w:lang w:val="en-US"/>
        </w:rPr>
      </w:pPr>
    </w:p>
    <w:sectPr w:rsidR="0086582B" w:rsidRPr="00D31870" w:rsidSect="00A60A1E">
      <w:footerReference w:type="default" r:id="rId13"/>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32D7" w14:textId="77777777" w:rsidR="00443B19" w:rsidRDefault="00443B19">
      <w:r>
        <w:separator/>
      </w:r>
    </w:p>
  </w:endnote>
  <w:endnote w:type="continuationSeparator" w:id="0">
    <w:p w14:paraId="20182010" w14:textId="77777777" w:rsidR="00443B19" w:rsidRDefault="0044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8A81" w14:textId="77777777" w:rsidR="00371FAB" w:rsidRDefault="00371FAB"/>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6"/>
      <w:gridCol w:w="3074"/>
      <w:gridCol w:w="1955"/>
      <w:gridCol w:w="2791"/>
      <w:gridCol w:w="956"/>
    </w:tblGrid>
    <w:tr w:rsidR="00371FAB" w:rsidRPr="006F5708" w14:paraId="3D1D281F" w14:textId="77777777" w:rsidTr="00F55CD1">
      <w:tc>
        <w:tcPr>
          <w:tcW w:w="595" w:type="pct"/>
          <w:vAlign w:val="center"/>
        </w:tcPr>
        <w:p w14:paraId="3F3859D8" w14:textId="77777777" w:rsidR="00371FAB" w:rsidRPr="00A60A1E" w:rsidRDefault="00371FAB" w:rsidP="00F55CD1">
          <w:pPr>
            <w:rPr>
              <w:rFonts w:ascii="Arial" w:hAnsi="Arial" w:cs="Arial"/>
              <w:b/>
              <w:sz w:val="4"/>
              <w:szCs w:val="4"/>
            </w:rPr>
          </w:pPr>
          <w:r>
            <w:rPr>
              <w:rFonts w:ascii="Arial" w:hAnsi="Arial" w:cs="Arial"/>
              <w:b/>
              <w:sz w:val="16"/>
              <w:szCs w:val="16"/>
            </w:rPr>
            <w:t>ELABORÓ</w:t>
          </w:r>
          <w:r w:rsidRPr="0020497A">
            <w:rPr>
              <w:rFonts w:ascii="Arial" w:hAnsi="Arial" w:cs="Arial"/>
              <w:b/>
              <w:sz w:val="16"/>
              <w:szCs w:val="16"/>
            </w:rPr>
            <w:t>:</w:t>
          </w:r>
        </w:p>
      </w:tc>
      <w:tc>
        <w:tcPr>
          <w:tcW w:w="1543" w:type="pct"/>
          <w:vAlign w:val="center"/>
        </w:tcPr>
        <w:p w14:paraId="6FDB8B48" w14:textId="77777777" w:rsidR="00371FAB" w:rsidRPr="00A60A1E" w:rsidRDefault="00371FAB" w:rsidP="00453159">
          <w:pPr>
            <w:jc w:val="both"/>
            <w:rPr>
              <w:rFonts w:ascii="Arial" w:hAnsi="Arial" w:cs="Arial"/>
              <w:b/>
              <w:sz w:val="4"/>
              <w:szCs w:val="4"/>
            </w:rPr>
          </w:pPr>
          <w:r w:rsidRPr="006F5708">
            <w:rPr>
              <w:rFonts w:ascii="Arial" w:hAnsi="Arial" w:cs="Arial"/>
              <w:sz w:val="16"/>
              <w:szCs w:val="16"/>
            </w:rPr>
            <w:t xml:space="preserve">Comité </w:t>
          </w:r>
          <w:r>
            <w:rPr>
              <w:rFonts w:ascii="Arial" w:hAnsi="Arial" w:cs="Arial"/>
              <w:sz w:val="16"/>
              <w:szCs w:val="16"/>
            </w:rPr>
            <w:t>Técnico d</w:t>
          </w:r>
          <w:r w:rsidRPr="006F5708">
            <w:rPr>
              <w:rFonts w:ascii="Arial" w:hAnsi="Arial" w:cs="Arial"/>
              <w:sz w:val="16"/>
              <w:szCs w:val="16"/>
            </w:rPr>
            <w:t xml:space="preserve">e </w:t>
          </w:r>
          <w:r>
            <w:rPr>
              <w:rFonts w:ascii="Arial" w:hAnsi="Arial" w:cs="Arial"/>
              <w:sz w:val="16"/>
              <w:szCs w:val="16"/>
            </w:rPr>
            <w:t>Idiomas</w:t>
          </w:r>
        </w:p>
      </w:tc>
      <w:tc>
        <w:tcPr>
          <w:tcW w:w="981" w:type="pct"/>
          <w:vAlign w:val="center"/>
        </w:tcPr>
        <w:p w14:paraId="547B44DD" w14:textId="77777777" w:rsidR="00371FAB" w:rsidRPr="006F5708" w:rsidRDefault="00371FAB" w:rsidP="00F55CD1">
          <w:pPr>
            <w:rPr>
              <w:rFonts w:ascii="Arial" w:hAnsi="Arial" w:cs="Arial"/>
              <w:sz w:val="16"/>
              <w:szCs w:val="16"/>
            </w:rPr>
          </w:pPr>
          <w:r w:rsidRPr="0020497A">
            <w:rPr>
              <w:rFonts w:ascii="Arial" w:hAnsi="Arial" w:cs="Arial"/>
              <w:b/>
              <w:sz w:val="16"/>
              <w:szCs w:val="16"/>
            </w:rPr>
            <w:t>REVISÓ:</w:t>
          </w:r>
        </w:p>
      </w:tc>
      <w:tc>
        <w:tcPr>
          <w:tcW w:w="1401" w:type="pct"/>
          <w:vAlign w:val="center"/>
        </w:tcPr>
        <w:p w14:paraId="180DA7EE" w14:textId="77777777" w:rsidR="00371FAB" w:rsidRPr="006F5708" w:rsidRDefault="00371FAB" w:rsidP="00F55CD1">
          <w:pPr>
            <w:rPr>
              <w:rFonts w:ascii="Arial" w:hAnsi="Arial" w:cs="Arial"/>
              <w:sz w:val="16"/>
              <w:szCs w:val="16"/>
            </w:rPr>
          </w:pPr>
          <w:r>
            <w:rPr>
              <w:rFonts w:ascii="Arial" w:hAnsi="Arial" w:cs="Arial"/>
              <w:sz w:val="16"/>
              <w:szCs w:val="16"/>
            </w:rPr>
            <w:t>Subdirección de Programas Educativos</w:t>
          </w:r>
        </w:p>
      </w:tc>
      <w:tc>
        <w:tcPr>
          <w:tcW w:w="480" w:type="pct"/>
          <w:vMerge w:val="restart"/>
        </w:tcPr>
        <w:p w14:paraId="5EF0208A" w14:textId="77777777" w:rsidR="00371FAB" w:rsidRPr="006F5708" w:rsidRDefault="00371FAB" w:rsidP="00F55CD1">
          <w:pPr>
            <w:rPr>
              <w:rFonts w:ascii="Arial" w:hAnsi="Arial" w:cs="Arial"/>
              <w:sz w:val="16"/>
              <w:szCs w:val="16"/>
            </w:rPr>
          </w:pPr>
          <w:r>
            <w:rPr>
              <w:noProof/>
              <w:lang w:val="en-US" w:eastAsia="en-US"/>
            </w:rPr>
            <w:drawing>
              <wp:inline distT="0" distB="0" distL="0" distR="0" wp14:anchorId="02844252" wp14:editId="26F10773">
                <wp:extent cx="476250" cy="4667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76250" cy="466725"/>
                        </a:xfrm>
                        <a:prstGeom prst="rect">
                          <a:avLst/>
                        </a:prstGeom>
                        <a:noFill/>
                        <a:ln w="9525">
                          <a:noFill/>
                          <a:miter lim="800000"/>
                          <a:headEnd/>
                          <a:tailEnd/>
                        </a:ln>
                      </pic:spPr>
                    </pic:pic>
                  </a:graphicData>
                </a:graphic>
              </wp:inline>
            </w:drawing>
          </w:r>
        </w:p>
      </w:tc>
    </w:tr>
    <w:tr w:rsidR="00371FAB" w:rsidRPr="006F5708" w14:paraId="7AAF9FBD" w14:textId="77777777" w:rsidTr="00F55CD1">
      <w:trPr>
        <w:trHeight w:val="280"/>
      </w:trPr>
      <w:tc>
        <w:tcPr>
          <w:tcW w:w="595" w:type="pct"/>
          <w:vAlign w:val="center"/>
        </w:tcPr>
        <w:p w14:paraId="22990CDF" w14:textId="77777777" w:rsidR="00371FAB" w:rsidRPr="0020497A" w:rsidRDefault="00371FAB" w:rsidP="00F55CD1">
          <w:pPr>
            <w:rPr>
              <w:rFonts w:ascii="Arial" w:hAnsi="Arial" w:cs="Arial"/>
              <w:b/>
              <w:sz w:val="16"/>
              <w:szCs w:val="16"/>
            </w:rPr>
          </w:pPr>
          <w:r w:rsidRPr="0020497A">
            <w:rPr>
              <w:rFonts w:ascii="Arial" w:hAnsi="Arial" w:cs="Arial"/>
              <w:b/>
              <w:sz w:val="16"/>
              <w:szCs w:val="16"/>
            </w:rPr>
            <w:t>APROBÓ:</w:t>
          </w:r>
        </w:p>
      </w:tc>
      <w:tc>
        <w:tcPr>
          <w:tcW w:w="1543" w:type="pct"/>
          <w:vAlign w:val="center"/>
        </w:tcPr>
        <w:p w14:paraId="648F9828" w14:textId="3B069ACF" w:rsidR="00371FAB" w:rsidRPr="0020497A" w:rsidRDefault="00371FAB" w:rsidP="00F55CD1">
          <w:pPr>
            <w:rPr>
              <w:rFonts w:ascii="Arial" w:hAnsi="Arial" w:cs="Arial"/>
              <w:b/>
              <w:sz w:val="16"/>
              <w:szCs w:val="16"/>
            </w:rPr>
          </w:pPr>
          <w:r>
            <w:rPr>
              <w:rFonts w:ascii="Arial" w:hAnsi="Arial" w:cs="Arial"/>
              <w:sz w:val="16"/>
              <w:szCs w:val="16"/>
            </w:rPr>
            <w:t>D</w:t>
          </w:r>
          <w:r w:rsidRPr="006F5708">
            <w:rPr>
              <w:rFonts w:ascii="Arial" w:hAnsi="Arial" w:cs="Arial"/>
              <w:sz w:val="16"/>
              <w:szCs w:val="16"/>
            </w:rPr>
            <w:t>. G. U. T.</w:t>
          </w:r>
          <w:r>
            <w:rPr>
              <w:rFonts w:ascii="Arial" w:hAnsi="Arial" w:cs="Arial"/>
              <w:sz w:val="16"/>
              <w:szCs w:val="16"/>
            </w:rPr>
            <w:t xml:space="preserve"> y P.</w:t>
          </w:r>
        </w:p>
      </w:tc>
      <w:tc>
        <w:tcPr>
          <w:tcW w:w="981" w:type="pct"/>
          <w:vAlign w:val="center"/>
        </w:tcPr>
        <w:p w14:paraId="73CD2BDE" w14:textId="77777777" w:rsidR="00371FAB" w:rsidRPr="006F5708" w:rsidRDefault="00371FAB" w:rsidP="00F55CD1">
          <w:pPr>
            <w:rPr>
              <w:rFonts w:ascii="Arial" w:hAnsi="Arial" w:cs="Arial"/>
              <w:sz w:val="16"/>
              <w:szCs w:val="16"/>
            </w:rPr>
          </w:pPr>
          <w:r w:rsidRPr="0020497A">
            <w:rPr>
              <w:rFonts w:ascii="Arial" w:hAnsi="Arial" w:cs="Arial"/>
              <w:b/>
              <w:sz w:val="16"/>
              <w:szCs w:val="16"/>
            </w:rPr>
            <w:t>FECHA DE ENTRADA EN VIGOR:</w:t>
          </w:r>
        </w:p>
      </w:tc>
      <w:tc>
        <w:tcPr>
          <w:tcW w:w="1401" w:type="pct"/>
          <w:vAlign w:val="center"/>
        </w:tcPr>
        <w:p w14:paraId="2118CEB9" w14:textId="6E6D652A" w:rsidR="00371FAB" w:rsidRPr="006F5708" w:rsidRDefault="00371FAB" w:rsidP="00453159">
          <w:pPr>
            <w:rPr>
              <w:rFonts w:ascii="Arial" w:hAnsi="Arial" w:cs="Arial"/>
              <w:sz w:val="16"/>
              <w:szCs w:val="16"/>
            </w:rPr>
          </w:pPr>
          <w:r>
            <w:rPr>
              <w:rFonts w:ascii="Arial" w:hAnsi="Arial" w:cs="Arial"/>
              <w:sz w:val="16"/>
              <w:szCs w:val="16"/>
            </w:rPr>
            <w:t>Septiembre de 2021</w:t>
          </w:r>
        </w:p>
      </w:tc>
      <w:tc>
        <w:tcPr>
          <w:tcW w:w="480" w:type="pct"/>
          <w:vMerge/>
        </w:tcPr>
        <w:p w14:paraId="4FBF5869" w14:textId="77777777" w:rsidR="00371FAB" w:rsidRDefault="00371FAB" w:rsidP="00F55CD1">
          <w:pPr>
            <w:rPr>
              <w:rFonts w:ascii="Arial" w:hAnsi="Arial" w:cs="Arial"/>
              <w:sz w:val="16"/>
              <w:szCs w:val="16"/>
            </w:rPr>
          </w:pPr>
        </w:p>
      </w:tc>
    </w:tr>
  </w:tbl>
  <w:p w14:paraId="3E900F92" w14:textId="77777777" w:rsidR="00371FAB" w:rsidRDefault="00371FAB" w:rsidP="005C75DE">
    <w:pPr>
      <w:jc w:val="right"/>
    </w:pPr>
  </w:p>
  <w:p w14:paraId="37B21BE5" w14:textId="77777777" w:rsidR="00371FAB" w:rsidRPr="00D31870" w:rsidRDefault="00371FAB" w:rsidP="00B8004C">
    <w:pPr>
      <w:jc w:val="right"/>
      <w:rPr>
        <w:rFonts w:ascii="Arial" w:hAnsi="Arial" w:cs="Arial"/>
        <w:sz w:val="14"/>
        <w:szCs w:val="14"/>
        <w:lang w:val="en-US"/>
      </w:rPr>
    </w:pPr>
    <w:r>
      <w:rPr>
        <w:rFonts w:ascii="Arial" w:hAnsi="Arial" w:cs="Arial"/>
        <w:sz w:val="14"/>
        <w:szCs w:val="14"/>
        <w:lang w:val="en-US"/>
      </w:rPr>
      <w:t>F-CAD-SPE-28-PE-5B-XX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38AD7" w14:textId="77777777" w:rsidR="00443B19" w:rsidRDefault="00443B19">
      <w:r>
        <w:separator/>
      </w:r>
    </w:p>
  </w:footnote>
  <w:footnote w:type="continuationSeparator" w:id="0">
    <w:p w14:paraId="39662380" w14:textId="77777777" w:rsidR="00443B19" w:rsidRDefault="00443B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207"/>
    <w:multiLevelType w:val="hybridMultilevel"/>
    <w:tmpl w:val="AA142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555C9"/>
    <w:multiLevelType w:val="hybridMultilevel"/>
    <w:tmpl w:val="73D883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155E68"/>
    <w:multiLevelType w:val="multilevel"/>
    <w:tmpl w:val="73D88344"/>
    <w:styleLink w:val="Estilo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C51FB7"/>
    <w:multiLevelType w:val="hybridMultilevel"/>
    <w:tmpl w:val="E9C85D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1622525C"/>
    <w:multiLevelType w:val="hybridMultilevel"/>
    <w:tmpl w:val="A9DC06F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DA2A77"/>
    <w:multiLevelType w:val="hybridMultilevel"/>
    <w:tmpl w:val="8460C09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D2552F1"/>
    <w:multiLevelType w:val="hybridMultilevel"/>
    <w:tmpl w:val="7980A21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F15FBB"/>
    <w:multiLevelType w:val="multilevel"/>
    <w:tmpl w:val="D4F65A0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8" w15:restartNumberingAfterBreak="0">
    <w:nsid w:val="3DF77E15"/>
    <w:multiLevelType w:val="hybridMultilevel"/>
    <w:tmpl w:val="8262530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3403CC8"/>
    <w:multiLevelType w:val="multilevel"/>
    <w:tmpl w:val="73D88344"/>
    <w:numStyleLink w:val="Estilo1"/>
  </w:abstractNum>
  <w:abstractNum w:abstractNumId="10" w15:restartNumberingAfterBreak="0">
    <w:nsid w:val="4CAA4B84"/>
    <w:multiLevelType w:val="hybridMultilevel"/>
    <w:tmpl w:val="7F381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4C709F"/>
    <w:multiLevelType w:val="hybridMultilevel"/>
    <w:tmpl w:val="C83EA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1B5209"/>
    <w:multiLevelType w:val="hybridMultilevel"/>
    <w:tmpl w:val="F50A4C9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AA1FEE"/>
    <w:multiLevelType w:val="hybridMultilevel"/>
    <w:tmpl w:val="6FC8A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5667AE"/>
    <w:multiLevelType w:val="hybridMultilevel"/>
    <w:tmpl w:val="D7241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0"/>
  </w:num>
  <w:num w:numId="10">
    <w:abstractNumId w:val="11"/>
  </w:num>
  <w:num w:numId="11">
    <w:abstractNumId w:val="5"/>
  </w:num>
  <w:num w:numId="12">
    <w:abstractNumId w:val="0"/>
  </w:num>
  <w:num w:numId="13">
    <w:abstractNumId w:val="8"/>
  </w:num>
  <w:num w:numId="14">
    <w:abstractNumId w:val="14"/>
  </w:num>
  <w:num w:numId="15">
    <w:abstractNumId w:val="12"/>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D"/>
    <w:rsid w:val="00006A38"/>
    <w:rsid w:val="000119C4"/>
    <w:rsid w:val="00012E40"/>
    <w:rsid w:val="0001340D"/>
    <w:rsid w:val="00013E5E"/>
    <w:rsid w:val="00015D58"/>
    <w:rsid w:val="000176BD"/>
    <w:rsid w:val="000270ED"/>
    <w:rsid w:val="000302A9"/>
    <w:rsid w:val="000309CF"/>
    <w:rsid w:val="00032F5C"/>
    <w:rsid w:val="0005014F"/>
    <w:rsid w:val="00053D8A"/>
    <w:rsid w:val="00054C6D"/>
    <w:rsid w:val="00057713"/>
    <w:rsid w:val="00062B83"/>
    <w:rsid w:val="000641E5"/>
    <w:rsid w:val="00064577"/>
    <w:rsid w:val="00065F80"/>
    <w:rsid w:val="00066B06"/>
    <w:rsid w:val="00067086"/>
    <w:rsid w:val="00070FEF"/>
    <w:rsid w:val="00071E00"/>
    <w:rsid w:val="00072668"/>
    <w:rsid w:val="000756B7"/>
    <w:rsid w:val="00077495"/>
    <w:rsid w:val="00080DAB"/>
    <w:rsid w:val="00084E0E"/>
    <w:rsid w:val="00087E87"/>
    <w:rsid w:val="0009157A"/>
    <w:rsid w:val="00092C69"/>
    <w:rsid w:val="00094133"/>
    <w:rsid w:val="00094465"/>
    <w:rsid w:val="00095A5C"/>
    <w:rsid w:val="00097192"/>
    <w:rsid w:val="000A34FA"/>
    <w:rsid w:val="000A650D"/>
    <w:rsid w:val="000A6FD0"/>
    <w:rsid w:val="000B3436"/>
    <w:rsid w:val="000B3582"/>
    <w:rsid w:val="000B5A8D"/>
    <w:rsid w:val="000D09CC"/>
    <w:rsid w:val="000D3D66"/>
    <w:rsid w:val="000D40AE"/>
    <w:rsid w:val="000D6D7A"/>
    <w:rsid w:val="000E6F79"/>
    <w:rsid w:val="000F4770"/>
    <w:rsid w:val="000F5251"/>
    <w:rsid w:val="0010660C"/>
    <w:rsid w:val="00107205"/>
    <w:rsid w:val="00122D86"/>
    <w:rsid w:val="001254C1"/>
    <w:rsid w:val="00125C10"/>
    <w:rsid w:val="00127DA9"/>
    <w:rsid w:val="00136D70"/>
    <w:rsid w:val="001371E8"/>
    <w:rsid w:val="00141246"/>
    <w:rsid w:val="00141F51"/>
    <w:rsid w:val="00145990"/>
    <w:rsid w:val="001610C1"/>
    <w:rsid w:val="00165E07"/>
    <w:rsid w:val="001663B4"/>
    <w:rsid w:val="0017207B"/>
    <w:rsid w:val="00175596"/>
    <w:rsid w:val="00180F82"/>
    <w:rsid w:val="00181159"/>
    <w:rsid w:val="001934C0"/>
    <w:rsid w:val="001A109C"/>
    <w:rsid w:val="001A27D7"/>
    <w:rsid w:val="001A2FC9"/>
    <w:rsid w:val="001A38D5"/>
    <w:rsid w:val="001B28FD"/>
    <w:rsid w:val="001B588A"/>
    <w:rsid w:val="001B7FFA"/>
    <w:rsid w:val="001C71C2"/>
    <w:rsid w:val="001C7A3D"/>
    <w:rsid w:val="001D1E0E"/>
    <w:rsid w:val="001D6D24"/>
    <w:rsid w:val="001E6196"/>
    <w:rsid w:val="001E6E41"/>
    <w:rsid w:val="001E72B3"/>
    <w:rsid w:val="001F3C4D"/>
    <w:rsid w:val="001F50F1"/>
    <w:rsid w:val="001F6C65"/>
    <w:rsid w:val="002003AD"/>
    <w:rsid w:val="0020497A"/>
    <w:rsid w:val="0021012F"/>
    <w:rsid w:val="00215CA1"/>
    <w:rsid w:val="002164D1"/>
    <w:rsid w:val="00216859"/>
    <w:rsid w:val="0021714C"/>
    <w:rsid w:val="002228DD"/>
    <w:rsid w:val="00222AB5"/>
    <w:rsid w:val="00225D9B"/>
    <w:rsid w:val="0023432B"/>
    <w:rsid w:val="00234F21"/>
    <w:rsid w:val="002434EE"/>
    <w:rsid w:val="00245E17"/>
    <w:rsid w:val="002602B8"/>
    <w:rsid w:val="002603DE"/>
    <w:rsid w:val="00262047"/>
    <w:rsid w:val="00265776"/>
    <w:rsid w:val="002708EA"/>
    <w:rsid w:val="0027519B"/>
    <w:rsid w:val="00275BA4"/>
    <w:rsid w:val="00281DC5"/>
    <w:rsid w:val="002841A8"/>
    <w:rsid w:val="0028488A"/>
    <w:rsid w:val="002912E7"/>
    <w:rsid w:val="00295164"/>
    <w:rsid w:val="002A12BD"/>
    <w:rsid w:val="002A3069"/>
    <w:rsid w:val="002A59F0"/>
    <w:rsid w:val="002B2516"/>
    <w:rsid w:val="002B4E64"/>
    <w:rsid w:val="002B5C4A"/>
    <w:rsid w:val="002B7E71"/>
    <w:rsid w:val="002C1695"/>
    <w:rsid w:val="002C2E78"/>
    <w:rsid w:val="002D5740"/>
    <w:rsid w:val="002D58FD"/>
    <w:rsid w:val="002E4A6B"/>
    <w:rsid w:val="002F1D97"/>
    <w:rsid w:val="002F77D7"/>
    <w:rsid w:val="003018AB"/>
    <w:rsid w:val="0030547D"/>
    <w:rsid w:val="0031369D"/>
    <w:rsid w:val="003148A9"/>
    <w:rsid w:val="00315A83"/>
    <w:rsid w:val="00317469"/>
    <w:rsid w:val="00321526"/>
    <w:rsid w:val="00322E61"/>
    <w:rsid w:val="0032340A"/>
    <w:rsid w:val="00334019"/>
    <w:rsid w:val="00335A2B"/>
    <w:rsid w:val="00335ED6"/>
    <w:rsid w:val="00336319"/>
    <w:rsid w:val="00340213"/>
    <w:rsid w:val="00353A77"/>
    <w:rsid w:val="00363D10"/>
    <w:rsid w:val="00364AAD"/>
    <w:rsid w:val="003655B8"/>
    <w:rsid w:val="00371FAB"/>
    <w:rsid w:val="003740C3"/>
    <w:rsid w:val="00382A86"/>
    <w:rsid w:val="003855D5"/>
    <w:rsid w:val="00386A54"/>
    <w:rsid w:val="003912AC"/>
    <w:rsid w:val="00391AA1"/>
    <w:rsid w:val="00393C33"/>
    <w:rsid w:val="003A3257"/>
    <w:rsid w:val="003A50C5"/>
    <w:rsid w:val="003B1209"/>
    <w:rsid w:val="003B129D"/>
    <w:rsid w:val="003B39C9"/>
    <w:rsid w:val="003C2206"/>
    <w:rsid w:val="003C2D55"/>
    <w:rsid w:val="003C4CF3"/>
    <w:rsid w:val="003D7F9B"/>
    <w:rsid w:val="003E6D29"/>
    <w:rsid w:val="003F3F69"/>
    <w:rsid w:val="003F4177"/>
    <w:rsid w:val="003F44A1"/>
    <w:rsid w:val="0040074A"/>
    <w:rsid w:val="0040384D"/>
    <w:rsid w:val="00413996"/>
    <w:rsid w:val="004227BA"/>
    <w:rsid w:val="00427DF8"/>
    <w:rsid w:val="00433D5F"/>
    <w:rsid w:val="00436D4C"/>
    <w:rsid w:val="00441356"/>
    <w:rsid w:val="00441B56"/>
    <w:rsid w:val="00443B19"/>
    <w:rsid w:val="00445E71"/>
    <w:rsid w:val="004478D1"/>
    <w:rsid w:val="00450A50"/>
    <w:rsid w:val="00453159"/>
    <w:rsid w:val="004671BB"/>
    <w:rsid w:val="00474049"/>
    <w:rsid w:val="00476016"/>
    <w:rsid w:val="00481209"/>
    <w:rsid w:val="0048262C"/>
    <w:rsid w:val="004965D1"/>
    <w:rsid w:val="00496A69"/>
    <w:rsid w:val="00497A9F"/>
    <w:rsid w:val="00497D1A"/>
    <w:rsid w:val="004A0C3F"/>
    <w:rsid w:val="004A318D"/>
    <w:rsid w:val="004A6694"/>
    <w:rsid w:val="004B0431"/>
    <w:rsid w:val="004B0836"/>
    <w:rsid w:val="004B352C"/>
    <w:rsid w:val="004B6F14"/>
    <w:rsid w:val="004B7E75"/>
    <w:rsid w:val="004C2763"/>
    <w:rsid w:val="004C79F4"/>
    <w:rsid w:val="004D30B1"/>
    <w:rsid w:val="004D3A85"/>
    <w:rsid w:val="004E468C"/>
    <w:rsid w:val="004F215E"/>
    <w:rsid w:val="004F33F6"/>
    <w:rsid w:val="00507845"/>
    <w:rsid w:val="00511826"/>
    <w:rsid w:val="00514466"/>
    <w:rsid w:val="00515C8C"/>
    <w:rsid w:val="00521BED"/>
    <w:rsid w:val="005241F5"/>
    <w:rsid w:val="00536C65"/>
    <w:rsid w:val="00542248"/>
    <w:rsid w:val="00542DB5"/>
    <w:rsid w:val="00542F97"/>
    <w:rsid w:val="00545810"/>
    <w:rsid w:val="00550634"/>
    <w:rsid w:val="005507F7"/>
    <w:rsid w:val="005535A2"/>
    <w:rsid w:val="00555B1C"/>
    <w:rsid w:val="00557C0B"/>
    <w:rsid w:val="00560ADE"/>
    <w:rsid w:val="00571E5C"/>
    <w:rsid w:val="0057328E"/>
    <w:rsid w:val="005840FF"/>
    <w:rsid w:val="00591052"/>
    <w:rsid w:val="005914C7"/>
    <w:rsid w:val="005A05BE"/>
    <w:rsid w:val="005B5A12"/>
    <w:rsid w:val="005B5B09"/>
    <w:rsid w:val="005C1DF2"/>
    <w:rsid w:val="005C1E19"/>
    <w:rsid w:val="005C692A"/>
    <w:rsid w:val="005C75DE"/>
    <w:rsid w:val="005E0402"/>
    <w:rsid w:val="005F0199"/>
    <w:rsid w:val="005F794E"/>
    <w:rsid w:val="006047E8"/>
    <w:rsid w:val="00605BD0"/>
    <w:rsid w:val="0060612B"/>
    <w:rsid w:val="006101F6"/>
    <w:rsid w:val="006105C8"/>
    <w:rsid w:val="00614311"/>
    <w:rsid w:val="00615E07"/>
    <w:rsid w:val="006208A0"/>
    <w:rsid w:val="00626E22"/>
    <w:rsid w:val="006402F1"/>
    <w:rsid w:val="006432E8"/>
    <w:rsid w:val="00643772"/>
    <w:rsid w:val="00645376"/>
    <w:rsid w:val="00653A9B"/>
    <w:rsid w:val="0066510D"/>
    <w:rsid w:val="00666CE8"/>
    <w:rsid w:val="00667285"/>
    <w:rsid w:val="006700EF"/>
    <w:rsid w:val="00672D8D"/>
    <w:rsid w:val="006756A9"/>
    <w:rsid w:val="00681BCA"/>
    <w:rsid w:val="00684010"/>
    <w:rsid w:val="006850C0"/>
    <w:rsid w:val="00686A50"/>
    <w:rsid w:val="00691203"/>
    <w:rsid w:val="00693375"/>
    <w:rsid w:val="0069520C"/>
    <w:rsid w:val="00697064"/>
    <w:rsid w:val="006A0DD3"/>
    <w:rsid w:val="006A221C"/>
    <w:rsid w:val="006A2894"/>
    <w:rsid w:val="006A75F4"/>
    <w:rsid w:val="006A7BA2"/>
    <w:rsid w:val="006B1B76"/>
    <w:rsid w:val="006C23D3"/>
    <w:rsid w:val="006C265D"/>
    <w:rsid w:val="006C4B22"/>
    <w:rsid w:val="006D2419"/>
    <w:rsid w:val="006D3B9B"/>
    <w:rsid w:val="006D5DEE"/>
    <w:rsid w:val="006E058A"/>
    <w:rsid w:val="006E568C"/>
    <w:rsid w:val="006E5843"/>
    <w:rsid w:val="006F31BF"/>
    <w:rsid w:val="006F351C"/>
    <w:rsid w:val="006F5708"/>
    <w:rsid w:val="006F59F7"/>
    <w:rsid w:val="00701B1B"/>
    <w:rsid w:val="00707D6B"/>
    <w:rsid w:val="007118B0"/>
    <w:rsid w:val="0071220C"/>
    <w:rsid w:val="00720462"/>
    <w:rsid w:val="00720F71"/>
    <w:rsid w:val="0072141A"/>
    <w:rsid w:val="00724A64"/>
    <w:rsid w:val="007272C0"/>
    <w:rsid w:val="00733D9C"/>
    <w:rsid w:val="00740746"/>
    <w:rsid w:val="00741C67"/>
    <w:rsid w:val="00741E37"/>
    <w:rsid w:val="00756EAF"/>
    <w:rsid w:val="00760D65"/>
    <w:rsid w:val="007674DC"/>
    <w:rsid w:val="007705BA"/>
    <w:rsid w:val="007713DE"/>
    <w:rsid w:val="00771B90"/>
    <w:rsid w:val="007750A7"/>
    <w:rsid w:val="00775D9C"/>
    <w:rsid w:val="00776717"/>
    <w:rsid w:val="00784490"/>
    <w:rsid w:val="00784617"/>
    <w:rsid w:val="007925A4"/>
    <w:rsid w:val="00797B2A"/>
    <w:rsid w:val="007A309F"/>
    <w:rsid w:val="007A3184"/>
    <w:rsid w:val="007A7561"/>
    <w:rsid w:val="007B7CDC"/>
    <w:rsid w:val="007C08D6"/>
    <w:rsid w:val="007C248B"/>
    <w:rsid w:val="007C2FD9"/>
    <w:rsid w:val="007C32B4"/>
    <w:rsid w:val="007C7027"/>
    <w:rsid w:val="007D332B"/>
    <w:rsid w:val="007D6507"/>
    <w:rsid w:val="007E05D5"/>
    <w:rsid w:val="007E6640"/>
    <w:rsid w:val="007F40CE"/>
    <w:rsid w:val="00800454"/>
    <w:rsid w:val="00800789"/>
    <w:rsid w:val="00804A33"/>
    <w:rsid w:val="00810545"/>
    <w:rsid w:val="00814650"/>
    <w:rsid w:val="008155D6"/>
    <w:rsid w:val="00815B60"/>
    <w:rsid w:val="0081656D"/>
    <w:rsid w:val="00821A54"/>
    <w:rsid w:val="0082582E"/>
    <w:rsid w:val="00831868"/>
    <w:rsid w:val="008520A7"/>
    <w:rsid w:val="008545BC"/>
    <w:rsid w:val="00855A3D"/>
    <w:rsid w:val="0086582B"/>
    <w:rsid w:val="00872A41"/>
    <w:rsid w:val="008747B2"/>
    <w:rsid w:val="00877472"/>
    <w:rsid w:val="00883E25"/>
    <w:rsid w:val="008863B8"/>
    <w:rsid w:val="008904DD"/>
    <w:rsid w:val="00892A19"/>
    <w:rsid w:val="008976DE"/>
    <w:rsid w:val="008A79F6"/>
    <w:rsid w:val="008B0898"/>
    <w:rsid w:val="008C655C"/>
    <w:rsid w:val="008C6BDE"/>
    <w:rsid w:val="008D14F2"/>
    <w:rsid w:val="008D5901"/>
    <w:rsid w:val="008E0F85"/>
    <w:rsid w:val="008E4A17"/>
    <w:rsid w:val="008F17EA"/>
    <w:rsid w:val="008F1A78"/>
    <w:rsid w:val="00900C77"/>
    <w:rsid w:val="0090609D"/>
    <w:rsid w:val="00911D05"/>
    <w:rsid w:val="0092037F"/>
    <w:rsid w:val="00924EFD"/>
    <w:rsid w:val="00927029"/>
    <w:rsid w:val="009301FA"/>
    <w:rsid w:val="00930661"/>
    <w:rsid w:val="009331BA"/>
    <w:rsid w:val="0093596C"/>
    <w:rsid w:val="00935F07"/>
    <w:rsid w:val="00940D65"/>
    <w:rsid w:val="00955DC3"/>
    <w:rsid w:val="00960684"/>
    <w:rsid w:val="009611B7"/>
    <w:rsid w:val="00964EA7"/>
    <w:rsid w:val="00965CAC"/>
    <w:rsid w:val="009734A0"/>
    <w:rsid w:val="00973742"/>
    <w:rsid w:val="00975916"/>
    <w:rsid w:val="00987354"/>
    <w:rsid w:val="00992B91"/>
    <w:rsid w:val="009A0D88"/>
    <w:rsid w:val="009D6FE1"/>
    <w:rsid w:val="009E375A"/>
    <w:rsid w:val="009E7CF7"/>
    <w:rsid w:val="009F0AC3"/>
    <w:rsid w:val="009F66F5"/>
    <w:rsid w:val="00A02760"/>
    <w:rsid w:val="00A15C4E"/>
    <w:rsid w:val="00A210BD"/>
    <w:rsid w:val="00A23CA0"/>
    <w:rsid w:val="00A25825"/>
    <w:rsid w:val="00A275DB"/>
    <w:rsid w:val="00A447FE"/>
    <w:rsid w:val="00A44C51"/>
    <w:rsid w:val="00A47332"/>
    <w:rsid w:val="00A47F71"/>
    <w:rsid w:val="00A51572"/>
    <w:rsid w:val="00A569D8"/>
    <w:rsid w:val="00A60A1E"/>
    <w:rsid w:val="00A64396"/>
    <w:rsid w:val="00A731C8"/>
    <w:rsid w:val="00A757C2"/>
    <w:rsid w:val="00A76BD9"/>
    <w:rsid w:val="00A773B5"/>
    <w:rsid w:val="00A837E4"/>
    <w:rsid w:val="00A85C18"/>
    <w:rsid w:val="00A87C16"/>
    <w:rsid w:val="00A90909"/>
    <w:rsid w:val="00A90FFA"/>
    <w:rsid w:val="00A9645E"/>
    <w:rsid w:val="00A96566"/>
    <w:rsid w:val="00A975B7"/>
    <w:rsid w:val="00AB0E4A"/>
    <w:rsid w:val="00AB3469"/>
    <w:rsid w:val="00AB3D96"/>
    <w:rsid w:val="00AB4C30"/>
    <w:rsid w:val="00AB6CC7"/>
    <w:rsid w:val="00AC1C33"/>
    <w:rsid w:val="00AC58B5"/>
    <w:rsid w:val="00AD333D"/>
    <w:rsid w:val="00AD7ED3"/>
    <w:rsid w:val="00AE54A6"/>
    <w:rsid w:val="00AF3B59"/>
    <w:rsid w:val="00AF3E07"/>
    <w:rsid w:val="00B00EB8"/>
    <w:rsid w:val="00B02970"/>
    <w:rsid w:val="00B05FBF"/>
    <w:rsid w:val="00B1489C"/>
    <w:rsid w:val="00B2242B"/>
    <w:rsid w:val="00B23292"/>
    <w:rsid w:val="00B24794"/>
    <w:rsid w:val="00B30B26"/>
    <w:rsid w:val="00B37D1A"/>
    <w:rsid w:val="00B41057"/>
    <w:rsid w:val="00B446FD"/>
    <w:rsid w:val="00B4654E"/>
    <w:rsid w:val="00B56569"/>
    <w:rsid w:val="00B57D1D"/>
    <w:rsid w:val="00B60EA5"/>
    <w:rsid w:val="00B60FB5"/>
    <w:rsid w:val="00B6261F"/>
    <w:rsid w:val="00B64F95"/>
    <w:rsid w:val="00B6683E"/>
    <w:rsid w:val="00B702AF"/>
    <w:rsid w:val="00B72469"/>
    <w:rsid w:val="00B73CB1"/>
    <w:rsid w:val="00B74854"/>
    <w:rsid w:val="00B7644B"/>
    <w:rsid w:val="00B8004C"/>
    <w:rsid w:val="00B806D4"/>
    <w:rsid w:val="00B84EB9"/>
    <w:rsid w:val="00B87EA4"/>
    <w:rsid w:val="00B906C1"/>
    <w:rsid w:val="00B9165C"/>
    <w:rsid w:val="00BA4601"/>
    <w:rsid w:val="00BA4D08"/>
    <w:rsid w:val="00BB13E3"/>
    <w:rsid w:val="00BB154F"/>
    <w:rsid w:val="00BB4119"/>
    <w:rsid w:val="00BB6BE0"/>
    <w:rsid w:val="00BC6C16"/>
    <w:rsid w:val="00BD138C"/>
    <w:rsid w:val="00BD3B8A"/>
    <w:rsid w:val="00BE4C82"/>
    <w:rsid w:val="00BE7AB3"/>
    <w:rsid w:val="00BF4234"/>
    <w:rsid w:val="00BF429F"/>
    <w:rsid w:val="00BF7614"/>
    <w:rsid w:val="00C00F6F"/>
    <w:rsid w:val="00C05C2A"/>
    <w:rsid w:val="00C20F0B"/>
    <w:rsid w:val="00C22449"/>
    <w:rsid w:val="00C23061"/>
    <w:rsid w:val="00C233BC"/>
    <w:rsid w:val="00C2421B"/>
    <w:rsid w:val="00C2446A"/>
    <w:rsid w:val="00C254A5"/>
    <w:rsid w:val="00C34845"/>
    <w:rsid w:val="00C40B93"/>
    <w:rsid w:val="00C43BFD"/>
    <w:rsid w:val="00C47DF4"/>
    <w:rsid w:val="00C505A2"/>
    <w:rsid w:val="00C62608"/>
    <w:rsid w:val="00C659E4"/>
    <w:rsid w:val="00C668FA"/>
    <w:rsid w:val="00C67673"/>
    <w:rsid w:val="00C759E4"/>
    <w:rsid w:val="00C91034"/>
    <w:rsid w:val="00C94FD4"/>
    <w:rsid w:val="00CA7671"/>
    <w:rsid w:val="00CB1B80"/>
    <w:rsid w:val="00CB2751"/>
    <w:rsid w:val="00CC2686"/>
    <w:rsid w:val="00CC2993"/>
    <w:rsid w:val="00CD13DC"/>
    <w:rsid w:val="00CD162B"/>
    <w:rsid w:val="00CD2FE9"/>
    <w:rsid w:val="00CD39A7"/>
    <w:rsid w:val="00CD53D2"/>
    <w:rsid w:val="00CD77E2"/>
    <w:rsid w:val="00CE2CEC"/>
    <w:rsid w:val="00CE77B2"/>
    <w:rsid w:val="00D02670"/>
    <w:rsid w:val="00D060D5"/>
    <w:rsid w:val="00D108A7"/>
    <w:rsid w:val="00D122C9"/>
    <w:rsid w:val="00D142CA"/>
    <w:rsid w:val="00D2446B"/>
    <w:rsid w:val="00D3018F"/>
    <w:rsid w:val="00D30B96"/>
    <w:rsid w:val="00D31870"/>
    <w:rsid w:val="00D31CE3"/>
    <w:rsid w:val="00D32E25"/>
    <w:rsid w:val="00D33285"/>
    <w:rsid w:val="00D34675"/>
    <w:rsid w:val="00D37587"/>
    <w:rsid w:val="00D4381D"/>
    <w:rsid w:val="00D463D5"/>
    <w:rsid w:val="00D46EBA"/>
    <w:rsid w:val="00D50670"/>
    <w:rsid w:val="00D551D9"/>
    <w:rsid w:val="00D624E4"/>
    <w:rsid w:val="00D62E70"/>
    <w:rsid w:val="00D63C89"/>
    <w:rsid w:val="00D65763"/>
    <w:rsid w:val="00D70095"/>
    <w:rsid w:val="00D74B69"/>
    <w:rsid w:val="00D750B4"/>
    <w:rsid w:val="00D76201"/>
    <w:rsid w:val="00D76590"/>
    <w:rsid w:val="00D76A8E"/>
    <w:rsid w:val="00D811E0"/>
    <w:rsid w:val="00D842FA"/>
    <w:rsid w:val="00D916D3"/>
    <w:rsid w:val="00D93EC9"/>
    <w:rsid w:val="00DA080C"/>
    <w:rsid w:val="00DB1F8B"/>
    <w:rsid w:val="00DB4567"/>
    <w:rsid w:val="00DB6127"/>
    <w:rsid w:val="00DB7F74"/>
    <w:rsid w:val="00DC02FE"/>
    <w:rsid w:val="00DC0B16"/>
    <w:rsid w:val="00DC0D05"/>
    <w:rsid w:val="00DC5B9B"/>
    <w:rsid w:val="00DC737F"/>
    <w:rsid w:val="00DD0B48"/>
    <w:rsid w:val="00DD5C59"/>
    <w:rsid w:val="00DD7958"/>
    <w:rsid w:val="00DE130F"/>
    <w:rsid w:val="00DE2CDD"/>
    <w:rsid w:val="00DF033C"/>
    <w:rsid w:val="00DF2A4D"/>
    <w:rsid w:val="00E01BD6"/>
    <w:rsid w:val="00E02BA9"/>
    <w:rsid w:val="00E15E09"/>
    <w:rsid w:val="00E17745"/>
    <w:rsid w:val="00E25E9D"/>
    <w:rsid w:val="00E30FED"/>
    <w:rsid w:val="00E343EC"/>
    <w:rsid w:val="00E41473"/>
    <w:rsid w:val="00E41DE3"/>
    <w:rsid w:val="00E422FA"/>
    <w:rsid w:val="00E505EC"/>
    <w:rsid w:val="00E51FEB"/>
    <w:rsid w:val="00E57666"/>
    <w:rsid w:val="00E64CF3"/>
    <w:rsid w:val="00E70439"/>
    <w:rsid w:val="00E752E3"/>
    <w:rsid w:val="00E75AF5"/>
    <w:rsid w:val="00E83782"/>
    <w:rsid w:val="00E8534F"/>
    <w:rsid w:val="00E938C5"/>
    <w:rsid w:val="00E940F8"/>
    <w:rsid w:val="00E97D6F"/>
    <w:rsid w:val="00EA0AD3"/>
    <w:rsid w:val="00EA3F3E"/>
    <w:rsid w:val="00EB1333"/>
    <w:rsid w:val="00EB3851"/>
    <w:rsid w:val="00EB463D"/>
    <w:rsid w:val="00EC5B70"/>
    <w:rsid w:val="00ED143F"/>
    <w:rsid w:val="00ED6548"/>
    <w:rsid w:val="00EE14E0"/>
    <w:rsid w:val="00EE3690"/>
    <w:rsid w:val="00EE6D23"/>
    <w:rsid w:val="00EF1FA6"/>
    <w:rsid w:val="00EF371F"/>
    <w:rsid w:val="00F05068"/>
    <w:rsid w:val="00F10A68"/>
    <w:rsid w:val="00F131B1"/>
    <w:rsid w:val="00F16947"/>
    <w:rsid w:val="00F16D8A"/>
    <w:rsid w:val="00F17B5D"/>
    <w:rsid w:val="00F20DB5"/>
    <w:rsid w:val="00F24FAD"/>
    <w:rsid w:val="00F26E94"/>
    <w:rsid w:val="00F311F3"/>
    <w:rsid w:val="00F44148"/>
    <w:rsid w:val="00F53053"/>
    <w:rsid w:val="00F5552F"/>
    <w:rsid w:val="00F55CD1"/>
    <w:rsid w:val="00F61784"/>
    <w:rsid w:val="00F63EDF"/>
    <w:rsid w:val="00F71D8E"/>
    <w:rsid w:val="00F72C4E"/>
    <w:rsid w:val="00F73614"/>
    <w:rsid w:val="00F76762"/>
    <w:rsid w:val="00F76C30"/>
    <w:rsid w:val="00F83470"/>
    <w:rsid w:val="00F83710"/>
    <w:rsid w:val="00F86F36"/>
    <w:rsid w:val="00F87E96"/>
    <w:rsid w:val="00F96926"/>
    <w:rsid w:val="00FA0AEC"/>
    <w:rsid w:val="00FB6CAF"/>
    <w:rsid w:val="00FC04C8"/>
    <w:rsid w:val="00FC1DAE"/>
    <w:rsid w:val="00FC7BB4"/>
    <w:rsid w:val="00FD0522"/>
    <w:rsid w:val="00FD2A84"/>
    <w:rsid w:val="00FD64CF"/>
    <w:rsid w:val="00FF274C"/>
    <w:rsid w:val="00FF3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954A7"/>
  <w15:docId w15:val="{084E1CC1-84E7-442F-B3DE-FB671ABE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A7"/>
    <w:rPr>
      <w:sz w:val="24"/>
      <w:szCs w:val="24"/>
    </w:rPr>
  </w:style>
  <w:style w:type="paragraph" w:styleId="Ttulo1">
    <w:name w:val="heading 1"/>
    <w:basedOn w:val="Normal"/>
    <w:next w:val="Normal"/>
    <w:link w:val="Ttulo1Car"/>
    <w:qFormat/>
    <w:rsid w:val="003655B8"/>
    <w:pPr>
      <w:keepNext/>
      <w:numPr>
        <w:numId w:val="4"/>
      </w:numPr>
      <w:jc w:val="center"/>
      <w:outlineLvl w:val="0"/>
    </w:pPr>
    <w:rPr>
      <w:rFonts w:ascii="Arial" w:hAnsi="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55B8"/>
    <w:pPr>
      <w:tabs>
        <w:tab w:val="center" w:pos="4419"/>
        <w:tab w:val="right" w:pos="8838"/>
      </w:tabs>
    </w:pPr>
  </w:style>
  <w:style w:type="paragraph" w:styleId="Piedepgina">
    <w:name w:val="footer"/>
    <w:basedOn w:val="Normal"/>
    <w:rsid w:val="003655B8"/>
    <w:pPr>
      <w:tabs>
        <w:tab w:val="center" w:pos="4419"/>
        <w:tab w:val="right" w:pos="8838"/>
      </w:tabs>
    </w:pPr>
  </w:style>
  <w:style w:type="paragraph" w:styleId="Textoindependiente2">
    <w:name w:val="Body Text 2"/>
    <w:basedOn w:val="Normal"/>
    <w:rsid w:val="003655B8"/>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styleId="Revisin">
    <w:name w:val="Revision"/>
    <w:hidden/>
    <w:uiPriority w:val="99"/>
    <w:semiHidden/>
    <w:rsid w:val="00D74B69"/>
    <w:rPr>
      <w:sz w:val="24"/>
      <w:szCs w:val="24"/>
    </w:rPr>
  </w:style>
  <w:style w:type="numbering" w:customStyle="1" w:styleId="Estilo1">
    <w:name w:val="Estilo1"/>
    <w:rsid w:val="00741C67"/>
    <w:pPr>
      <w:numPr>
        <w:numId w:val="3"/>
      </w:numPr>
    </w:pPr>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cs="Arial"/>
      <w:b/>
      <w:bCs/>
      <w:sz w:val="22"/>
      <w:szCs w:val="24"/>
      <w:lang w:val="es-ES" w:eastAsia="es-ES"/>
    </w:rPr>
  </w:style>
  <w:style w:type="character" w:styleId="Hipervnculo">
    <w:name w:val="Hyperlink"/>
    <w:basedOn w:val="Fuentedeprrafopredeter"/>
    <w:uiPriority w:val="99"/>
    <w:unhideWhenUsed/>
    <w:rsid w:val="00ED6548"/>
    <w:rPr>
      <w:color w:val="0000FF" w:themeColor="hyperlink"/>
      <w:u w:val="single"/>
    </w:rPr>
  </w:style>
  <w:style w:type="paragraph" w:styleId="Prrafodelista">
    <w:name w:val="List Paragraph"/>
    <w:basedOn w:val="Normal"/>
    <w:uiPriority w:val="34"/>
    <w:qFormat/>
    <w:rsid w:val="00C40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604">
      <w:bodyDiv w:val="1"/>
      <w:marLeft w:val="0"/>
      <w:marRight w:val="0"/>
      <w:marTop w:val="0"/>
      <w:marBottom w:val="0"/>
      <w:divBdr>
        <w:top w:val="none" w:sz="0" w:space="0" w:color="auto"/>
        <w:left w:val="none" w:sz="0" w:space="0" w:color="auto"/>
        <w:bottom w:val="none" w:sz="0" w:space="0" w:color="auto"/>
        <w:right w:val="none" w:sz="0" w:space="0" w:color="auto"/>
      </w:divBdr>
    </w:div>
    <w:div w:id="23672557">
      <w:bodyDiv w:val="1"/>
      <w:marLeft w:val="0"/>
      <w:marRight w:val="0"/>
      <w:marTop w:val="0"/>
      <w:marBottom w:val="0"/>
      <w:divBdr>
        <w:top w:val="none" w:sz="0" w:space="0" w:color="auto"/>
        <w:left w:val="none" w:sz="0" w:space="0" w:color="auto"/>
        <w:bottom w:val="none" w:sz="0" w:space="0" w:color="auto"/>
        <w:right w:val="none" w:sz="0" w:space="0" w:color="auto"/>
      </w:divBdr>
    </w:div>
    <w:div w:id="35199568">
      <w:bodyDiv w:val="1"/>
      <w:marLeft w:val="0"/>
      <w:marRight w:val="0"/>
      <w:marTop w:val="0"/>
      <w:marBottom w:val="0"/>
      <w:divBdr>
        <w:top w:val="none" w:sz="0" w:space="0" w:color="auto"/>
        <w:left w:val="none" w:sz="0" w:space="0" w:color="auto"/>
        <w:bottom w:val="none" w:sz="0" w:space="0" w:color="auto"/>
        <w:right w:val="none" w:sz="0" w:space="0" w:color="auto"/>
      </w:divBdr>
    </w:div>
    <w:div w:id="40791585">
      <w:bodyDiv w:val="1"/>
      <w:marLeft w:val="0"/>
      <w:marRight w:val="0"/>
      <w:marTop w:val="0"/>
      <w:marBottom w:val="0"/>
      <w:divBdr>
        <w:top w:val="none" w:sz="0" w:space="0" w:color="auto"/>
        <w:left w:val="none" w:sz="0" w:space="0" w:color="auto"/>
        <w:bottom w:val="none" w:sz="0" w:space="0" w:color="auto"/>
        <w:right w:val="none" w:sz="0" w:space="0" w:color="auto"/>
      </w:divBdr>
    </w:div>
    <w:div w:id="102192809">
      <w:bodyDiv w:val="1"/>
      <w:marLeft w:val="0"/>
      <w:marRight w:val="0"/>
      <w:marTop w:val="0"/>
      <w:marBottom w:val="0"/>
      <w:divBdr>
        <w:top w:val="none" w:sz="0" w:space="0" w:color="auto"/>
        <w:left w:val="none" w:sz="0" w:space="0" w:color="auto"/>
        <w:bottom w:val="none" w:sz="0" w:space="0" w:color="auto"/>
        <w:right w:val="none" w:sz="0" w:space="0" w:color="auto"/>
      </w:divBdr>
    </w:div>
    <w:div w:id="109933117">
      <w:bodyDiv w:val="1"/>
      <w:marLeft w:val="0"/>
      <w:marRight w:val="0"/>
      <w:marTop w:val="0"/>
      <w:marBottom w:val="0"/>
      <w:divBdr>
        <w:top w:val="none" w:sz="0" w:space="0" w:color="auto"/>
        <w:left w:val="none" w:sz="0" w:space="0" w:color="auto"/>
        <w:bottom w:val="none" w:sz="0" w:space="0" w:color="auto"/>
        <w:right w:val="none" w:sz="0" w:space="0" w:color="auto"/>
      </w:divBdr>
    </w:div>
    <w:div w:id="129834031">
      <w:bodyDiv w:val="1"/>
      <w:marLeft w:val="0"/>
      <w:marRight w:val="0"/>
      <w:marTop w:val="0"/>
      <w:marBottom w:val="0"/>
      <w:divBdr>
        <w:top w:val="none" w:sz="0" w:space="0" w:color="auto"/>
        <w:left w:val="none" w:sz="0" w:space="0" w:color="auto"/>
        <w:bottom w:val="none" w:sz="0" w:space="0" w:color="auto"/>
        <w:right w:val="none" w:sz="0" w:space="0" w:color="auto"/>
      </w:divBdr>
    </w:div>
    <w:div w:id="161092494">
      <w:bodyDiv w:val="1"/>
      <w:marLeft w:val="0"/>
      <w:marRight w:val="0"/>
      <w:marTop w:val="0"/>
      <w:marBottom w:val="0"/>
      <w:divBdr>
        <w:top w:val="none" w:sz="0" w:space="0" w:color="auto"/>
        <w:left w:val="none" w:sz="0" w:space="0" w:color="auto"/>
        <w:bottom w:val="none" w:sz="0" w:space="0" w:color="auto"/>
        <w:right w:val="none" w:sz="0" w:space="0" w:color="auto"/>
      </w:divBdr>
    </w:div>
    <w:div w:id="179395437">
      <w:bodyDiv w:val="1"/>
      <w:marLeft w:val="0"/>
      <w:marRight w:val="0"/>
      <w:marTop w:val="0"/>
      <w:marBottom w:val="0"/>
      <w:divBdr>
        <w:top w:val="none" w:sz="0" w:space="0" w:color="auto"/>
        <w:left w:val="none" w:sz="0" w:space="0" w:color="auto"/>
        <w:bottom w:val="none" w:sz="0" w:space="0" w:color="auto"/>
        <w:right w:val="none" w:sz="0" w:space="0" w:color="auto"/>
      </w:divBdr>
    </w:div>
    <w:div w:id="192309942">
      <w:bodyDiv w:val="1"/>
      <w:marLeft w:val="0"/>
      <w:marRight w:val="0"/>
      <w:marTop w:val="0"/>
      <w:marBottom w:val="0"/>
      <w:divBdr>
        <w:top w:val="none" w:sz="0" w:space="0" w:color="auto"/>
        <w:left w:val="none" w:sz="0" w:space="0" w:color="auto"/>
        <w:bottom w:val="none" w:sz="0" w:space="0" w:color="auto"/>
        <w:right w:val="none" w:sz="0" w:space="0" w:color="auto"/>
      </w:divBdr>
    </w:div>
    <w:div w:id="243883235">
      <w:bodyDiv w:val="1"/>
      <w:marLeft w:val="0"/>
      <w:marRight w:val="0"/>
      <w:marTop w:val="0"/>
      <w:marBottom w:val="0"/>
      <w:divBdr>
        <w:top w:val="none" w:sz="0" w:space="0" w:color="auto"/>
        <w:left w:val="none" w:sz="0" w:space="0" w:color="auto"/>
        <w:bottom w:val="none" w:sz="0" w:space="0" w:color="auto"/>
        <w:right w:val="none" w:sz="0" w:space="0" w:color="auto"/>
      </w:divBdr>
    </w:div>
    <w:div w:id="310913509">
      <w:bodyDiv w:val="1"/>
      <w:marLeft w:val="0"/>
      <w:marRight w:val="0"/>
      <w:marTop w:val="0"/>
      <w:marBottom w:val="0"/>
      <w:divBdr>
        <w:top w:val="none" w:sz="0" w:space="0" w:color="auto"/>
        <w:left w:val="none" w:sz="0" w:space="0" w:color="auto"/>
        <w:bottom w:val="none" w:sz="0" w:space="0" w:color="auto"/>
        <w:right w:val="none" w:sz="0" w:space="0" w:color="auto"/>
      </w:divBdr>
    </w:div>
    <w:div w:id="344403259">
      <w:bodyDiv w:val="1"/>
      <w:marLeft w:val="0"/>
      <w:marRight w:val="0"/>
      <w:marTop w:val="0"/>
      <w:marBottom w:val="0"/>
      <w:divBdr>
        <w:top w:val="none" w:sz="0" w:space="0" w:color="auto"/>
        <w:left w:val="none" w:sz="0" w:space="0" w:color="auto"/>
        <w:bottom w:val="none" w:sz="0" w:space="0" w:color="auto"/>
        <w:right w:val="none" w:sz="0" w:space="0" w:color="auto"/>
      </w:divBdr>
    </w:div>
    <w:div w:id="360472262">
      <w:bodyDiv w:val="1"/>
      <w:marLeft w:val="0"/>
      <w:marRight w:val="0"/>
      <w:marTop w:val="0"/>
      <w:marBottom w:val="0"/>
      <w:divBdr>
        <w:top w:val="none" w:sz="0" w:space="0" w:color="auto"/>
        <w:left w:val="none" w:sz="0" w:space="0" w:color="auto"/>
        <w:bottom w:val="none" w:sz="0" w:space="0" w:color="auto"/>
        <w:right w:val="none" w:sz="0" w:space="0" w:color="auto"/>
      </w:divBdr>
    </w:div>
    <w:div w:id="362555567">
      <w:bodyDiv w:val="1"/>
      <w:marLeft w:val="0"/>
      <w:marRight w:val="0"/>
      <w:marTop w:val="0"/>
      <w:marBottom w:val="0"/>
      <w:divBdr>
        <w:top w:val="none" w:sz="0" w:space="0" w:color="auto"/>
        <w:left w:val="none" w:sz="0" w:space="0" w:color="auto"/>
        <w:bottom w:val="none" w:sz="0" w:space="0" w:color="auto"/>
        <w:right w:val="none" w:sz="0" w:space="0" w:color="auto"/>
      </w:divBdr>
    </w:div>
    <w:div w:id="366680044">
      <w:bodyDiv w:val="1"/>
      <w:marLeft w:val="0"/>
      <w:marRight w:val="0"/>
      <w:marTop w:val="0"/>
      <w:marBottom w:val="0"/>
      <w:divBdr>
        <w:top w:val="none" w:sz="0" w:space="0" w:color="auto"/>
        <w:left w:val="none" w:sz="0" w:space="0" w:color="auto"/>
        <w:bottom w:val="none" w:sz="0" w:space="0" w:color="auto"/>
        <w:right w:val="none" w:sz="0" w:space="0" w:color="auto"/>
      </w:divBdr>
    </w:div>
    <w:div w:id="388457323">
      <w:bodyDiv w:val="1"/>
      <w:marLeft w:val="0"/>
      <w:marRight w:val="0"/>
      <w:marTop w:val="0"/>
      <w:marBottom w:val="0"/>
      <w:divBdr>
        <w:top w:val="none" w:sz="0" w:space="0" w:color="auto"/>
        <w:left w:val="none" w:sz="0" w:space="0" w:color="auto"/>
        <w:bottom w:val="none" w:sz="0" w:space="0" w:color="auto"/>
        <w:right w:val="none" w:sz="0" w:space="0" w:color="auto"/>
      </w:divBdr>
    </w:div>
    <w:div w:id="391588521">
      <w:bodyDiv w:val="1"/>
      <w:marLeft w:val="0"/>
      <w:marRight w:val="0"/>
      <w:marTop w:val="0"/>
      <w:marBottom w:val="0"/>
      <w:divBdr>
        <w:top w:val="none" w:sz="0" w:space="0" w:color="auto"/>
        <w:left w:val="none" w:sz="0" w:space="0" w:color="auto"/>
        <w:bottom w:val="none" w:sz="0" w:space="0" w:color="auto"/>
        <w:right w:val="none" w:sz="0" w:space="0" w:color="auto"/>
      </w:divBdr>
    </w:div>
    <w:div w:id="430275510">
      <w:bodyDiv w:val="1"/>
      <w:marLeft w:val="0"/>
      <w:marRight w:val="0"/>
      <w:marTop w:val="0"/>
      <w:marBottom w:val="0"/>
      <w:divBdr>
        <w:top w:val="none" w:sz="0" w:space="0" w:color="auto"/>
        <w:left w:val="none" w:sz="0" w:space="0" w:color="auto"/>
        <w:bottom w:val="none" w:sz="0" w:space="0" w:color="auto"/>
        <w:right w:val="none" w:sz="0" w:space="0" w:color="auto"/>
      </w:divBdr>
    </w:div>
    <w:div w:id="455023581">
      <w:bodyDiv w:val="1"/>
      <w:marLeft w:val="0"/>
      <w:marRight w:val="0"/>
      <w:marTop w:val="0"/>
      <w:marBottom w:val="0"/>
      <w:divBdr>
        <w:top w:val="none" w:sz="0" w:space="0" w:color="auto"/>
        <w:left w:val="none" w:sz="0" w:space="0" w:color="auto"/>
        <w:bottom w:val="none" w:sz="0" w:space="0" w:color="auto"/>
        <w:right w:val="none" w:sz="0" w:space="0" w:color="auto"/>
      </w:divBdr>
    </w:div>
    <w:div w:id="469591871">
      <w:bodyDiv w:val="1"/>
      <w:marLeft w:val="0"/>
      <w:marRight w:val="0"/>
      <w:marTop w:val="0"/>
      <w:marBottom w:val="0"/>
      <w:divBdr>
        <w:top w:val="none" w:sz="0" w:space="0" w:color="auto"/>
        <w:left w:val="none" w:sz="0" w:space="0" w:color="auto"/>
        <w:bottom w:val="none" w:sz="0" w:space="0" w:color="auto"/>
        <w:right w:val="none" w:sz="0" w:space="0" w:color="auto"/>
      </w:divBdr>
    </w:div>
    <w:div w:id="490869399">
      <w:bodyDiv w:val="1"/>
      <w:marLeft w:val="0"/>
      <w:marRight w:val="0"/>
      <w:marTop w:val="0"/>
      <w:marBottom w:val="0"/>
      <w:divBdr>
        <w:top w:val="none" w:sz="0" w:space="0" w:color="auto"/>
        <w:left w:val="none" w:sz="0" w:space="0" w:color="auto"/>
        <w:bottom w:val="none" w:sz="0" w:space="0" w:color="auto"/>
        <w:right w:val="none" w:sz="0" w:space="0" w:color="auto"/>
      </w:divBdr>
    </w:div>
    <w:div w:id="514728120">
      <w:bodyDiv w:val="1"/>
      <w:marLeft w:val="0"/>
      <w:marRight w:val="0"/>
      <w:marTop w:val="0"/>
      <w:marBottom w:val="0"/>
      <w:divBdr>
        <w:top w:val="none" w:sz="0" w:space="0" w:color="auto"/>
        <w:left w:val="none" w:sz="0" w:space="0" w:color="auto"/>
        <w:bottom w:val="none" w:sz="0" w:space="0" w:color="auto"/>
        <w:right w:val="none" w:sz="0" w:space="0" w:color="auto"/>
      </w:divBdr>
    </w:div>
    <w:div w:id="603419724">
      <w:bodyDiv w:val="1"/>
      <w:marLeft w:val="0"/>
      <w:marRight w:val="0"/>
      <w:marTop w:val="0"/>
      <w:marBottom w:val="0"/>
      <w:divBdr>
        <w:top w:val="none" w:sz="0" w:space="0" w:color="auto"/>
        <w:left w:val="none" w:sz="0" w:space="0" w:color="auto"/>
        <w:bottom w:val="none" w:sz="0" w:space="0" w:color="auto"/>
        <w:right w:val="none" w:sz="0" w:space="0" w:color="auto"/>
      </w:divBdr>
    </w:div>
    <w:div w:id="623771762">
      <w:bodyDiv w:val="1"/>
      <w:marLeft w:val="0"/>
      <w:marRight w:val="0"/>
      <w:marTop w:val="0"/>
      <w:marBottom w:val="0"/>
      <w:divBdr>
        <w:top w:val="none" w:sz="0" w:space="0" w:color="auto"/>
        <w:left w:val="none" w:sz="0" w:space="0" w:color="auto"/>
        <w:bottom w:val="none" w:sz="0" w:space="0" w:color="auto"/>
        <w:right w:val="none" w:sz="0" w:space="0" w:color="auto"/>
      </w:divBdr>
    </w:div>
    <w:div w:id="635795752">
      <w:bodyDiv w:val="1"/>
      <w:marLeft w:val="0"/>
      <w:marRight w:val="0"/>
      <w:marTop w:val="0"/>
      <w:marBottom w:val="0"/>
      <w:divBdr>
        <w:top w:val="none" w:sz="0" w:space="0" w:color="auto"/>
        <w:left w:val="none" w:sz="0" w:space="0" w:color="auto"/>
        <w:bottom w:val="none" w:sz="0" w:space="0" w:color="auto"/>
        <w:right w:val="none" w:sz="0" w:space="0" w:color="auto"/>
      </w:divBdr>
    </w:div>
    <w:div w:id="671567133">
      <w:bodyDiv w:val="1"/>
      <w:marLeft w:val="0"/>
      <w:marRight w:val="0"/>
      <w:marTop w:val="0"/>
      <w:marBottom w:val="0"/>
      <w:divBdr>
        <w:top w:val="none" w:sz="0" w:space="0" w:color="auto"/>
        <w:left w:val="none" w:sz="0" w:space="0" w:color="auto"/>
        <w:bottom w:val="none" w:sz="0" w:space="0" w:color="auto"/>
        <w:right w:val="none" w:sz="0" w:space="0" w:color="auto"/>
      </w:divBdr>
    </w:div>
    <w:div w:id="680351874">
      <w:bodyDiv w:val="1"/>
      <w:marLeft w:val="0"/>
      <w:marRight w:val="0"/>
      <w:marTop w:val="0"/>
      <w:marBottom w:val="0"/>
      <w:divBdr>
        <w:top w:val="none" w:sz="0" w:space="0" w:color="auto"/>
        <w:left w:val="none" w:sz="0" w:space="0" w:color="auto"/>
        <w:bottom w:val="none" w:sz="0" w:space="0" w:color="auto"/>
        <w:right w:val="none" w:sz="0" w:space="0" w:color="auto"/>
      </w:divBdr>
    </w:div>
    <w:div w:id="705182872">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771708470">
      <w:bodyDiv w:val="1"/>
      <w:marLeft w:val="0"/>
      <w:marRight w:val="0"/>
      <w:marTop w:val="0"/>
      <w:marBottom w:val="0"/>
      <w:divBdr>
        <w:top w:val="none" w:sz="0" w:space="0" w:color="auto"/>
        <w:left w:val="none" w:sz="0" w:space="0" w:color="auto"/>
        <w:bottom w:val="none" w:sz="0" w:space="0" w:color="auto"/>
        <w:right w:val="none" w:sz="0" w:space="0" w:color="auto"/>
      </w:divBdr>
    </w:div>
    <w:div w:id="810365238">
      <w:bodyDiv w:val="1"/>
      <w:marLeft w:val="0"/>
      <w:marRight w:val="0"/>
      <w:marTop w:val="0"/>
      <w:marBottom w:val="0"/>
      <w:divBdr>
        <w:top w:val="none" w:sz="0" w:space="0" w:color="auto"/>
        <w:left w:val="none" w:sz="0" w:space="0" w:color="auto"/>
        <w:bottom w:val="none" w:sz="0" w:space="0" w:color="auto"/>
        <w:right w:val="none" w:sz="0" w:space="0" w:color="auto"/>
      </w:divBdr>
    </w:div>
    <w:div w:id="830027848">
      <w:bodyDiv w:val="1"/>
      <w:marLeft w:val="0"/>
      <w:marRight w:val="0"/>
      <w:marTop w:val="0"/>
      <w:marBottom w:val="0"/>
      <w:divBdr>
        <w:top w:val="none" w:sz="0" w:space="0" w:color="auto"/>
        <w:left w:val="none" w:sz="0" w:space="0" w:color="auto"/>
        <w:bottom w:val="none" w:sz="0" w:space="0" w:color="auto"/>
        <w:right w:val="none" w:sz="0" w:space="0" w:color="auto"/>
      </w:divBdr>
    </w:div>
    <w:div w:id="872763888">
      <w:bodyDiv w:val="1"/>
      <w:marLeft w:val="0"/>
      <w:marRight w:val="0"/>
      <w:marTop w:val="0"/>
      <w:marBottom w:val="0"/>
      <w:divBdr>
        <w:top w:val="none" w:sz="0" w:space="0" w:color="auto"/>
        <w:left w:val="none" w:sz="0" w:space="0" w:color="auto"/>
        <w:bottom w:val="none" w:sz="0" w:space="0" w:color="auto"/>
        <w:right w:val="none" w:sz="0" w:space="0" w:color="auto"/>
      </w:divBdr>
    </w:div>
    <w:div w:id="879318792">
      <w:bodyDiv w:val="1"/>
      <w:marLeft w:val="0"/>
      <w:marRight w:val="0"/>
      <w:marTop w:val="0"/>
      <w:marBottom w:val="0"/>
      <w:divBdr>
        <w:top w:val="none" w:sz="0" w:space="0" w:color="auto"/>
        <w:left w:val="none" w:sz="0" w:space="0" w:color="auto"/>
        <w:bottom w:val="none" w:sz="0" w:space="0" w:color="auto"/>
        <w:right w:val="none" w:sz="0" w:space="0" w:color="auto"/>
      </w:divBdr>
    </w:div>
    <w:div w:id="924609835">
      <w:bodyDiv w:val="1"/>
      <w:marLeft w:val="0"/>
      <w:marRight w:val="0"/>
      <w:marTop w:val="0"/>
      <w:marBottom w:val="0"/>
      <w:divBdr>
        <w:top w:val="none" w:sz="0" w:space="0" w:color="auto"/>
        <w:left w:val="none" w:sz="0" w:space="0" w:color="auto"/>
        <w:bottom w:val="none" w:sz="0" w:space="0" w:color="auto"/>
        <w:right w:val="none" w:sz="0" w:space="0" w:color="auto"/>
      </w:divBdr>
    </w:div>
    <w:div w:id="1010527264">
      <w:bodyDiv w:val="1"/>
      <w:marLeft w:val="0"/>
      <w:marRight w:val="0"/>
      <w:marTop w:val="0"/>
      <w:marBottom w:val="0"/>
      <w:divBdr>
        <w:top w:val="none" w:sz="0" w:space="0" w:color="auto"/>
        <w:left w:val="none" w:sz="0" w:space="0" w:color="auto"/>
        <w:bottom w:val="none" w:sz="0" w:space="0" w:color="auto"/>
        <w:right w:val="none" w:sz="0" w:space="0" w:color="auto"/>
      </w:divBdr>
    </w:div>
    <w:div w:id="1015349789">
      <w:bodyDiv w:val="1"/>
      <w:marLeft w:val="0"/>
      <w:marRight w:val="0"/>
      <w:marTop w:val="0"/>
      <w:marBottom w:val="0"/>
      <w:divBdr>
        <w:top w:val="none" w:sz="0" w:space="0" w:color="auto"/>
        <w:left w:val="none" w:sz="0" w:space="0" w:color="auto"/>
        <w:bottom w:val="none" w:sz="0" w:space="0" w:color="auto"/>
        <w:right w:val="none" w:sz="0" w:space="0" w:color="auto"/>
      </w:divBdr>
    </w:div>
    <w:div w:id="1090388823">
      <w:bodyDiv w:val="1"/>
      <w:marLeft w:val="0"/>
      <w:marRight w:val="0"/>
      <w:marTop w:val="0"/>
      <w:marBottom w:val="0"/>
      <w:divBdr>
        <w:top w:val="none" w:sz="0" w:space="0" w:color="auto"/>
        <w:left w:val="none" w:sz="0" w:space="0" w:color="auto"/>
        <w:bottom w:val="none" w:sz="0" w:space="0" w:color="auto"/>
        <w:right w:val="none" w:sz="0" w:space="0" w:color="auto"/>
      </w:divBdr>
    </w:div>
    <w:div w:id="1122772935">
      <w:bodyDiv w:val="1"/>
      <w:marLeft w:val="0"/>
      <w:marRight w:val="0"/>
      <w:marTop w:val="0"/>
      <w:marBottom w:val="0"/>
      <w:divBdr>
        <w:top w:val="none" w:sz="0" w:space="0" w:color="auto"/>
        <w:left w:val="none" w:sz="0" w:space="0" w:color="auto"/>
        <w:bottom w:val="none" w:sz="0" w:space="0" w:color="auto"/>
        <w:right w:val="none" w:sz="0" w:space="0" w:color="auto"/>
      </w:divBdr>
    </w:div>
    <w:div w:id="1181626378">
      <w:bodyDiv w:val="1"/>
      <w:marLeft w:val="0"/>
      <w:marRight w:val="0"/>
      <w:marTop w:val="0"/>
      <w:marBottom w:val="0"/>
      <w:divBdr>
        <w:top w:val="none" w:sz="0" w:space="0" w:color="auto"/>
        <w:left w:val="none" w:sz="0" w:space="0" w:color="auto"/>
        <w:bottom w:val="none" w:sz="0" w:space="0" w:color="auto"/>
        <w:right w:val="none" w:sz="0" w:space="0" w:color="auto"/>
      </w:divBdr>
    </w:div>
    <w:div w:id="1311206115">
      <w:bodyDiv w:val="1"/>
      <w:marLeft w:val="0"/>
      <w:marRight w:val="0"/>
      <w:marTop w:val="0"/>
      <w:marBottom w:val="0"/>
      <w:divBdr>
        <w:top w:val="none" w:sz="0" w:space="0" w:color="auto"/>
        <w:left w:val="none" w:sz="0" w:space="0" w:color="auto"/>
        <w:bottom w:val="none" w:sz="0" w:space="0" w:color="auto"/>
        <w:right w:val="none" w:sz="0" w:space="0" w:color="auto"/>
      </w:divBdr>
    </w:div>
    <w:div w:id="1339891350">
      <w:bodyDiv w:val="1"/>
      <w:marLeft w:val="0"/>
      <w:marRight w:val="0"/>
      <w:marTop w:val="0"/>
      <w:marBottom w:val="0"/>
      <w:divBdr>
        <w:top w:val="none" w:sz="0" w:space="0" w:color="auto"/>
        <w:left w:val="none" w:sz="0" w:space="0" w:color="auto"/>
        <w:bottom w:val="none" w:sz="0" w:space="0" w:color="auto"/>
        <w:right w:val="none" w:sz="0" w:space="0" w:color="auto"/>
      </w:divBdr>
    </w:div>
    <w:div w:id="1389453147">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53936374">
      <w:bodyDiv w:val="1"/>
      <w:marLeft w:val="0"/>
      <w:marRight w:val="0"/>
      <w:marTop w:val="0"/>
      <w:marBottom w:val="0"/>
      <w:divBdr>
        <w:top w:val="none" w:sz="0" w:space="0" w:color="auto"/>
        <w:left w:val="none" w:sz="0" w:space="0" w:color="auto"/>
        <w:bottom w:val="none" w:sz="0" w:space="0" w:color="auto"/>
        <w:right w:val="none" w:sz="0" w:space="0" w:color="auto"/>
      </w:divBdr>
    </w:div>
    <w:div w:id="1460344116">
      <w:bodyDiv w:val="1"/>
      <w:marLeft w:val="0"/>
      <w:marRight w:val="0"/>
      <w:marTop w:val="0"/>
      <w:marBottom w:val="0"/>
      <w:divBdr>
        <w:top w:val="none" w:sz="0" w:space="0" w:color="auto"/>
        <w:left w:val="none" w:sz="0" w:space="0" w:color="auto"/>
        <w:bottom w:val="none" w:sz="0" w:space="0" w:color="auto"/>
        <w:right w:val="none" w:sz="0" w:space="0" w:color="auto"/>
      </w:divBdr>
    </w:div>
    <w:div w:id="1461264365">
      <w:bodyDiv w:val="1"/>
      <w:marLeft w:val="0"/>
      <w:marRight w:val="0"/>
      <w:marTop w:val="0"/>
      <w:marBottom w:val="0"/>
      <w:divBdr>
        <w:top w:val="none" w:sz="0" w:space="0" w:color="auto"/>
        <w:left w:val="none" w:sz="0" w:space="0" w:color="auto"/>
        <w:bottom w:val="none" w:sz="0" w:space="0" w:color="auto"/>
        <w:right w:val="none" w:sz="0" w:space="0" w:color="auto"/>
      </w:divBdr>
    </w:div>
    <w:div w:id="1489520722">
      <w:bodyDiv w:val="1"/>
      <w:marLeft w:val="0"/>
      <w:marRight w:val="0"/>
      <w:marTop w:val="0"/>
      <w:marBottom w:val="0"/>
      <w:divBdr>
        <w:top w:val="none" w:sz="0" w:space="0" w:color="auto"/>
        <w:left w:val="none" w:sz="0" w:space="0" w:color="auto"/>
        <w:bottom w:val="none" w:sz="0" w:space="0" w:color="auto"/>
        <w:right w:val="none" w:sz="0" w:space="0" w:color="auto"/>
      </w:divBdr>
    </w:div>
    <w:div w:id="1518032883">
      <w:bodyDiv w:val="1"/>
      <w:marLeft w:val="0"/>
      <w:marRight w:val="0"/>
      <w:marTop w:val="0"/>
      <w:marBottom w:val="0"/>
      <w:divBdr>
        <w:top w:val="none" w:sz="0" w:space="0" w:color="auto"/>
        <w:left w:val="none" w:sz="0" w:space="0" w:color="auto"/>
        <w:bottom w:val="none" w:sz="0" w:space="0" w:color="auto"/>
        <w:right w:val="none" w:sz="0" w:space="0" w:color="auto"/>
      </w:divBdr>
    </w:div>
    <w:div w:id="1544630378">
      <w:bodyDiv w:val="1"/>
      <w:marLeft w:val="0"/>
      <w:marRight w:val="0"/>
      <w:marTop w:val="0"/>
      <w:marBottom w:val="0"/>
      <w:divBdr>
        <w:top w:val="none" w:sz="0" w:space="0" w:color="auto"/>
        <w:left w:val="none" w:sz="0" w:space="0" w:color="auto"/>
        <w:bottom w:val="none" w:sz="0" w:space="0" w:color="auto"/>
        <w:right w:val="none" w:sz="0" w:space="0" w:color="auto"/>
      </w:divBdr>
    </w:div>
    <w:div w:id="1560436729">
      <w:bodyDiv w:val="1"/>
      <w:marLeft w:val="0"/>
      <w:marRight w:val="0"/>
      <w:marTop w:val="0"/>
      <w:marBottom w:val="0"/>
      <w:divBdr>
        <w:top w:val="none" w:sz="0" w:space="0" w:color="auto"/>
        <w:left w:val="none" w:sz="0" w:space="0" w:color="auto"/>
        <w:bottom w:val="none" w:sz="0" w:space="0" w:color="auto"/>
        <w:right w:val="none" w:sz="0" w:space="0" w:color="auto"/>
      </w:divBdr>
    </w:div>
    <w:div w:id="1597637289">
      <w:bodyDiv w:val="1"/>
      <w:marLeft w:val="0"/>
      <w:marRight w:val="0"/>
      <w:marTop w:val="0"/>
      <w:marBottom w:val="0"/>
      <w:divBdr>
        <w:top w:val="none" w:sz="0" w:space="0" w:color="auto"/>
        <w:left w:val="none" w:sz="0" w:space="0" w:color="auto"/>
        <w:bottom w:val="none" w:sz="0" w:space="0" w:color="auto"/>
        <w:right w:val="none" w:sz="0" w:space="0" w:color="auto"/>
      </w:divBdr>
    </w:div>
    <w:div w:id="1635872175">
      <w:bodyDiv w:val="1"/>
      <w:marLeft w:val="0"/>
      <w:marRight w:val="0"/>
      <w:marTop w:val="0"/>
      <w:marBottom w:val="0"/>
      <w:divBdr>
        <w:top w:val="none" w:sz="0" w:space="0" w:color="auto"/>
        <w:left w:val="none" w:sz="0" w:space="0" w:color="auto"/>
        <w:bottom w:val="none" w:sz="0" w:space="0" w:color="auto"/>
        <w:right w:val="none" w:sz="0" w:space="0" w:color="auto"/>
      </w:divBdr>
    </w:div>
    <w:div w:id="1644654494">
      <w:bodyDiv w:val="1"/>
      <w:marLeft w:val="0"/>
      <w:marRight w:val="0"/>
      <w:marTop w:val="0"/>
      <w:marBottom w:val="0"/>
      <w:divBdr>
        <w:top w:val="none" w:sz="0" w:space="0" w:color="auto"/>
        <w:left w:val="none" w:sz="0" w:space="0" w:color="auto"/>
        <w:bottom w:val="none" w:sz="0" w:space="0" w:color="auto"/>
        <w:right w:val="none" w:sz="0" w:space="0" w:color="auto"/>
      </w:divBdr>
    </w:div>
    <w:div w:id="1681161773">
      <w:bodyDiv w:val="1"/>
      <w:marLeft w:val="0"/>
      <w:marRight w:val="0"/>
      <w:marTop w:val="0"/>
      <w:marBottom w:val="0"/>
      <w:divBdr>
        <w:top w:val="none" w:sz="0" w:space="0" w:color="auto"/>
        <w:left w:val="none" w:sz="0" w:space="0" w:color="auto"/>
        <w:bottom w:val="none" w:sz="0" w:space="0" w:color="auto"/>
        <w:right w:val="none" w:sz="0" w:space="0" w:color="auto"/>
      </w:divBdr>
    </w:div>
    <w:div w:id="1721242941">
      <w:bodyDiv w:val="1"/>
      <w:marLeft w:val="0"/>
      <w:marRight w:val="0"/>
      <w:marTop w:val="0"/>
      <w:marBottom w:val="0"/>
      <w:divBdr>
        <w:top w:val="none" w:sz="0" w:space="0" w:color="auto"/>
        <w:left w:val="none" w:sz="0" w:space="0" w:color="auto"/>
        <w:bottom w:val="none" w:sz="0" w:space="0" w:color="auto"/>
        <w:right w:val="none" w:sz="0" w:space="0" w:color="auto"/>
      </w:divBdr>
    </w:div>
    <w:div w:id="1744060383">
      <w:bodyDiv w:val="1"/>
      <w:marLeft w:val="0"/>
      <w:marRight w:val="0"/>
      <w:marTop w:val="0"/>
      <w:marBottom w:val="0"/>
      <w:divBdr>
        <w:top w:val="none" w:sz="0" w:space="0" w:color="auto"/>
        <w:left w:val="none" w:sz="0" w:space="0" w:color="auto"/>
        <w:bottom w:val="none" w:sz="0" w:space="0" w:color="auto"/>
        <w:right w:val="none" w:sz="0" w:space="0" w:color="auto"/>
      </w:divBdr>
    </w:div>
    <w:div w:id="1755083038">
      <w:bodyDiv w:val="1"/>
      <w:marLeft w:val="0"/>
      <w:marRight w:val="0"/>
      <w:marTop w:val="0"/>
      <w:marBottom w:val="0"/>
      <w:divBdr>
        <w:top w:val="none" w:sz="0" w:space="0" w:color="auto"/>
        <w:left w:val="none" w:sz="0" w:space="0" w:color="auto"/>
        <w:bottom w:val="none" w:sz="0" w:space="0" w:color="auto"/>
        <w:right w:val="none" w:sz="0" w:space="0" w:color="auto"/>
      </w:divBdr>
    </w:div>
    <w:div w:id="1781296294">
      <w:bodyDiv w:val="1"/>
      <w:marLeft w:val="0"/>
      <w:marRight w:val="0"/>
      <w:marTop w:val="0"/>
      <w:marBottom w:val="0"/>
      <w:divBdr>
        <w:top w:val="none" w:sz="0" w:space="0" w:color="auto"/>
        <w:left w:val="none" w:sz="0" w:space="0" w:color="auto"/>
        <w:bottom w:val="none" w:sz="0" w:space="0" w:color="auto"/>
        <w:right w:val="none" w:sz="0" w:space="0" w:color="auto"/>
      </w:divBdr>
    </w:div>
    <w:div w:id="1786534971">
      <w:bodyDiv w:val="1"/>
      <w:marLeft w:val="0"/>
      <w:marRight w:val="0"/>
      <w:marTop w:val="0"/>
      <w:marBottom w:val="0"/>
      <w:divBdr>
        <w:top w:val="none" w:sz="0" w:space="0" w:color="auto"/>
        <w:left w:val="none" w:sz="0" w:space="0" w:color="auto"/>
        <w:bottom w:val="none" w:sz="0" w:space="0" w:color="auto"/>
        <w:right w:val="none" w:sz="0" w:space="0" w:color="auto"/>
      </w:divBdr>
    </w:div>
    <w:div w:id="1801681114">
      <w:bodyDiv w:val="1"/>
      <w:marLeft w:val="0"/>
      <w:marRight w:val="0"/>
      <w:marTop w:val="0"/>
      <w:marBottom w:val="0"/>
      <w:divBdr>
        <w:top w:val="none" w:sz="0" w:space="0" w:color="auto"/>
        <w:left w:val="none" w:sz="0" w:space="0" w:color="auto"/>
        <w:bottom w:val="none" w:sz="0" w:space="0" w:color="auto"/>
        <w:right w:val="none" w:sz="0" w:space="0" w:color="auto"/>
      </w:divBdr>
    </w:div>
    <w:div w:id="1813862946">
      <w:bodyDiv w:val="1"/>
      <w:marLeft w:val="0"/>
      <w:marRight w:val="0"/>
      <w:marTop w:val="0"/>
      <w:marBottom w:val="0"/>
      <w:divBdr>
        <w:top w:val="none" w:sz="0" w:space="0" w:color="auto"/>
        <w:left w:val="none" w:sz="0" w:space="0" w:color="auto"/>
        <w:bottom w:val="none" w:sz="0" w:space="0" w:color="auto"/>
        <w:right w:val="none" w:sz="0" w:space="0" w:color="auto"/>
      </w:divBdr>
    </w:div>
    <w:div w:id="1814253076">
      <w:bodyDiv w:val="1"/>
      <w:marLeft w:val="0"/>
      <w:marRight w:val="0"/>
      <w:marTop w:val="0"/>
      <w:marBottom w:val="0"/>
      <w:divBdr>
        <w:top w:val="none" w:sz="0" w:space="0" w:color="auto"/>
        <w:left w:val="none" w:sz="0" w:space="0" w:color="auto"/>
        <w:bottom w:val="none" w:sz="0" w:space="0" w:color="auto"/>
        <w:right w:val="none" w:sz="0" w:space="0" w:color="auto"/>
      </w:divBdr>
    </w:div>
    <w:div w:id="1843158045">
      <w:bodyDiv w:val="1"/>
      <w:marLeft w:val="0"/>
      <w:marRight w:val="0"/>
      <w:marTop w:val="0"/>
      <w:marBottom w:val="0"/>
      <w:divBdr>
        <w:top w:val="none" w:sz="0" w:space="0" w:color="auto"/>
        <w:left w:val="none" w:sz="0" w:space="0" w:color="auto"/>
        <w:bottom w:val="none" w:sz="0" w:space="0" w:color="auto"/>
        <w:right w:val="none" w:sz="0" w:space="0" w:color="auto"/>
      </w:divBdr>
    </w:div>
    <w:div w:id="1888644494">
      <w:bodyDiv w:val="1"/>
      <w:marLeft w:val="0"/>
      <w:marRight w:val="0"/>
      <w:marTop w:val="0"/>
      <w:marBottom w:val="0"/>
      <w:divBdr>
        <w:top w:val="none" w:sz="0" w:space="0" w:color="auto"/>
        <w:left w:val="none" w:sz="0" w:space="0" w:color="auto"/>
        <w:bottom w:val="none" w:sz="0" w:space="0" w:color="auto"/>
        <w:right w:val="none" w:sz="0" w:space="0" w:color="auto"/>
      </w:divBdr>
    </w:div>
    <w:div w:id="1901020604">
      <w:bodyDiv w:val="1"/>
      <w:marLeft w:val="0"/>
      <w:marRight w:val="0"/>
      <w:marTop w:val="0"/>
      <w:marBottom w:val="0"/>
      <w:divBdr>
        <w:top w:val="none" w:sz="0" w:space="0" w:color="auto"/>
        <w:left w:val="none" w:sz="0" w:space="0" w:color="auto"/>
        <w:bottom w:val="none" w:sz="0" w:space="0" w:color="auto"/>
        <w:right w:val="none" w:sz="0" w:space="0" w:color="auto"/>
      </w:divBdr>
    </w:div>
    <w:div w:id="1907523114">
      <w:bodyDiv w:val="1"/>
      <w:marLeft w:val="0"/>
      <w:marRight w:val="0"/>
      <w:marTop w:val="0"/>
      <w:marBottom w:val="0"/>
      <w:divBdr>
        <w:top w:val="none" w:sz="0" w:space="0" w:color="auto"/>
        <w:left w:val="none" w:sz="0" w:space="0" w:color="auto"/>
        <w:bottom w:val="none" w:sz="0" w:space="0" w:color="auto"/>
        <w:right w:val="none" w:sz="0" w:space="0" w:color="auto"/>
      </w:divBdr>
    </w:div>
    <w:div w:id="1921326591">
      <w:bodyDiv w:val="1"/>
      <w:marLeft w:val="0"/>
      <w:marRight w:val="0"/>
      <w:marTop w:val="0"/>
      <w:marBottom w:val="0"/>
      <w:divBdr>
        <w:top w:val="none" w:sz="0" w:space="0" w:color="auto"/>
        <w:left w:val="none" w:sz="0" w:space="0" w:color="auto"/>
        <w:bottom w:val="none" w:sz="0" w:space="0" w:color="auto"/>
        <w:right w:val="none" w:sz="0" w:space="0" w:color="auto"/>
      </w:divBdr>
    </w:div>
    <w:div w:id="1974750544">
      <w:bodyDiv w:val="1"/>
      <w:marLeft w:val="0"/>
      <w:marRight w:val="0"/>
      <w:marTop w:val="0"/>
      <w:marBottom w:val="0"/>
      <w:divBdr>
        <w:top w:val="none" w:sz="0" w:space="0" w:color="auto"/>
        <w:left w:val="none" w:sz="0" w:space="0" w:color="auto"/>
        <w:bottom w:val="none" w:sz="0" w:space="0" w:color="auto"/>
        <w:right w:val="none" w:sz="0" w:space="0" w:color="auto"/>
      </w:divBdr>
    </w:div>
    <w:div w:id="1986396318">
      <w:bodyDiv w:val="1"/>
      <w:marLeft w:val="0"/>
      <w:marRight w:val="0"/>
      <w:marTop w:val="0"/>
      <w:marBottom w:val="0"/>
      <w:divBdr>
        <w:top w:val="none" w:sz="0" w:space="0" w:color="auto"/>
        <w:left w:val="none" w:sz="0" w:space="0" w:color="auto"/>
        <w:bottom w:val="none" w:sz="0" w:space="0" w:color="auto"/>
        <w:right w:val="none" w:sz="0" w:space="0" w:color="auto"/>
      </w:divBdr>
    </w:div>
    <w:div w:id="2009357255">
      <w:bodyDiv w:val="1"/>
      <w:marLeft w:val="0"/>
      <w:marRight w:val="0"/>
      <w:marTop w:val="0"/>
      <w:marBottom w:val="0"/>
      <w:divBdr>
        <w:top w:val="none" w:sz="0" w:space="0" w:color="auto"/>
        <w:left w:val="none" w:sz="0" w:space="0" w:color="auto"/>
        <w:bottom w:val="none" w:sz="0" w:space="0" w:color="auto"/>
        <w:right w:val="none" w:sz="0" w:space="0" w:color="auto"/>
      </w:divBdr>
    </w:div>
    <w:div w:id="2014526004">
      <w:bodyDiv w:val="1"/>
      <w:marLeft w:val="0"/>
      <w:marRight w:val="0"/>
      <w:marTop w:val="0"/>
      <w:marBottom w:val="0"/>
      <w:divBdr>
        <w:top w:val="none" w:sz="0" w:space="0" w:color="auto"/>
        <w:left w:val="none" w:sz="0" w:space="0" w:color="auto"/>
        <w:bottom w:val="none" w:sz="0" w:space="0" w:color="auto"/>
        <w:right w:val="none" w:sz="0" w:space="0" w:color="auto"/>
      </w:divBdr>
    </w:div>
    <w:div w:id="2058552342">
      <w:bodyDiv w:val="1"/>
      <w:marLeft w:val="0"/>
      <w:marRight w:val="0"/>
      <w:marTop w:val="0"/>
      <w:marBottom w:val="0"/>
      <w:divBdr>
        <w:top w:val="none" w:sz="0" w:space="0" w:color="auto"/>
        <w:left w:val="none" w:sz="0" w:space="0" w:color="auto"/>
        <w:bottom w:val="none" w:sz="0" w:space="0" w:color="auto"/>
        <w:right w:val="none" w:sz="0" w:space="0" w:color="auto"/>
      </w:divBdr>
    </w:div>
    <w:div w:id="2089961883">
      <w:bodyDiv w:val="1"/>
      <w:marLeft w:val="0"/>
      <w:marRight w:val="0"/>
      <w:marTop w:val="0"/>
      <w:marBottom w:val="0"/>
      <w:divBdr>
        <w:top w:val="none" w:sz="0" w:space="0" w:color="auto"/>
        <w:left w:val="none" w:sz="0" w:space="0" w:color="auto"/>
        <w:bottom w:val="none" w:sz="0" w:space="0" w:color="auto"/>
        <w:right w:val="none" w:sz="0" w:space="0" w:color="auto"/>
      </w:divBdr>
    </w:div>
    <w:div w:id="21189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D2DC1D10BFD41B43CBE2E85EE178B" ma:contentTypeVersion="13" ma:contentTypeDescription="Create a new document." ma:contentTypeScope="" ma:versionID="8be738ccae2ec14b05b3a988475d723e">
  <xsd:schema xmlns:xsd="http://www.w3.org/2001/XMLSchema" xmlns:xs="http://www.w3.org/2001/XMLSchema" xmlns:p="http://schemas.microsoft.com/office/2006/metadata/properties" xmlns:ns3="07762c4f-2927-4ed8-9535-78f42a022a9f" xmlns:ns4="cc14846a-c248-45a7-8226-1a56cb0af6ad" targetNamespace="http://schemas.microsoft.com/office/2006/metadata/properties" ma:root="true" ma:fieldsID="de2c4a43d65e6c4d48cfa1ae3b076ae9" ns3:_="" ns4:_="">
    <xsd:import namespace="07762c4f-2927-4ed8-9535-78f42a022a9f"/>
    <xsd:import namespace="cc14846a-c248-45a7-8226-1a56cb0af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62c4f-2927-4ed8-9535-78f42a02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14846a-c248-45a7-8226-1a56cb0af6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3836-B48F-44E6-BDA4-B20723A868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1944AB-5420-446F-802F-BF07EF62CDCA}">
  <ds:schemaRefs>
    <ds:schemaRef ds:uri="http://schemas.microsoft.com/sharepoint/v3/contenttype/forms"/>
  </ds:schemaRefs>
</ds:datastoreItem>
</file>

<file path=customXml/itemProps3.xml><?xml version="1.0" encoding="utf-8"?>
<ds:datastoreItem xmlns:ds="http://schemas.openxmlformats.org/officeDocument/2006/customXml" ds:itemID="{EB63C991-AC4A-4C80-83A0-8BC97203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62c4f-2927-4ed8-9535-78f42a022a9f"/>
    <ds:schemaRef ds:uri="cc14846a-c248-45a7-8226-1a56cb0af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99E4F-3707-4963-919F-5C3CDDE1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2001</Words>
  <Characters>11411</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HOJA DE ASIGNATURA CON DESGLOSE DE UNIDADES TEMÁTICAS</vt:lpstr>
      <vt:lpstr>HOJA DE ASIGNATURA CON DESGLOSE DE UNIDADES TEMÁTICAS</vt:lpstr>
    </vt:vector>
  </TitlesOfParts>
  <Company>SEP</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ASIGNATURA CON DESGLOSE DE UNIDADES TEMÁTICAS</dc:title>
  <dc:creator>Rocío Olguín</dc:creator>
  <cp:lastModifiedBy>Usuario</cp:lastModifiedBy>
  <cp:revision>3</cp:revision>
  <cp:lastPrinted>2010-09-10T18:43:00Z</cp:lastPrinted>
  <dcterms:created xsi:type="dcterms:W3CDTF">2021-06-29T16:25:00Z</dcterms:created>
  <dcterms:modified xsi:type="dcterms:W3CDTF">2021-07-14T19:25:00Z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2021-06-22T03:41:25Z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9db32522-a7f5-4278-95b7-00003133c339</vt:lpwstr>
  </property>
  <property fmtid="{D5CDD505-2E9C-101B-9397-08002B2CF9AE}" pid="8" name="MSIP_Label_be5cb09a-2992-49d6-8ac9-5f63e7b1ad2f_ContentBits">
    <vt:lpwstr>0</vt:lpwstr>
  </property>
  <property fmtid="{D5CDD505-2E9C-101B-9397-08002B2CF9AE}" pid="9" name="ContentTypeId">
    <vt:lpwstr>0x010100B6FD2DC1D10BFD41B43CBE2E85EE178B</vt:lpwstr>
  </property>
</Properties>
</file>