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FA" w:rsidRDefault="004C6CBE">
      <w:pPr>
        <w:spacing w:before="56"/>
        <w:ind w:left="2790"/>
        <w:rPr>
          <w:sz w:val="4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220980</wp:posOffset>
            </wp:positionH>
            <wp:positionV relativeFrom="paragraph">
              <wp:posOffset>46990</wp:posOffset>
            </wp:positionV>
            <wp:extent cx="1677116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1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</w:rPr>
        <w:t>Universidad Tecnológica de Cancún</w:t>
      </w:r>
    </w:p>
    <w:p w:rsidR="006F0DFA" w:rsidRDefault="006F0DFA">
      <w:pPr>
        <w:pStyle w:val="Textoindependiente"/>
        <w:spacing w:before="10"/>
        <w:rPr>
          <w:sz w:val="14"/>
        </w:rPr>
      </w:pPr>
    </w:p>
    <w:p w:rsidR="006F0DFA" w:rsidRDefault="004C6CBE">
      <w:pPr>
        <w:ind w:left="2913"/>
        <w:rPr>
          <w:b/>
          <w:sz w:val="15"/>
        </w:rPr>
      </w:pPr>
      <w:r>
        <w:rPr>
          <w:b/>
          <w:sz w:val="15"/>
        </w:rPr>
        <w:t>ORGANISMO PUBLICO DESCENTRALIZADO DEL GOBIERNO DEL ESTADO DE QUINTANA ROO</w:t>
      </w:r>
    </w:p>
    <w:p w:rsidR="006F0DFA" w:rsidRDefault="006F0DFA">
      <w:pPr>
        <w:pStyle w:val="Textoindependiente"/>
        <w:spacing w:before="1"/>
        <w:rPr>
          <w:b/>
          <w:sz w:val="17"/>
        </w:rPr>
      </w:pPr>
    </w:p>
    <w:p w:rsidR="006F0DFA" w:rsidRDefault="004C6CBE" w:rsidP="00E51C16">
      <w:pPr>
        <w:ind w:left="775" w:right="776"/>
        <w:jc w:val="center"/>
        <w:rPr>
          <w:sz w:val="32"/>
        </w:rPr>
      </w:pPr>
      <w:r>
        <w:rPr>
          <w:sz w:val="32"/>
        </w:rPr>
        <w:t xml:space="preserve">LISTA DE ASISTENCIA </w:t>
      </w:r>
      <w:r w:rsidR="008602CB">
        <w:rPr>
          <w:sz w:val="32"/>
        </w:rPr>
        <w:t xml:space="preserve">DE </w:t>
      </w:r>
      <w:r>
        <w:rPr>
          <w:sz w:val="32"/>
        </w:rPr>
        <w:t>ACTIVIDADES</w:t>
      </w:r>
      <w:r w:rsidR="008602CB">
        <w:rPr>
          <w:sz w:val="32"/>
        </w:rPr>
        <w:t>/EVENTOS CULTURALES</w:t>
      </w:r>
      <w:r>
        <w:rPr>
          <w:sz w:val="32"/>
        </w:rPr>
        <w:t xml:space="preserve"> EXTRACURRICULARES</w:t>
      </w:r>
    </w:p>
    <w:p w:rsidR="00E51C16" w:rsidRPr="00E51C16" w:rsidRDefault="00E51C16" w:rsidP="00E51C16">
      <w:pPr>
        <w:ind w:left="775" w:right="776"/>
        <w:jc w:val="center"/>
        <w:rPr>
          <w:sz w:val="3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9309"/>
      </w:tblGrid>
      <w:tr w:rsidR="006F0DFA" w:rsidTr="008602CB">
        <w:trPr>
          <w:trHeight w:val="292"/>
        </w:trPr>
        <w:tc>
          <w:tcPr>
            <w:tcW w:w="1376" w:type="dxa"/>
          </w:tcPr>
          <w:p w:rsidR="006F0DFA" w:rsidRDefault="00E51C16">
            <w:pPr>
              <w:pStyle w:val="TableParagraph"/>
              <w:spacing w:line="258" w:lineRule="exact"/>
              <w:ind w:left="107"/>
              <w:rPr>
                <w:rFonts w:ascii="Cambria"/>
              </w:rPr>
            </w:pPr>
            <w:r>
              <w:rPr>
                <w:rFonts w:ascii="Cambria"/>
                <w:sz w:val="24"/>
              </w:rPr>
              <w:t>Actividad:</w:t>
            </w:r>
          </w:p>
        </w:tc>
        <w:tc>
          <w:tcPr>
            <w:tcW w:w="9309" w:type="dxa"/>
          </w:tcPr>
          <w:p w:rsidR="006F0DFA" w:rsidRDefault="006F0DFA">
            <w:pPr>
              <w:pStyle w:val="TableParagraph"/>
              <w:rPr>
                <w:sz w:val="16"/>
              </w:rPr>
            </w:pPr>
          </w:p>
        </w:tc>
      </w:tr>
      <w:tr w:rsidR="00E51C16" w:rsidTr="008602CB">
        <w:trPr>
          <w:trHeight w:val="292"/>
        </w:trPr>
        <w:tc>
          <w:tcPr>
            <w:tcW w:w="1376" w:type="dxa"/>
          </w:tcPr>
          <w:p w:rsidR="00E51C16" w:rsidRDefault="00E51C16">
            <w:pPr>
              <w:pStyle w:val="TableParagraph"/>
              <w:spacing w:line="258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Fecha:</w:t>
            </w:r>
          </w:p>
        </w:tc>
        <w:tc>
          <w:tcPr>
            <w:tcW w:w="9309" w:type="dxa"/>
          </w:tcPr>
          <w:p w:rsidR="00E51C16" w:rsidRDefault="00E51C16">
            <w:pPr>
              <w:pStyle w:val="TableParagraph"/>
              <w:rPr>
                <w:sz w:val="16"/>
              </w:rPr>
            </w:pPr>
          </w:p>
        </w:tc>
      </w:tr>
      <w:tr w:rsidR="008602CB" w:rsidTr="008602CB">
        <w:trPr>
          <w:trHeight w:val="292"/>
        </w:trPr>
        <w:tc>
          <w:tcPr>
            <w:tcW w:w="1376" w:type="dxa"/>
          </w:tcPr>
          <w:p w:rsidR="008602CB" w:rsidRDefault="008602CB">
            <w:pPr>
              <w:pStyle w:val="TableParagraph"/>
              <w:spacing w:line="257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Grupo:</w:t>
            </w:r>
          </w:p>
        </w:tc>
        <w:tc>
          <w:tcPr>
            <w:tcW w:w="9309" w:type="dxa"/>
          </w:tcPr>
          <w:p w:rsidR="008602CB" w:rsidRDefault="008602CB">
            <w:pPr>
              <w:pStyle w:val="TableParagraph"/>
              <w:rPr>
                <w:sz w:val="16"/>
              </w:rPr>
            </w:pPr>
          </w:p>
        </w:tc>
      </w:tr>
    </w:tbl>
    <w:p w:rsidR="006F0DFA" w:rsidRDefault="006F0DFA">
      <w:pPr>
        <w:pStyle w:val="Textoindependiente"/>
        <w:spacing w:before="10"/>
        <w:rPr>
          <w:rFonts w:ascii="Cambria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624"/>
        <w:gridCol w:w="5971"/>
        <w:gridCol w:w="2250"/>
      </w:tblGrid>
      <w:tr w:rsidR="004C6CBE" w:rsidTr="004C6CBE">
        <w:trPr>
          <w:trHeight w:val="366"/>
        </w:trPr>
        <w:tc>
          <w:tcPr>
            <w:tcW w:w="816" w:type="dxa"/>
          </w:tcPr>
          <w:p w:rsidR="004C6CBE" w:rsidRDefault="004C6CBE" w:rsidP="00E62BC0">
            <w:pPr>
              <w:pStyle w:val="TableParagraph"/>
              <w:spacing w:line="247" w:lineRule="exact"/>
              <w:ind w:left="107"/>
              <w:jc w:val="center"/>
            </w:pPr>
            <w:r>
              <w:t>No</w:t>
            </w:r>
          </w:p>
        </w:tc>
        <w:tc>
          <w:tcPr>
            <w:tcW w:w="1624" w:type="dxa"/>
          </w:tcPr>
          <w:p w:rsidR="004C6CBE" w:rsidRDefault="004C6CBE" w:rsidP="00E62BC0">
            <w:pPr>
              <w:pStyle w:val="TableParagraph"/>
              <w:spacing w:line="247" w:lineRule="exact"/>
              <w:ind w:left="108"/>
              <w:jc w:val="center"/>
            </w:pPr>
            <w:r>
              <w:t>Matrícula</w:t>
            </w:r>
          </w:p>
        </w:tc>
        <w:tc>
          <w:tcPr>
            <w:tcW w:w="5971" w:type="dxa"/>
          </w:tcPr>
          <w:p w:rsidR="004C6CBE" w:rsidRDefault="004C6CBE" w:rsidP="00E62BC0">
            <w:pPr>
              <w:pStyle w:val="TableParagraph"/>
              <w:spacing w:line="247" w:lineRule="exact"/>
              <w:ind w:left="109"/>
              <w:jc w:val="center"/>
            </w:pPr>
            <w:r>
              <w:t xml:space="preserve">Nombre </w:t>
            </w:r>
            <w:r w:rsidR="00E62BC0">
              <w:t>Completo</w:t>
            </w:r>
          </w:p>
        </w:tc>
        <w:tc>
          <w:tcPr>
            <w:tcW w:w="2250" w:type="dxa"/>
          </w:tcPr>
          <w:p w:rsidR="004C6CBE" w:rsidRDefault="004C6CBE" w:rsidP="00E62BC0">
            <w:pPr>
              <w:pStyle w:val="TableParagraph"/>
              <w:spacing w:line="247" w:lineRule="exact"/>
              <w:ind w:left="109"/>
              <w:jc w:val="center"/>
            </w:pPr>
            <w:r>
              <w:t>Firma</w:t>
            </w: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9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10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10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9" w:lineRule="exact"/>
              <w:ind w:left="107"/>
            </w:pPr>
            <w:r>
              <w:t>10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10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9" w:lineRule="exact"/>
              <w:ind w:left="107"/>
            </w:pPr>
            <w:r>
              <w:t>15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8"/>
        </w:trPr>
        <w:tc>
          <w:tcPr>
            <w:tcW w:w="816" w:type="dxa"/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18</w:t>
            </w:r>
          </w:p>
        </w:tc>
        <w:tc>
          <w:tcPr>
            <w:tcW w:w="1624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4C6CBE" w:rsidTr="004C6CBE">
        <w:trPr>
          <w:trHeight w:val="506"/>
        </w:trPr>
        <w:tc>
          <w:tcPr>
            <w:tcW w:w="816" w:type="dxa"/>
            <w:tcBorders>
              <w:bottom w:val="single" w:sz="6" w:space="0" w:color="000000"/>
            </w:tcBorders>
          </w:tcPr>
          <w:p w:rsidR="004C6CBE" w:rsidRDefault="004C6CBE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1624" w:type="dxa"/>
            <w:tcBorders>
              <w:bottom w:val="single" w:sz="6" w:space="0" w:color="000000"/>
            </w:tcBorders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  <w:tcBorders>
              <w:bottom w:val="single" w:sz="6" w:space="0" w:color="000000"/>
            </w:tcBorders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 w:rsidR="004C6CBE" w:rsidRDefault="004C6CBE">
            <w:pPr>
              <w:pStyle w:val="TableParagraph"/>
              <w:rPr>
                <w:sz w:val="16"/>
              </w:rPr>
            </w:pPr>
          </w:p>
        </w:tc>
      </w:tr>
      <w:tr w:rsidR="008602CB" w:rsidTr="004C6CBE">
        <w:trPr>
          <w:trHeight w:val="506"/>
        </w:trPr>
        <w:tc>
          <w:tcPr>
            <w:tcW w:w="816" w:type="dxa"/>
            <w:tcBorders>
              <w:bottom w:val="single" w:sz="6" w:space="0" w:color="000000"/>
            </w:tcBorders>
          </w:tcPr>
          <w:p w:rsidR="008602CB" w:rsidRDefault="008602CB">
            <w:pPr>
              <w:pStyle w:val="TableParagraph"/>
              <w:spacing w:line="247" w:lineRule="exact"/>
              <w:ind w:left="107"/>
            </w:pPr>
            <w:r>
              <w:t>20</w:t>
            </w:r>
          </w:p>
        </w:tc>
        <w:tc>
          <w:tcPr>
            <w:tcW w:w="1624" w:type="dxa"/>
            <w:tcBorders>
              <w:bottom w:val="single" w:sz="6" w:space="0" w:color="000000"/>
            </w:tcBorders>
          </w:tcPr>
          <w:p w:rsidR="008602CB" w:rsidRDefault="008602CB">
            <w:pPr>
              <w:pStyle w:val="TableParagraph"/>
              <w:rPr>
                <w:sz w:val="16"/>
              </w:rPr>
            </w:pPr>
          </w:p>
        </w:tc>
        <w:tc>
          <w:tcPr>
            <w:tcW w:w="5971" w:type="dxa"/>
            <w:tcBorders>
              <w:bottom w:val="single" w:sz="6" w:space="0" w:color="000000"/>
            </w:tcBorders>
          </w:tcPr>
          <w:p w:rsidR="008602CB" w:rsidRDefault="008602CB">
            <w:pPr>
              <w:pStyle w:val="TableParagraph"/>
              <w:rPr>
                <w:sz w:val="16"/>
              </w:rPr>
            </w:pP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 w:rsidR="008602CB" w:rsidRDefault="008602CB">
            <w:pPr>
              <w:pStyle w:val="TableParagraph"/>
              <w:rPr>
                <w:sz w:val="16"/>
              </w:rPr>
            </w:pPr>
          </w:p>
        </w:tc>
        <w:bookmarkStart w:id="0" w:name="_GoBack"/>
        <w:bookmarkEnd w:id="0"/>
      </w:tr>
    </w:tbl>
    <w:p w:rsidR="006F0DFA" w:rsidRPr="00B449F3" w:rsidRDefault="006F0DFA">
      <w:pPr>
        <w:pStyle w:val="Textoindependiente"/>
        <w:spacing w:before="4"/>
        <w:rPr>
          <w:rFonts w:ascii="Cambria"/>
          <w:sz w:val="20"/>
          <w:szCs w:val="20"/>
        </w:rPr>
      </w:pPr>
    </w:p>
    <w:p w:rsidR="006F0DFA" w:rsidRDefault="008602CB">
      <w:pPr>
        <w:pStyle w:val="Textoindependiente"/>
        <w:ind w:left="251" w:right="250" w:hanging="2"/>
        <w:jc w:val="center"/>
      </w:pPr>
      <w:r>
        <w:t>La información de carácter personal aquí proporcionada, únicamente podrá ser utilizada con la finalidad de contar con un registro de la asistencia a las actividades culturales y deportivas que se ofertan a la comunidad universitaria por parte del Departamento de Actividades Culturales y Deportivas de la UT Cancún, con la finalidad de recabar datos para propósitos estadísticos, de control y para informes sobre el servicio brindado por el Departamento de Actividades Culturales y Deportivas asumiendo la obligación de cumplir con las medidas legales y de seguridad suficientes para proteger los Datos Personales que se hayan recabado. Para mayor detalle consulte, nuestro Aviso de Privacidad Integral en: www.utcancun.edu.mx en la sección de “Avisos de Privacidad”</w:t>
      </w:r>
    </w:p>
    <w:p w:rsidR="006F0DFA" w:rsidRDefault="006F0DFA">
      <w:pPr>
        <w:pStyle w:val="Textoindependiente"/>
        <w:spacing w:before="7"/>
      </w:pPr>
    </w:p>
    <w:p w:rsidR="006F0DFA" w:rsidRDefault="008602CB">
      <w:pPr>
        <w:ind w:left="775" w:right="774"/>
        <w:jc w:val="center"/>
        <w:rPr>
          <w:rFonts w:ascii="Calibri" w:hAnsi="Calibri"/>
        </w:rPr>
      </w:pPr>
      <w:r>
        <w:rPr>
          <w:rFonts w:ascii="Calibri" w:hAnsi="Calibri"/>
        </w:rPr>
        <w:t>Departamento de Actividades Culturales y Deportivas</w:t>
      </w:r>
    </w:p>
    <w:sectPr w:rsidR="006F0DFA">
      <w:footerReference w:type="default" r:id="rId8"/>
      <w:type w:val="continuous"/>
      <w:pgSz w:w="11910" w:h="16840"/>
      <w:pgMar w:top="1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67" w:rsidRDefault="00BC3667" w:rsidP="00E41EC8">
      <w:r>
        <w:separator/>
      </w:r>
    </w:p>
  </w:endnote>
  <w:endnote w:type="continuationSeparator" w:id="0">
    <w:p w:rsidR="00BC3667" w:rsidRDefault="00BC3667" w:rsidP="00E4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C8" w:rsidRDefault="00E41EC8">
    <w:pPr>
      <w:pStyle w:val="Piedepgina"/>
      <w:rPr>
        <w:lang w:val="es-MX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683"/>
      <w:gridCol w:w="3683"/>
      <w:gridCol w:w="3684"/>
    </w:tblGrid>
    <w:tr w:rsidR="00E41EC8" w:rsidTr="00E41EC8">
      <w:tc>
        <w:tcPr>
          <w:tcW w:w="3683" w:type="dxa"/>
        </w:tcPr>
        <w:p w:rsidR="00E41EC8" w:rsidRPr="00996E56" w:rsidRDefault="00E41EC8">
          <w:pPr>
            <w:pStyle w:val="Piedepgina"/>
            <w:rPr>
              <w:sz w:val="18"/>
              <w:szCs w:val="18"/>
              <w:lang w:val="es-MX"/>
            </w:rPr>
          </w:pPr>
          <w:r w:rsidRPr="00996E56">
            <w:rPr>
              <w:sz w:val="18"/>
              <w:szCs w:val="18"/>
              <w:lang w:val="es-MX"/>
            </w:rPr>
            <w:t>Fecha de</w:t>
          </w:r>
          <w:r w:rsidR="00996E56" w:rsidRPr="00996E56">
            <w:rPr>
              <w:sz w:val="18"/>
              <w:szCs w:val="18"/>
              <w:lang w:val="es-MX"/>
            </w:rPr>
            <w:t xml:space="preserve"> Revisión:</w:t>
          </w:r>
          <w:r w:rsidR="00996E56">
            <w:rPr>
              <w:sz w:val="18"/>
              <w:szCs w:val="18"/>
              <w:lang w:val="es-MX"/>
            </w:rPr>
            <w:t xml:space="preserve"> 15 </w:t>
          </w:r>
          <w:proofErr w:type="spellStart"/>
          <w:r w:rsidR="00996E56">
            <w:rPr>
              <w:sz w:val="18"/>
              <w:szCs w:val="18"/>
              <w:lang w:val="es-MX"/>
            </w:rPr>
            <w:t>sep</w:t>
          </w:r>
          <w:proofErr w:type="spellEnd"/>
          <w:r w:rsidR="00996E56">
            <w:rPr>
              <w:sz w:val="18"/>
              <w:szCs w:val="18"/>
              <w:lang w:val="es-MX"/>
            </w:rPr>
            <w:t xml:space="preserve"> 2020</w:t>
          </w:r>
        </w:p>
      </w:tc>
      <w:tc>
        <w:tcPr>
          <w:tcW w:w="3683" w:type="dxa"/>
        </w:tcPr>
        <w:p w:rsidR="00E41EC8" w:rsidRPr="00996E56" w:rsidRDefault="00E41EC8">
          <w:pPr>
            <w:pStyle w:val="Piedepgina"/>
            <w:rPr>
              <w:sz w:val="18"/>
              <w:szCs w:val="18"/>
              <w:lang w:val="es-MX"/>
            </w:rPr>
          </w:pPr>
          <w:r w:rsidRPr="00996E56">
            <w:rPr>
              <w:sz w:val="18"/>
              <w:szCs w:val="18"/>
              <w:lang w:val="es-MX"/>
            </w:rPr>
            <w:t>No. De Revisión:</w:t>
          </w:r>
          <w:r w:rsidR="00996E56">
            <w:rPr>
              <w:sz w:val="18"/>
              <w:szCs w:val="18"/>
              <w:lang w:val="es-MX"/>
            </w:rPr>
            <w:t xml:space="preserve"> 1</w:t>
          </w:r>
        </w:p>
      </w:tc>
      <w:tc>
        <w:tcPr>
          <w:tcW w:w="3684" w:type="dxa"/>
        </w:tcPr>
        <w:p w:rsidR="00E41EC8" w:rsidRPr="00996E56" w:rsidRDefault="00E41EC8" w:rsidP="00E41EC8">
          <w:pPr>
            <w:pStyle w:val="Piedepgina"/>
            <w:jc w:val="right"/>
            <w:rPr>
              <w:sz w:val="18"/>
              <w:szCs w:val="18"/>
              <w:lang w:val="es-MX"/>
            </w:rPr>
          </w:pPr>
          <w:r w:rsidRPr="00996E56">
            <w:rPr>
              <w:sz w:val="18"/>
              <w:szCs w:val="18"/>
              <w:lang w:val="es-MX"/>
            </w:rPr>
            <w:t>ACE-I01-F01</w:t>
          </w:r>
        </w:p>
      </w:tc>
    </w:tr>
  </w:tbl>
  <w:p w:rsidR="00E41EC8" w:rsidRPr="00E41EC8" w:rsidRDefault="00E41EC8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67" w:rsidRDefault="00BC3667" w:rsidP="00E41EC8">
      <w:r>
        <w:separator/>
      </w:r>
    </w:p>
  </w:footnote>
  <w:footnote w:type="continuationSeparator" w:id="0">
    <w:p w:rsidR="00BC3667" w:rsidRDefault="00BC3667" w:rsidP="00E41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FA"/>
    <w:rsid w:val="004C6CBE"/>
    <w:rsid w:val="006F0DFA"/>
    <w:rsid w:val="008602CB"/>
    <w:rsid w:val="00996E56"/>
    <w:rsid w:val="00B449F3"/>
    <w:rsid w:val="00BC3667"/>
    <w:rsid w:val="00E411D7"/>
    <w:rsid w:val="00E41EC8"/>
    <w:rsid w:val="00E51C16"/>
    <w:rsid w:val="00E6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41E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41E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C8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59"/>
    <w:rsid w:val="00E41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41E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41E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C8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59"/>
    <w:rsid w:val="00E41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Ligia Méndez Curiel</cp:lastModifiedBy>
  <cp:revision>3</cp:revision>
  <cp:lastPrinted>2019-11-19T22:22:00Z</cp:lastPrinted>
  <dcterms:created xsi:type="dcterms:W3CDTF">2020-09-17T15:52:00Z</dcterms:created>
  <dcterms:modified xsi:type="dcterms:W3CDTF">2020-09-17T15:53:00Z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2019-11-19T00:00:00Z</vt:filetime>
  </property>
</Properties>
</file>