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93BEE" w14:textId="397E6968" w:rsidR="00705A9C" w:rsidRPr="004B1883" w:rsidRDefault="004B1883" w:rsidP="00477351">
      <w:pPr>
        <w:jc w:val="center"/>
        <w:rPr>
          <w:rFonts w:ascii="Arial" w:eastAsia="Times New Roman" w:hAnsi="Arial" w:cs="Times New Roman"/>
          <w:b/>
          <w:highlight w:val="yellow"/>
          <w:lang w:val="en-US" w:eastAsia="es-ES"/>
        </w:rPr>
      </w:pPr>
      <w:r w:rsidRPr="004B1883">
        <w:rPr>
          <w:rFonts w:ascii="Arial" w:eastAsia="Times New Roman" w:hAnsi="Arial" w:cs="Times New Roman"/>
          <w:b/>
          <w:highlight w:val="yellow"/>
          <w:lang w:val="en-US" w:eastAsia="es-ES"/>
        </w:rPr>
        <w:t>ANEXO V</w:t>
      </w:r>
    </w:p>
    <w:p w14:paraId="419E94C5" w14:textId="4A07BA6E" w:rsidR="004B1883" w:rsidRPr="004B1883" w:rsidRDefault="004B1883" w:rsidP="00477351">
      <w:pPr>
        <w:jc w:val="center"/>
        <w:rPr>
          <w:rFonts w:ascii="Arial" w:eastAsia="Times New Roman" w:hAnsi="Arial" w:cs="Times New Roman"/>
          <w:b/>
          <w:lang w:val="en-US" w:eastAsia="es-ES"/>
        </w:rPr>
      </w:pPr>
      <w:r w:rsidRPr="004B1883">
        <w:rPr>
          <w:rFonts w:ascii="Arial" w:eastAsia="Times New Roman" w:hAnsi="Arial" w:cs="Times New Roman"/>
          <w:b/>
          <w:highlight w:val="yellow"/>
          <w:lang w:val="en-US" w:eastAsia="es-ES"/>
        </w:rPr>
        <w:t>ALP-P04-F05 [12 SEP 2024]</w:t>
      </w:r>
    </w:p>
    <w:p w14:paraId="012C30C8" w14:textId="77777777" w:rsidR="004B1883" w:rsidRPr="004B1883" w:rsidRDefault="004B1883" w:rsidP="00477351">
      <w:pPr>
        <w:jc w:val="center"/>
        <w:rPr>
          <w:rFonts w:ascii="Arial" w:eastAsia="Times New Roman" w:hAnsi="Arial" w:cs="Times New Roman"/>
          <w:b/>
          <w:lang w:val="en-US" w:eastAsia="es-ES"/>
        </w:rPr>
      </w:pPr>
    </w:p>
    <w:p w14:paraId="41B54F9A" w14:textId="3D3716FA" w:rsidR="00477351" w:rsidRDefault="00B81FF0" w:rsidP="00477351">
      <w:pPr>
        <w:jc w:val="center"/>
        <w:rPr>
          <w:rFonts w:ascii="Arial" w:eastAsia="Times New Roman" w:hAnsi="Arial" w:cs="Times New Roman"/>
          <w:b/>
          <w:lang w:val="es-ES" w:eastAsia="es-ES"/>
        </w:rPr>
      </w:pPr>
      <w:r>
        <w:rPr>
          <w:rFonts w:ascii="Arial" w:eastAsia="Times New Roman" w:hAnsi="Arial" w:cs="Times New Roman"/>
          <w:b/>
          <w:lang w:val="es-ES" w:eastAsia="es-ES"/>
        </w:rPr>
        <w:t>UNIVERSIDAD TECNOLÓGICA DE CANCÚ</w:t>
      </w:r>
      <w:r w:rsidR="00477351" w:rsidRPr="00E75E45">
        <w:rPr>
          <w:rFonts w:ascii="Arial" w:eastAsia="Times New Roman" w:hAnsi="Arial" w:cs="Times New Roman"/>
          <w:b/>
          <w:lang w:val="es-ES" w:eastAsia="es-ES"/>
        </w:rPr>
        <w:t>N</w:t>
      </w:r>
    </w:p>
    <w:p w14:paraId="4B9836FF" w14:textId="77777777" w:rsidR="0029535E" w:rsidRDefault="00477351" w:rsidP="00477351">
      <w:pPr>
        <w:jc w:val="center"/>
        <w:rPr>
          <w:rFonts w:ascii="Arial" w:eastAsia="Times New Roman" w:hAnsi="Arial" w:cs="Times New Roman"/>
          <w:b/>
          <w:lang w:val="es-ES" w:eastAsia="es-ES"/>
        </w:rPr>
      </w:pPr>
      <w:r w:rsidRPr="00E75E45">
        <w:rPr>
          <w:rFonts w:ascii="Arial" w:eastAsia="Times New Roman" w:hAnsi="Arial" w:cs="Times New Roman"/>
          <w:b/>
          <w:lang w:val="es-ES" w:eastAsia="es-ES"/>
        </w:rPr>
        <w:t>COMITÉ DE ADQUISICIONES, ARRENDAMIENTOS Y SERVICIOS</w:t>
      </w:r>
    </w:p>
    <w:p w14:paraId="63BB9B63" w14:textId="5DFC90F5" w:rsidR="00477351" w:rsidRPr="00E75E45" w:rsidRDefault="00B81FF0" w:rsidP="00477351">
      <w:pPr>
        <w:jc w:val="center"/>
        <w:rPr>
          <w:rFonts w:ascii="Arial" w:hAnsi="Arial" w:cs="Arial"/>
          <w:b/>
          <w:lang w:val="es-ES" w:eastAsia="es-ES"/>
        </w:rPr>
      </w:pPr>
      <w:r>
        <w:rPr>
          <w:rFonts w:ascii="Arial" w:hAnsi="Arial" w:cs="Arial"/>
          <w:b/>
          <w:lang w:val="es-ES" w:eastAsia="es-ES"/>
        </w:rPr>
        <w:t>DIRECCIÓN DE ADMINISTRACIÓ</w:t>
      </w:r>
      <w:r w:rsidR="00477351" w:rsidRPr="00E75E45">
        <w:rPr>
          <w:rFonts w:ascii="Arial" w:hAnsi="Arial" w:cs="Arial"/>
          <w:b/>
          <w:lang w:val="es-ES" w:eastAsia="es-ES"/>
        </w:rPr>
        <w:t>N Y FINANZAS</w:t>
      </w:r>
    </w:p>
    <w:p w14:paraId="2F451A01" w14:textId="77777777" w:rsidR="00477351" w:rsidRPr="00E75E45" w:rsidRDefault="00477351" w:rsidP="00477351">
      <w:pPr>
        <w:jc w:val="center"/>
        <w:rPr>
          <w:rFonts w:ascii="Arial" w:eastAsia="Times New Roman" w:hAnsi="Arial" w:cs="Times New Roman"/>
          <w:b/>
          <w:lang w:val="es-ES" w:eastAsia="es-ES"/>
        </w:rPr>
      </w:pPr>
    </w:p>
    <w:p w14:paraId="09036791" w14:textId="2460E2CD" w:rsidR="00477351" w:rsidRDefault="00477351" w:rsidP="00477351">
      <w:pPr>
        <w:jc w:val="center"/>
        <w:rPr>
          <w:rFonts w:ascii="Arial" w:eastAsia="Times New Roman" w:hAnsi="Arial" w:cs="Times New Roman"/>
          <w:b/>
          <w:lang w:val="es-ES" w:eastAsia="es-ES"/>
        </w:rPr>
      </w:pPr>
      <w:r>
        <w:rPr>
          <w:rFonts w:ascii="Arial" w:eastAsia="Times New Roman" w:hAnsi="Arial" w:cs="Times New Roman"/>
          <w:b/>
          <w:lang w:val="es-ES" w:eastAsia="es-ES"/>
        </w:rPr>
        <w:t xml:space="preserve">JUNTA DE </w:t>
      </w:r>
      <w:r w:rsidR="0029535E">
        <w:rPr>
          <w:rFonts w:ascii="Arial" w:eastAsia="Times New Roman" w:hAnsi="Arial" w:cs="Times New Roman"/>
          <w:b/>
          <w:lang w:val="es-ES" w:eastAsia="es-ES"/>
        </w:rPr>
        <w:t>ACLARACIONES</w:t>
      </w:r>
      <w:r w:rsidRPr="00E75E45">
        <w:rPr>
          <w:rFonts w:ascii="Arial" w:eastAsia="Times New Roman" w:hAnsi="Arial" w:cs="Times New Roman"/>
          <w:b/>
          <w:lang w:val="es-ES" w:eastAsia="es-ES"/>
        </w:rPr>
        <w:t xml:space="preserve"> </w:t>
      </w:r>
      <w:r>
        <w:rPr>
          <w:rFonts w:ascii="Arial" w:eastAsia="Times New Roman" w:hAnsi="Arial" w:cs="Times New Roman"/>
          <w:b/>
          <w:lang w:val="es-ES" w:eastAsia="es-ES"/>
        </w:rPr>
        <w:t>A</w:t>
      </w:r>
      <w:r w:rsidRPr="00E75E45">
        <w:rPr>
          <w:rFonts w:ascii="Arial" w:eastAsia="Times New Roman" w:hAnsi="Arial" w:cs="Times New Roman"/>
          <w:b/>
          <w:lang w:val="es-ES" w:eastAsia="es-ES"/>
        </w:rPr>
        <w:t xml:space="preserve"> LAS BA</w:t>
      </w:r>
      <w:r>
        <w:rPr>
          <w:rFonts w:ascii="Arial" w:eastAsia="Times New Roman" w:hAnsi="Arial" w:cs="Times New Roman"/>
          <w:b/>
          <w:lang w:val="es-ES" w:eastAsia="es-ES"/>
        </w:rPr>
        <w:t xml:space="preserve">SES DE LA </w:t>
      </w:r>
    </w:p>
    <w:p w14:paraId="3D9829E8" w14:textId="0192A49B" w:rsidR="00B81FF0" w:rsidRDefault="00B81FF0" w:rsidP="00B81FF0">
      <w:pPr>
        <w:jc w:val="center"/>
        <w:rPr>
          <w:rFonts w:ascii="Arial" w:eastAsia="Times New Roman" w:hAnsi="Arial" w:cs="Times New Roman"/>
          <w:b/>
          <w:lang w:val="es-ES" w:eastAsia="es-ES"/>
        </w:rPr>
      </w:pPr>
      <w:r>
        <w:rPr>
          <w:rFonts w:ascii="Arial" w:eastAsia="Times New Roman" w:hAnsi="Arial" w:cs="Times New Roman"/>
          <w:b/>
          <w:lang w:val="es-ES" w:eastAsia="es-ES"/>
        </w:rPr>
        <w:t>LICITACIÓ</w:t>
      </w:r>
      <w:r w:rsidR="00477351">
        <w:rPr>
          <w:rFonts w:ascii="Arial" w:eastAsia="Times New Roman" w:hAnsi="Arial" w:cs="Times New Roman"/>
          <w:b/>
          <w:lang w:val="es-ES" w:eastAsia="es-ES"/>
        </w:rPr>
        <w:t xml:space="preserve">N PÚBLICA </w:t>
      </w:r>
      <w:r w:rsidR="007C47B8">
        <w:rPr>
          <w:rFonts w:ascii="Arial" w:eastAsia="Times New Roman" w:hAnsi="Arial" w:cs="Times New Roman"/>
          <w:b/>
          <w:lang w:val="es-ES" w:eastAsia="es-ES"/>
        </w:rPr>
        <w:t xml:space="preserve">NACIONAL </w:t>
      </w:r>
      <w:r>
        <w:rPr>
          <w:rFonts w:ascii="Arial" w:eastAsia="Times New Roman" w:hAnsi="Arial" w:cs="Times New Roman"/>
          <w:b/>
          <w:lang w:val="es-ES" w:eastAsia="es-ES"/>
        </w:rPr>
        <w:t xml:space="preserve">CON </w:t>
      </w:r>
      <w:r w:rsidR="00477351">
        <w:rPr>
          <w:rFonts w:ascii="Arial" w:eastAsia="Times New Roman" w:hAnsi="Arial" w:cs="Times New Roman"/>
          <w:b/>
          <w:lang w:val="es-ES" w:eastAsia="es-ES"/>
        </w:rPr>
        <w:t>NÚMERO</w:t>
      </w:r>
      <w:r w:rsidR="00477351" w:rsidRPr="00E75E45">
        <w:rPr>
          <w:rFonts w:ascii="Arial" w:eastAsia="Times New Roman" w:hAnsi="Arial" w:cs="Times New Roman"/>
          <w:b/>
          <w:lang w:val="es-ES" w:eastAsia="es-ES"/>
        </w:rPr>
        <w:t xml:space="preserve"> </w:t>
      </w:r>
      <w:r>
        <w:rPr>
          <w:rFonts w:ascii="Arial" w:eastAsia="Times New Roman" w:hAnsi="Arial" w:cs="Times New Roman"/>
          <w:b/>
          <w:lang w:val="es-ES" w:eastAsia="es-ES"/>
        </w:rPr>
        <w:t>DE PROCEDIMIENTO</w:t>
      </w:r>
    </w:p>
    <w:p w14:paraId="62A8D8ED" w14:textId="28A5CB63" w:rsidR="00477351" w:rsidRPr="00E75E45" w:rsidRDefault="00B81FF0" w:rsidP="00B81FF0">
      <w:pPr>
        <w:jc w:val="center"/>
        <w:rPr>
          <w:rFonts w:ascii="Arial" w:eastAsia="Times New Roman" w:hAnsi="Arial" w:cs="Times New Roman"/>
          <w:b/>
          <w:lang w:val="es-ES" w:eastAsia="es-ES"/>
        </w:rPr>
      </w:pPr>
      <w:r>
        <w:rPr>
          <w:rFonts w:ascii="Arial" w:eastAsia="Times New Roman" w:hAnsi="Arial" w:cs="Times New Roman"/>
          <w:b/>
          <w:lang w:val="es-ES" w:eastAsia="es-ES"/>
        </w:rPr>
        <w:t xml:space="preserve">DE CONTRATACIÓN </w:t>
      </w:r>
      <w:r w:rsidR="004B1883">
        <w:rPr>
          <w:rFonts w:ascii="Arial" w:hAnsi="Arial" w:cs="Arial"/>
          <w:b/>
        </w:rPr>
        <w:t>…………</w:t>
      </w:r>
    </w:p>
    <w:p w14:paraId="0296DF3B" w14:textId="77777777" w:rsidR="00477351" w:rsidRPr="00E75E45" w:rsidRDefault="00477351" w:rsidP="00477351">
      <w:pPr>
        <w:jc w:val="center"/>
        <w:rPr>
          <w:rFonts w:ascii="Arial" w:eastAsia="Times New Roman" w:hAnsi="Arial" w:cs="Times New Roman"/>
          <w:b/>
          <w:lang w:val="es-ES" w:eastAsia="es-ES"/>
        </w:rPr>
      </w:pPr>
    </w:p>
    <w:p w14:paraId="70FE99D2" w14:textId="7CA42F5C" w:rsidR="00477351" w:rsidRDefault="00477351" w:rsidP="00477351">
      <w:pPr>
        <w:jc w:val="both"/>
        <w:rPr>
          <w:rFonts w:ascii="Arial" w:eastAsia="Times New Roman" w:hAnsi="Arial" w:cs="Arial"/>
          <w:b/>
          <w:lang w:val="es-ES" w:eastAsia="es-ES"/>
        </w:rPr>
      </w:pPr>
      <w:r w:rsidRPr="00E75E45">
        <w:rPr>
          <w:rFonts w:ascii="Arial" w:eastAsia="Times New Roman" w:hAnsi="Arial" w:cs="Arial"/>
          <w:b/>
          <w:lang w:val="es-ES" w:eastAsia="es-ES"/>
        </w:rPr>
        <w:t>RELATIVO A</w:t>
      </w:r>
      <w:r w:rsidR="00C32753"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E75E45">
        <w:rPr>
          <w:rFonts w:ascii="Arial" w:eastAsia="Times New Roman" w:hAnsi="Arial" w:cs="Arial"/>
          <w:b/>
          <w:lang w:val="es-ES" w:eastAsia="es-ES"/>
        </w:rPr>
        <w:t>L</w:t>
      </w:r>
      <w:r w:rsidR="00C32753">
        <w:rPr>
          <w:rFonts w:ascii="Arial" w:eastAsia="Times New Roman" w:hAnsi="Arial" w:cs="Arial"/>
          <w:b/>
          <w:lang w:val="es-ES" w:eastAsia="es-ES"/>
        </w:rPr>
        <w:t>A ADJUDICACIÓN PARA</w:t>
      </w:r>
      <w:r w:rsidR="007C47B8">
        <w:rPr>
          <w:rFonts w:ascii="Arial" w:eastAsia="Times New Roman" w:hAnsi="Arial" w:cs="Arial"/>
          <w:b/>
          <w:lang w:val="es-ES" w:eastAsia="es-ES"/>
        </w:rPr>
        <w:t xml:space="preserve"> </w:t>
      </w:r>
      <w:r w:rsidR="004B1883">
        <w:rPr>
          <w:rFonts w:ascii="Arial" w:eastAsia="Times New Roman" w:hAnsi="Arial" w:cs="Arial"/>
          <w:b/>
          <w:lang w:val="es-ES" w:eastAsia="es-ES"/>
        </w:rPr>
        <w:t>……</w:t>
      </w:r>
    </w:p>
    <w:p w14:paraId="32D83C56" w14:textId="77777777" w:rsidR="009C3C41" w:rsidRPr="00E75E45" w:rsidRDefault="009C3C41" w:rsidP="00477351">
      <w:pPr>
        <w:jc w:val="both"/>
        <w:rPr>
          <w:rFonts w:ascii="Arial" w:eastAsia="Times New Roman" w:hAnsi="Arial" w:cs="Arial"/>
          <w:b/>
          <w:lang w:val="es-ES" w:eastAsia="es-ES"/>
        </w:rPr>
      </w:pPr>
    </w:p>
    <w:p w14:paraId="726000C1" w14:textId="5E7B7C5A" w:rsidR="00477351" w:rsidRPr="00F872CA" w:rsidRDefault="00477351" w:rsidP="00477351">
      <w:pPr>
        <w:jc w:val="both"/>
        <w:rPr>
          <w:rFonts w:ascii="Arial" w:eastAsia="Times New Roman" w:hAnsi="Arial" w:cs="Arial"/>
          <w:szCs w:val="28"/>
          <w:lang w:eastAsia="es-ES"/>
        </w:rPr>
      </w:pPr>
      <w:r w:rsidRPr="00E75E45">
        <w:rPr>
          <w:rFonts w:ascii="Arial" w:eastAsia="Times New Roman" w:hAnsi="Arial" w:cs="Arial"/>
          <w:szCs w:val="28"/>
          <w:lang w:eastAsia="es-ES"/>
        </w:rPr>
        <w:t xml:space="preserve">En la Ciudad de </w:t>
      </w:r>
      <w:r w:rsidRPr="00E75E45">
        <w:rPr>
          <w:rFonts w:ascii="Arial" w:eastAsia="Times New Roman" w:hAnsi="Arial" w:cs="Times New Roman"/>
          <w:color w:val="000000"/>
          <w:lang w:val="es-ES" w:eastAsia="es-ES"/>
        </w:rPr>
        <w:t>Cancún, Quintana Roo,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 siendo las </w:t>
      </w:r>
      <w:r w:rsidR="004B1883">
        <w:rPr>
          <w:rFonts w:ascii="Arial" w:eastAsia="Times New Roman" w:hAnsi="Arial" w:cs="Arial"/>
          <w:szCs w:val="28"/>
          <w:lang w:eastAsia="es-ES"/>
        </w:rPr>
        <w:t>0</w:t>
      </w:r>
      <w:r>
        <w:rPr>
          <w:rFonts w:ascii="Arial" w:eastAsia="Times New Roman" w:hAnsi="Arial" w:cs="Arial"/>
          <w:b/>
          <w:szCs w:val="28"/>
          <w:lang w:eastAsia="es-ES"/>
        </w:rPr>
        <w:t>0:0</w:t>
      </w:r>
      <w:r w:rsidR="009C3C41">
        <w:rPr>
          <w:rFonts w:ascii="Arial" w:eastAsia="Times New Roman" w:hAnsi="Arial" w:cs="Arial"/>
          <w:b/>
          <w:szCs w:val="28"/>
          <w:lang w:eastAsia="es-ES"/>
        </w:rPr>
        <w:t>0</w:t>
      </w:r>
      <w:r w:rsidRPr="00E23EB9">
        <w:rPr>
          <w:rFonts w:ascii="Arial" w:eastAsia="Times New Roman" w:hAnsi="Arial" w:cs="Arial"/>
          <w:b/>
          <w:szCs w:val="28"/>
          <w:lang w:eastAsia="es-ES"/>
        </w:rPr>
        <w:t xml:space="preserve"> horas</w:t>
      </w:r>
      <w:r w:rsidRPr="00E75E45">
        <w:rPr>
          <w:rFonts w:ascii="Arial" w:eastAsia="Times New Roman" w:hAnsi="Arial" w:cs="Arial"/>
          <w:szCs w:val="28"/>
          <w:lang w:eastAsia="es-ES"/>
        </w:rPr>
        <w:t>, del</w:t>
      </w:r>
      <w:r w:rsidR="004B1883">
        <w:rPr>
          <w:rFonts w:ascii="Arial" w:eastAsia="Times New Roman" w:hAnsi="Arial" w:cs="Arial"/>
          <w:szCs w:val="28"/>
          <w:lang w:eastAsia="es-ES"/>
        </w:rPr>
        <w:t xml:space="preserve"> </w:t>
      </w:r>
      <w:r w:rsidR="004B1883">
        <w:rPr>
          <w:rFonts w:ascii="Arial" w:eastAsia="Times New Roman" w:hAnsi="Arial" w:cs="Arial"/>
          <w:b/>
          <w:szCs w:val="28"/>
          <w:lang w:eastAsia="es-ES"/>
        </w:rPr>
        <w:t>……….d</w:t>
      </w:r>
      <w:r w:rsidRPr="00E23EB9">
        <w:rPr>
          <w:rFonts w:ascii="Arial" w:eastAsia="Times New Roman" w:hAnsi="Arial" w:cs="Arial"/>
          <w:b/>
          <w:szCs w:val="28"/>
          <w:lang w:eastAsia="es-ES"/>
        </w:rPr>
        <w:t>e 202</w:t>
      </w:r>
      <w:r w:rsidR="00185173">
        <w:rPr>
          <w:rFonts w:ascii="Arial" w:eastAsia="Times New Roman" w:hAnsi="Arial" w:cs="Arial"/>
          <w:b/>
          <w:szCs w:val="28"/>
          <w:lang w:eastAsia="es-ES"/>
        </w:rPr>
        <w:t>4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, </w:t>
      </w:r>
      <w:r w:rsidRPr="00264C51">
        <w:rPr>
          <w:rFonts w:ascii="Arial" w:eastAsia="Times New Roman" w:hAnsi="Arial" w:cs="Arial"/>
          <w:szCs w:val="28"/>
          <w:lang w:eastAsia="es-ES"/>
        </w:rPr>
        <w:t xml:space="preserve">en </w:t>
      </w:r>
      <w:r w:rsidRPr="0029535E">
        <w:rPr>
          <w:rFonts w:ascii="Arial" w:eastAsia="Times New Roman" w:hAnsi="Arial" w:cs="Arial"/>
          <w:szCs w:val="28"/>
          <w:lang w:eastAsia="es-ES"/>
        </w:rPr>
        <w:t xml:space="preserve">la </w:t>
      </w:r>
      <w:r w:rsidR="00DA6E50" w:rsidRPr="0029535E">
        <w:rPr>
          <w:rFonts w:ascii="Arial" w:eastAsia="Times New Roman" w:hAnsi="Arial" w:cs="Times New Roman"/>
          <w:color w:val="000000"/>
          <w:lang w:val="es-ES" w:eastAsia="es-ES"/>
        </w:rPr>
        <w:t>Sala de Juntas de la Dirección de Administración y Finanzas,</w:t>
      </w:r>
      <w:r w:rsidR="00DA6E50" w:rsidRPr="0029535E">
        <w:rPr>
          <w:rFonts w:ascii="Arial" w:eastAsia="Times New Roman" w:hAnsi="Arial" w:cs="Arial"/>
          <w:szCs w:val="28"/>
          <w:lang w:eastAsia="es-ES"/>
        </w:rPr>
        <w:t xml:space="preserve"> ubicada en el edificio “A”</w:t>
      </w:r>
      <w:r w:rsidR="00DA6E50">
        <w:rPr>
          <w:rFonts w:ascii="Arial" w:eastAsia="Times New Roman" w:hAnsi="Arial" w:cs="Arial"/>
          <w:szCs w:val="28"/>
          <w:lang w:eastAsia="es-ES"/>
        </w:rPr>
        <w:t xml:space="preserve"> </w:t>
      </w:r>
      <w:r w:rsidRPr="00264C51">
        <w:rPr>
          <w:rFonts w:ascii="Arial" w:eastAsia="Times New Roman" w:hAnsi="Arial" w:cs="Times New Roman"/>
          <w:color w:val="000000"/>
          <w:lang w:val="es-ES" w:eastAsia="es-ES"/>
        </w:rPr>
        <w:t>de la Universidad Tecnológica de Cancún</w:t>
      </w:r>
      <w:r>
        <w:rPr>
          <w:rFonts w:ascii="Arial" w:eastAsia="Times New Roman" w:hAnsi="Arial" w:cs="Times New Roman"/>
          <w:color w:val="000000"/>
          <w:lang w:val="es-ES" w:eastAsia="es-ES"/>
        </w:rPr>
        <w:t>,</w:t>
      </w:r>
      <w:r w:rsidRPr="00264C51">
        <w:rPr>
          <w:rFonts w:ascii="Arial" w:eastAsia="Times New Roman" w:hAnsi="Arial" w:cs="Arial"/>
          <w:szCs w:val="28"/>
          <w:lang w:eastAsia="es-ES"/>
        </w:rPr>
        <w:t xml:space="preserve"> se reunieron los servidores públicos y demás personas cuyos nombres y firmas aparecen al final de la presente Acta, </w:t>
      </w:r>
      <w:r>
        <w:rPr>
          <w:rFonts w:ascii="Arial" w:eastAsia="Times New Roman" w:hAnsi="Arial" w:cs="Arial"/>
          <w:szCs w:val="28"/>
          <w:lang w:eastAsia="es-ES"/>
        </w:rPr>
        <w:t xml:space="preserve">con objeto de llevar a cabo la </w:t>
      </w:r>
      <w:r w:rsidRPr="00B34DA0">
        <w:rPr>
          <w:rFonts w:ascii="Arial" w:eastAsia="Times New Roman" w:hAnsi="Arial" w:cs="Arial"/>
          <w:b/>
          <w:szCs w:val="28"/>
          <w:lang w:eastAsia="es-ES"/>
        </w:rPr>
        <w:t>Junta de Aclaraciones</w:t>
      </w:r>
      <w:r w:rsidR="007463AD">
        <w:rPr>
          <w:rFonts w:ascii="Arial" w:eastAsia="Times New Roman" w:hAnsi="Arial" w:cs="Arial"/>
          <w:szCs w:val="28"/>
          <w:lang w:eastAsia="es-ES"/>
        </w:rPr>
        <w:t xml:space="preserve"> a las Bases </w:t>
      </w:r>
      <w:r w:rsidR="00DA14BD">
        <w:rPr>
          <w:rFonts w:ascii="Arial" w:eastAsia="Times New Roman" w:hAnsi="Arial" w:cs="Arial"/>
          <w:szCs w:val="28"/>
          <w:lang w:eastAsia="es-ES"/>
        </w:rPr>
        <w:t xml:space="preserve">y/o </w:t>
      </w:r>
      <w:r w:rsidR="001F64F4">
        <w:rPr>
          <w:rFonts w:ascii="Arial" w:eastAsia="Times New Roman" w:hAnsi="Arial" w:cs="Arial"/>
          <w:szCs w:val="28"/>
          <w:lang w:eastAsia="es-ES"/>
        </w:rPr>
        <w:t xml:space="preserve">Catálogo de </w:t>
      </w:r>
      <w:r w:rsidR="006C08C1">
        <w:rPr>
          <w:rFonts w:ascii="Arial" w:eastAsia="Times New Roman" w:hAnsi="Arial" w:cs="Arial"/>
          <w:szCs w:val="28"/>
          <w:lang w:eastAsia="es-ES"/>
        </w:rPr>
        <w:t>Servicios</w:t>
      </w:r>
      <w:r w:rsidR="001F64F4">
        <w:rPr>
          <w:rFonts w:ascii="Arial" w:eastAsia="Times New Roman" w:hAnsi="Arial" w:cs="Arial"/>
          <w:szCs w:val="28"/>
          <w:lang w:eastAsia="es-ES"/>
        </w:rPr>
        <w:t xml:space="preserve"> </w:t>
      </w:r>
      <w:r w:rsidR="007463AD">
        <w:rPr>
          <w:rFonts w:ascii="Arial" w:eastAsia="Times New Roman" w:hAnsi="Arial" w:cs="Arial"/>
          <w:szCs w:val="28"/>
          <w:lang w:eastAsia="es-ES"/>
        </w:rPr>
        <w:t>de la c</w:t>
      </w:r>
      <w:r w:rsidRPr="00264C51">
        <w:rPr>
          <w:rFonts w:ascii="Arial" w:eastAsia="Times New Roman" w:hAnsi="Arial" w:cs="Arial"/>
          <w:szCs w:val="28"/>
          <w:lang w:eastAsia="es-ES"/>
        </w:rPr>
        <w:t xml:space="preserve">onvocatoria de la licitación pública </w:t>
      </w:r>
      <w:r w:rsidR="007C47B8">
        <w:rPr>
          <w:rFonts w:ascii="Arial" w:eastAsia="Times New Roman" w:hAnsi="Arial" w:cs="Arial"/>
          <w:szCs w:val="28"/>
          <w:lang w:eastAsia="es-ES"/>
        </w:rPr>
        <w:t xml:space="preserve">nacional </w:t>
      </w:r>
      <w:r w:rsidR="00DA14BD">
        <w:rPr>
          <w:rFonts w:ascii="Arial" w:eastAsia="Times New Roman" w:hAnsi="Arial" w:cs="Arial"/>
          <w:szCs w:val="28"/>
          <w:lang w:eastAsia="es-ES"/>
        </w:rPr>
        <w:t xml:space="preserve">con </w:t>
      </w:r>
      <w:r w:rsidRPr="00264C51">
        <w:rPr>
          <w:rFonts w:ascii="Arial" w:eastAsia="Times New Roman" w:hAnsi="Arial" w:cs="Arial"/>
          <w:szCs w:val="28"/>
          <w:lang w:eastAsia="es-ES"/>
        </w:rPr>
        <w:t xml:space="preserve">número </w:t>
      </w:r>
      <w:r w:rsidR="00A10673">
        <w:rPr>
          <w:rFonts w:ascii="Arial" w:eastAsia="Times New Roman" w:hAnsi="Arial" w:cs="Arial"/>
          <w:szCs w:val="28"/>
          <w:lang w:eastAsia="es-ES"/>
        </w:rPr>
        <w:t xml:space="preserve">de procedimiento </w:t>
      </w:r>
      <w:r w:rsidR="004B1883">
        <w:rPr>
          <w:rFonts w:ascii="Arial" w:hAnsi="Arial" w:cs="Arial"/>
          <w:b/>
        </w:rPr>
        <w:t>No………….</w:t>
      </w:r>
      <w:r w:rsidRPr="00264C51">
        <w:rPr>
          <w:rFonts w:ascii="Arial" w:eastAsia="Times New Roman" w:hAnsi="Arial" w:cs="Arial"/>
          <w:szCs w:val="28"/>
          <w:lang w:eastAsia="es-ES"/>
        </w:rPr>
        <w:t xml:space="preserve">, de acuerdo a lo </w:t>
      </w:r>
      <w:r w:rsidRPr="00F872CA">
        <w:rPr>
          <w:rFonts w:ascii="Arial" w:eastAsia="Times New Roman" w:hAnsi="Arial" w:cs="Arial"/>
          <w:szCs w:val="28"/>
          <w:lang w:eastAsia="es-ES"/>
        </w:rPr>
        <w:t xml:space="preserve">previsto en </w:t>
      </w:r>
      <w:r w:rsidR="001F64F4" w:rsidRPr="00F872CA">
        <w:rPr>
          <w:rFonts w:ascii="Arial" w:eastAsia="Times New Roman" w:hAnsi="Arial" w:cs="Arial"/>
          <w:szCs w:val="28"/>
          <w:lang w:eastAsia="es-ES"/>
        </w:rPr>
        <w:t>el</w:t>
      </w:r>
      <w:r w:rsidRPr="00F872CA">
        <w:rPr>
          <w:rFonts w:ascii="Arial" w:eastAsia="Times New Roman" w:hAnsi="Arial" w:cs="Arial"/>
          <w:szCs w:val="28"/>
          <w:lang w:eastAsia="es-ES"/>
        </w:rPr>
        <w:t xml:space="preserve"> numeral </w:t>
      </w:r>
      <w:r w:rsidR="00D529B9" w:rsidRPr="00F872CA">
        <w:rPr>
          <w:rFonts w:ascii="Arial" w:eastAsia="Times New Roman" w:hAnsi="Arial" w:cs="Arial"/>
          <w:szCs w:val="28"/>
          <w:lang w:eastAsia="es-ES"/>
        </w:rPr>
        <w:t>3.6</w:t>
      </w:r>
      <w:r w:rsidRPr="00F872CA">
        <w:rPr>
          <w:rFonts w:ascii="Arial" w:eastAsia="Times New Roman" w:hAnsi="Arial" w:cs="Arial"/>
          <w:szCs w:val="28"/>
          <w:lang w:eastAsia="es-ES"/>
        </w:rPr>
        <w:t xml:space="preserve"> de las </w:t>
      </w:r>
      <w:r w:rsidR="001F64F4" w:rsidRPr="00F872CA">
        <w:rPr>
          <w:rFonts w:ascii="Arial" w:eastAsia="Times New Roman" w:hAnsi="Arial" w:cs="Arial"/>
          <w:szCs w:val="28"/>
          <w:lang w:eastAsia="es-ES"/>
        </w:rPr>
        <w:t>B</w:t>
      </w:r>
      <w:r w:rsidRPr="00F872CA">
        <w:rPr>
          <w:rFonts w:ascii="Arial" w:eastAsia="Times New Roman" w:hAnsi="Arial" w:cs="Arial"/>
          <w:szCs w:val="28"/>
          <w:lang w:eastAsia="es-ES"/>
        </w:rPr>
        <w:t xml:space="preserve">ases de la Convocatoria. </w:t>
      </w:r>
    </w:p>
    <w:p w14:paraId="6809D96E" w14:textId="1CEAD6A6" w:rsidR="00477351" w:rsidRPr="00F872CA" w:rsidRDefault="00477351" w:rsidP="00477351">
      <w:pPr>
        <w:jc w:val="both"/>
        <w:rPr>
          <w:rFonts w:ascii="Arial" w:eastAsia="Times New Roman" w:hAnsi="Arial" w:cs="Arial"/>
          <w:szCs w:val="28"/>
          <w:lang w:eastAsia="es-ES"/>
        </w:rPr>
      </w:pPr>
    </w:p>
    <w:p w14:paraId="255B4F47" w14:textId="69E0C063" w:rsidR="00B26DE2" w:rsidRPr="00F872CA" w:rsidRDefault="00B71177" w:rsidP="00DE4CB0">
      <w:pPr>
        <w:jc w:val="both"/>
        <w:rPr>
          <w:rFonts w:ascii="Arial" w:eastAsia="Times New Roman" w:hAnsi="Arial" w:cs="Arial"/>
          <w:szCs w:val="28"/>
          <w:lang w:eastAsia="es-ES"/>
        </w:rPr>
      </w:pPr>
      <w:r w:rsidRPr="00F872CA">
        <w:rPr>
          <w:rFonts w:ascii="Arial" w:eastAsia="Times New Roman" w:hAnsi="Arial" w:cs="Arial"/>
          <w:szCs w:val="28"/>
          <w:lang w:eastAsia="es-ES"/>
        </w:rPr>
        <w:t>Se hace constar que este acto fue presidido</w:t>
      </w:r>
      <w:r w:rsidR="00F84264" w:rsidRPr="00F872CA">
        <w:rPr>
          <w:rFonts w:ascii="Arial" w:eastAsia="Times New Roman" w:hAnsi="Arial" w:cs="Arial"/>
          <w:szCs w:val="28"/>
          <w:lang w:eastAsia="es-ES"/>
        </w:rPr>
        <w:t xml:space="preserve"> por la Encargada de la Dirección de Administración y Finanzas, Yaneth Faisal Padrón</w:t>
      </w:r>
      <w:r w:rsidR="000922CF" w:rsidRPr="00F872CA">
        <w:rPr>
          <w:rFonts w:ascii="Arial" w:eastAsia="Times New Roman" w:hAnsi="Arial" w:cs="Arial"/>
          <w:szCs w:val="28"/>
          <w:lang w:eastAsia="es-ES"/>
        </w:rPr>
        <w:t xml:space="preserve">; </w:t>
      </w:r>
      <w:r w:rsidR="00F84264" w:rsidRPr="00F872CA">
        <w:rPr>
          <w:rFonts w:ascii="Arial" w:eastAsia="Times New Roman" w:hAnsi="Arial" w:cs="Arial"/>
          <w:szCs w:val="28"/>
          <w:lang w:eastAsia="es-ES"/>
        </w:rPr>
        <w:t>servidor público designado por la convocante</w:t>
      </w:r>
      <w:r w:rsidR="00F84264" w:rsidRPr="00F872CA">
        <w:rPr>
          <w:rFonts w:ascii="Arial" w:eastAsia="Times New Roman" w:hAnsi="Arial" w:cs="Arial"/>
          <w:color w:val="0000CC"/>
          <w:szCs w:val="28"/>
          <w:lang w:eastAsia="es-ES"/>
        </w:rPr>
        <w:t xml:space="preserve"> </w:t>
      </w:r>
      <w:r w:rsidR="00F84264" w:rsidRPr="00F872CA">
        <w:rPr>
          <w:rFonts w:ascii="Arial" w:eastAsia="Times New Roman" w:hAnsi="Arial" w:cs="Times New Roman"/>
          <w:color w:val="000000"/>
          <w:lang w:val="es-ES" w:eastAsia="es-ES"/>
        </w:rPr>
        <w:t>Universidad Tecnológica de Cancún</w:t>
      </w:r>
      <w:r w:rsidR="00F84264" w:rsidRPr="00F872CA">
        <w:rPr>
          <w:rFonts w:ascii="Arial" w:eastAsia="Times New Roman" w:hAnsi="Arial" w:cs="Times New Roman"/>
          <w:lang w:eastAsia="es-ES"/>
        </w:rPr>
        <w:t xml:space="preserve">; quien es asistida en este acto por </w:t>
      </w:r>
      <w:r w:rsidR="004B1883">
        <w:rPr>
          <w:rFonts w:ascii="Arial" w:eastAsia="Times New Roman" w:hAnsi="Arial" w:cs="Times New Roman"/>
          <w:lang w:eastAsia="es-ES"/>
        </w:rPr>
        <w:t>………</w:t>
      </w:r>
      <w:proofErr w:type="gramStart"/>
      <w:r w:rsidR="004B1883">
        <w:rPr>
          <w:rFonts w:ascii="Arial" w:eastAsia="Times New Roman" w:hAnsi="Arial" w:cs="Times New Roman"/>
          <w:lang w:eastAsia="es-ES"/>
        </w:rPr>
        <w:t>…….</w:t>
      </w:r>
      <w:proofErr w:type="gramEnd"/>
      <w:r w:rsidR="004B1883">
        <w:rPr>
          <w:rFonts w:ascii="Arial" w:eastAsia="Times New Roman" w:hAnsi="Arial" w:cs="Times New Roman"/>
          <w:lang w:eastAsia="es-ES"/>
        </w:rPr>
        <w:t>., Jefe/a</w:t>
      </w:r>
      <w:r w:rsidR="00705A9C" w:rsidRPr="00F872CA">
        <w:rPr>
          <w:rFonts w:ascii="Arial" w:eastAsia="Times New Roman" w:hAnsi="Arial" w:cs="Times New Roman"/>
          <w:lang w:eastAsia="es-ES"/>
        </w:rPr>
        <w:t xml:space="preserve"> del Departamento</w:t>
      </w:r>
      <w:r w:rsidR="004B1883">
        <w:rPr>
          <w:rFonts w:ascii="Arial" w:eastAsia="Times New Roman" w:hAnsi="Arial" w:cs="Times New Roman"/>
          <w:lang w:eastAsia="es-ES"/>
        </w:rPr>
        <w:t>…………………</w:t>
      </w:r>
      <w:r w:rsidR="00705A9C" w:rsidRPr="00F872CA">
        <w:rPr>
          <w:rFonts w:ascii="Arial" w:eastAsia="Times New Roman" w:hAnsi="Arial" w:cs="Times New Roman"/>
          <w:lang w:eastAsia="es-ES"/>
        </w:rPr>
        <w:t>; y Gilbert Alexis Garcia Bahena,</w:t>
      </w:r>
      <w:r w:rsidR="00E945DD" w:rsidRPr="00F872CA">
        <w:rPr>
          <w:rFonts w:ascii="Arial" w:eastAsia="Times New Roman" w:hAnsi="Arial" w:cs="Arial"/>
          <w:szCs w:val="28"/>
          <w:lang w:eastAsia="es-ES"/>
        </w:rPr>
        <w:t xml:space="preserve"> </w:t>
      </w:r>
      <w:r w:rsidR="00E945DD" w:rsidRPr="00F872CA">
        <w:rPr>
          <w:rFonts w:ascii="Arial" w:eastAsia="Times New Roman" w:hAnsi="Arial" w:cs="Times New Roman"/>
          <w:lang w:eastAsia="es-ES"/>
        </w:rPr>
        <w:t>Jefe del Depar</w:t>
      </w:r>
      <w:r w:rsidR="00705A9C" w:rsidRPr="00F872CA">
        <w:rPr>
          <w:rFonts w:ascii="Arial" w:eastAsia="Times New Roman" w:hAnsi="Arial" w:cs="Times New Roman"/>
          <w:lang w:eastAsia="es-ES"/>
        </w:rPr>
        <w:t>tamento de Recursos Materiales,</w:t>
      </w:r>
    </w:p>
    <w:p w14:paraId="7F614E4B" w14:textId="7F9EFC32" w:rsidR="00F84264" w:rsidRPr="00F872CA" w:rsidRDefault="00F84264" w:rsidP="00DE4CB0">
      <w:pPr>
        <w:jc w:val="both"/>
        <w:rPr>
          <w:rFonts w:ascii="Arial" w:eastAsia="Times New Roman" w:hAnsi="Arial" w:cs="Times New Roman"/>
          <w:lang w:eastAsia="es-ES"/>
        </w:rPr>
      </w:pPr>
    </w:p>
    <w:p w14:paraId="0D7B3499" w14:textId="56F262DE" w:rsidR="001F64F4" w:rsidRPr="00F872CA" w:rsidRDefault="00A10673" w:rsidP="001F64F4">
      <w:pPr>
        <w:jc w:val="both"/>
        <w:rPr>
          <w:rFonts w:ascii="Arial" w:eastAsia="Times New Roman" w:hAnsi="Arial" w:cs="Arial"/>
          <w:szCs w:val="28"/>
          <w:lang w:eastAsia="es-ES"/>
        </w:rPr>
      </w:pPr>
      <w:r w:rsidRPr="00F872CA">
        <w:rPr>
          <w:rFonts w:ascii="Arial" w:eastAsia="Times New Roman" w:hAnsi="Arial" w:cs="Arial"/>
          <w:szCs w:val="28"/>
          <w:lang w:eastAsia="es-ES"/>
        </w:rPr>
        <w:t>La Encargada de la Dirección de Administración y Finanzas</w:t>
      </w:r>
      <w:r w:rsidR="001F64F4" w:rsidRPr="00F872CA">
        <w:rPr>
          <w:rFonts w:ascii="Arial" w:eastAsia="Times New Roman" w:hAnsi="Arial" w:cs="Times New Roman"/>
          <w:lang w:eastAsia="es-ES"/>
        </w:rPr>
        <w:t xml:space="preserve">, </w:t>
      </w:r>
      <w:r w:rsidR="001F64F4" w:rsidRPr="00F872CA">
        <w:rPr>
          <w:rFonts w:ascii="Arial" w:eastAsia="Times New Roman" w:hAnsi="Arial" w:cs="Arial"/>
          <w:szCs w:val="28"/>
          <w:lang w:eastAsia="es-ES"/>
        </w:rPr>
        <w:t xml:space="preserve">al inicio de esta junta comunicó a los </w:t>
      </w:r>
      <w:r w:rsidR="00514056" w:rsidRPr="00F872CA">
        <w:rPr>
          <w:rFonts w:ascii="Arial" w:eastAsia="Times New Roman" w:hAnsi="Arial" w:cs="Arial"/>
          <w:szCs w:val="28"/>
          <w:lang w:eastAsia="es-ES"/>
        </w:rPr>
        <w:t>presentes</w:t>
      </w:r>
      <w:r w:rsidR="001F64F4" w:rsidRPr="00F872CA">
        <w:rPr>
          <w:rFonts w:ascii="Arial" w:eastAsia="Times New Roman" w:hAnsi="Arial" w:cs="Arial"/>
          <w:szCs w:val="28"/>
          <w:lang w:eastAsia="es-ES"/>
        </w:rPr>
        <w:t xml:space="preserve"> que</w:t>
      </w:r>
      <w:r w:rsidR="00514056" w:rsidRPr="00F872CA">
        <w:rPr>
          <w:rFonts w:ascii="Arial" w:eastAsia="Times New Roman" w:hAnsi="Arial" w:cs="Arial"/>
          <w:szCs w:val="28"/>
          <w:lang w:eastAsia="es-ES"/>
        </w:rPr>
        <w:t>,</w:t>
      </w:r>
      <w:r w:rsidR="001F64F4" w:rsidRPr="00F872CA">
        <w:rPr>
          <w:rFonts w:ascii="Arial" w:eastAsia="Times New Roman" w:hAnsi="Arial" w:cs="Arial"/>
          <w:szCs w:val="28"/>
          <w:lang w:eastAsia="es-ES"/>
        </w:rPr>
        <w:t xml:space="preserve"> de conformidad con el numeral </w:t>
      </w:r>
      <w:r w:rsidR="00DF78B6" w:rsidRPr="00F872CA">
        <w:rPr>
          <w:rFonts w:ascii="Arial" w:eastAsia="Times New Roman" w:hAnsi="Arial" w:cs="Arial"/>
          <w:szCs w:val="28"/>
          <w:lang w:eastAsia="es-ES"/>
        </w:rPr>
        <w:t>3.6</w:t>
      </w:r>
      <w:r w:rsidR="001F64F4" w:rsidRPr="00F872CA">
        <w:rPr>
          <w:rFonts w:ascii="Arial" w:eastAsia="Times New Roman" w:hAnsi="Arial" w:cs="Arial"/>
          <w:szCs w:val="28"/>
          <w:lang w:eastAsia="es-ES"/>
        </w:rPr>
        <w:t xml:space="preserve"> de las bases de la Convocatoria, se atender</w:t>
      </w:r>
      <w:r w:rsidR="00DE4CB0" w:rsidRPr="00F872CA">
        <w:rPr>
          <w:rFonts w:ascii="Arial" w:eastAsia="Times New Roman" w:hAnsi="Arial" w:cs="Arial"/>
          <w:szCs w:val="28"/>
          <w:lang w:eastAsia="es-ES"/>
        </w:rPr>
        <w:t>ía</w:t>
      </w:r>
      <w:r w:rsidR="001F64F4" w:rsidRPr="00F872CA">
        <w:rPr>
          <w:rFonts w:ascii="Arial" w:eastAsia="Times New Roman" w:hAnsi="Arial" w:cs="Arial"/>
          <w:szCs w:val="28"/>
          <w:lang w:eastAsia="es-ES"/>
        </w:rPr>
        <w:t>n las solicitudes de aclaración de las empresas y/o personas físicas, cuyas preguntas se hayan recibido con anticipación a este acto de manera directa en el Departamento de Recursos Materiales de la Universidad o a través de los correos electrónicos enunciados en las bases del presente concurso.</w:t>
      </w:r>
    </w:p>
    <w:p w14:paraId="420FD2D0" w14:textId="77777777" w:rsidR="00B617DB" w:rsidRPr="00F872CA" w:rsidRDefault="00B617DB" w:rsidP="001F64F4">
      <w:pPr>
        <w:jc w:val="both"/>
        <w:rPr>
          <w:rFonts w:ascii="Arial" w:eastAsia="Times New Roman" w:hAnsi="Arial" w:cs="Arial"/>
          <w:szCs w:val="28"/>
          <w:lang w:eastAsia="es-ES"/>
        </w:rPr>
      </w:pPr>
    </w:p>
    <w:p w14:paraId="12A23F83" w14:textId="6E1E71C1" w:rsidR="00F84264" w:rsidRPr="00F872CA" w:rsidRDefault="00F84264" w:rsidP="00A10673">
      <w:pPr>
        <w:jc w:val="both"/>
        <w:rPr>
          <w:rFonts w:ascii="Arial" w:eastAsia="Times New Roman" w:hAnsi="Arial" w:cs="Arial"/>
          <w:szCs w:val="28"/>
          <w:lang w:eastAsia="es-ES"/>
        </w:rPr>
      </w:pPr>
      <w:r w:rsidRPr="00F872CA">
        <w:rPr>
          <w:rFonts w:ascii="Arial" w:eastAsia="Times New Roman" w:hAnsi="Arial" w:cs="Arial"/>
          <w:szCs w:val="28"/>
          <w:lang w:eastAsia="es-ES"/>
        </w:rPr>
        <w:t xml:space="preserve">Se hace constar que, </w:t>
      </w:r>
      <w:r w:rsidR="00A10673" w:rsidRPr="00F872CA">
        <w:rPr>
          <w:rFonts w:ascii="Arial" w:eastAsia="Times New Roman" w:hAnsi="Arial" w:cs="Arial"/>
          <w:szCs w:val="28"/>
          <w:lang w:eastAsia="es-ES"/>
        </w:rPr>
        <w:t xml:space="preserve">ningún </w:t>
      </w:r>
      <w:r w:rsidRPr="00F872CA">
        <w:rPr>
          <w:rFonts w:ascii="Arial" w:eastAsia="Times New Roman" w:hAnsi="Arial" w:cs="Arial"/>
          <w:szCs w:val="28"/>
          <w:lang w:eastAsia="es-ES"/>
        </w:rPr>
        <w:t>representante de la</w:t>
      </w:r>
      <w:r w:rsidR="00483EC5" w:rsidRPr="00F872CA">
        <w:rPr>
          <w:rFonts w:ascii="Arial" w:eastAsia="Times New Roman" w:hAnsi="Arial" w:cs="Arial"/>
          <w:szCs w:val="28"/>
          <w:lang w:eastAsia="es-ES"/>
        </w:rPr>
        <w:t>s</w:t>
      </w:r>
      <w:r w:rsidRPr="00F872CA">
        <w:rPr>
          <w:rFonts w:ascii="Arial" w:eastAsia="Times New Roman" w:hAnsi="Arial" w:cs="Arial"/>
          <w:szCs w:val="28"/>
          <w:lang w:eastAsia="es-ES"/>
        </w:rPr>
        <w:t xml:space="preserve"> empresas </w:t>
      </w:r>
      <w:r w:rsidR="00A10673" w:rsidRPr="00F872CA">
        <w:rPr>
          <w:rFonts w:ascii="Arial" w:eastAsia="Times New Roman" w:hAnsi="Arial" w:cs="Arial"/>
          <w:szCs w:val="28"/>
          <w:lang w:eastAsia="es-ES"/>
        </w:rPr>
        <w:t xml:space="preserve">o personas físicas </w:t>
      </w:r>
      <w:r w:rsidRPr="00F872CA">
        <w:rPr>
          <w:rFonts w:ascii="Arial" w:eastAsia="Times New Roman" w:hAnsi="Arial" w:cs="Arial"/>
          <w:szCs w:val="28"/>
          <w:lang w:eastAsia="es-ES"/>
        </w:rPr>
        <w:t>que a la fecha han manifestado su interés en participar en la presente licitación, se presentó para realizar la Visita a la Instalaciones de la Universidad en donde se llevará</w:t>
      </w:r>
      <w:r w:rsidR="00483EC5" w:rsidRPr="00F872CA">
        <w:rPr>
          <w:rFonts w:ascii="Arial" w:eastAsia="Times New Roman" w:hAnsi="Arial" w:cs="Arial"/>
          <w:szCs w:val="28"/>
          <w:lang w:eastAsia="es-ES"/>
        </w:rPr>
        <w:t xml:space="preserve"> a cabo la </w:t>
      </w:r>
      <w:r w:rsidR="006C08C1" w:rsidRPr="00F872CA">
        <w:rPr>
          <w:rFonts w:ascii="Arial" w:eastAsia="Times New Roman" w:hAnsi="Arial" w:cs="Arial"/>
          <w:szCs w:val="28"/>
          <w:lang w:eastAsia="es-ES"/>
        </w:rPr>
        <w:t>ejecución de los servicios</w:t>
      </w:r>
      <w:r w:rsidR="00483EC5" w:rsidRPr="00F872CA">
        <w:rPr>
          <w:rFonts w:ascii="Arial" w:eastAsia="Times New Roman" w:hAnsi="Arial" w:cs="Arial"/>
          <w:szCs w:val="28"/>
          <w:lang w:eastAsia="es-ES"/>
        </w:rPr>
        <w:t xml:space="preserve"> </w:t>
      </w:r>
      <w:r w:rsidRPr="00F872CA">
        <w:rPr>
          <w:rFonts w:ascii="Arial" w:eastAsia="Times New Roman" w:hAnsi="Arial" w:cs="Arial"/>
          <w:szCs w:val="28"/>
          <w:lang w:eastAsia="es-ES"/>
        </w:rPr>
        <w:t xml:space="preserve">del presente proceso. </w:t>
      </w:r>
    </w:p>
    <w:p w14:paraId="20FEDCD8" w14:textId="77777777" w:rsidR="00A10673" w:rsidRPr="00F872CA" w:rsidRDefault="00A10673" w:rsidP="00A10673">
      <w:pPr>
        <w:jc w:val="both"/>
        <w:rPr>
          <w:rFonts w:ascii="Arial" w:eastAsia="Times New Roman" w:hAnsi="Arial" w:cs="Arial"/>
          <w:szCs w:val="28"/>
          <w:lang w:eastAsia="es-ES"/>
        </w:rPr>
      </w:pPr>
    </w:p>
    <w:p w14:paraId="756B500A" w14:textId="1C03BA6E" w:rsidR="00F84264" w:rsidRDefault="001077F6" w:rsidP="00F84264">
      <w:pPr>
        <w:jc w:val="both"/>
        <w:rPr>
          <w:rFonts w:ascii="Arial" w:eastAsia="Times New Roman" w:hAnsi="Arial" w:cs="Arial"/>
          <w:szCs w:val="28"/>
          <w:lang w:eastAsia="es-ES"/>
        </w:rPr>
      </w:pPr>
      <w:r w:rsidRPr="00F872CA">
        <w:rPr>
          <w:rFonts w:ascii="Arial" w:eastAsia="Times New Roman" w:hAnsi="Arial" w:cs="Arial"/>
          <w:szCs w:val="28"/>
          <w:lang w:eastAsia="es-ES"/>
        </w:rPr>
        <w:t xml:space="preserve">Asimismo, </w:t>
      </w:r>
      <w:r w:rsidR="00705A9C" w:rsidRPr="00F872CA">
        <w:rPr>
          <w:rFonts w:ascii="Arial" w:eastAsia="Times New Roman" w:hAnsi="Arial" w:cs="Arial"/>
          <w:szCs w:val="28"/>
          <w:lang w:eastAsia="es-ES"/>
        </w:rPr>
        <w:t xml:space="preserve">se hace constar </w:t>
      </w:r>
      <w:r w:rsidR="00F84264" w:rsidRPr="00F872CA">
        <w:rPr>
          <w:rFonts w:ascii="Arial" w:eastAsia="Times New Roman" w:hAnsi="Arial" w:cs="Arial"/>
          <w:szCs w:val="28"/>
          <w:lang w:eastAsia="es-ES"/>
        </w:rPr>
        <w:t xml:space="preserve">que, </w:t>
      </w:r>
      <w:r w:rsidR="00F84264" w:rsidRPr="00F872CA">
        <w:rPr>
          <w:rFonts w:ascii="Arial" w:eastAsia="Times New Roman" w:hAnsi="Arial" w:cs="Arial"/>
          <w:b/>
          <w:szCs w:val="28"/>
          <w:lang w:eastAsia="es-ES"/>
        </w:rPr>
        <w:t>0</w:t>
      </w:r>
      <w:r w:rsidR="00A10673" w:rsidRPr="00F872CA">
        <w:rPr>
          <w:rFonts w:ascii="Arial" w:eastAsia="Times New Roman" w:hAnsi="Arial" w:cs="Arial"/>
          <w:b/>
          <w:szCs w:val="28"/>
          <w:lang w:eastAsia="es-ES"/>
        </w:rPr>
        <w:t>1</w:t>
      </w:r>
      <w:r w:rsidR="00F84264" w:rsidRPr="00F872CA">
        <w:rPr>
          <w:rFonts w:ascii="Arial" w:eastAsia="Times New Roman" w:hAnsi="Arial" w:cs="Arial"/>
          <w:szCs w:val="28"/>
          <w:lang w:eastAsia="es-ES"/>
        </w:rPr>
        <w:t xml:space="preserve"> representante</w:t>
      </w:r>
      <w:r w:rsidR="00F84264" w:rsidRPr="00E945DD">
        <w:rPr>
          <w:rFonts w:ascii="Arial" w:eastAsia="Times New Roman" w:hAnsi="Arial" w:cs="Arial"/>
          <w:szCs w:val="28"/>
          <w:lang w:eastAsia="es-ES"/>
        </w:rPr>
        <w:t xml:space="preserve"> de las empresas </w:t>
      </w:r>
      <w:r w:rsidR="00A10673">
        <w:rPr>
          <w:rFonts w:ascii="Arial" w:eastAsia="Times New Roman" w:hAnsi="Arial" w:cs="Arial"/>
          <w:szCs w:val="28"/>
          <w:lang w:eastAsia="es-ES"/>
        </w:rPr>
        <w:t xml:space="preserve">o personas físicas </w:t>
      </w:r>
      <w:r w:rsidR="00F84264" w:rsidRPr="00E945DD">
        <w:rPr>
          <w:rFonts w:ascii="Arial" w:eastAsia="Times New Roman" w:hAnsi="Arial" w:cs="Arial"/>
          <w:szCs w:val="28"/>
          <w:lang w:eastAsia="es-ES"/>
        </w:rPr>
        <w:t>que a la fecha han manifestado su interés en participar en la presente licitación, s</w:t>
      </w:r>
      <w:r w:rsidR="00F84264">
        <w:rPr>
          <w:rFonts w:ascii="Arial" w:eastAsia="Times New Roman" w:hAnsi="Arial" w:cs="Arial"/>
          <w:szCs w:val="28"/>
          <w:lang w:eastAsia="es-ES"/>
        </w:rPr>
        <w:t>e present</w:t>
      </w:r>
      <w:r w:rsidR="00705A9C">
        <w:rPr>
          <w:rFonts w:ascii="Arial" w:eastAsia="Times New Roman" w:hAnsi="Arial" w:cs="Arial"/>
          <w:szCs w:val="28"/>
          <w:lang w:eastAsia="es-ES"/>
        </w:rPr>
        <w:t>ó</w:t>
      </w:r>
      <w:r w:rsidR="00FE3F6E">
        <w:rPr>
          <w:rFonts w:ascii="Arial" w:eastAsia="Times New Roman" w:hAnsi="Arial" w:cs="Arial"/>
          <w:szCs w:val="28"/>
          <w:lang w:eastAsia="es-ES"/>
        </w:rPr>
        <w:t xml:space="preserve"> </w:t>
      </w:r>
      <w:r w:rsidR="00705A9C">
        <w:rPr>
          <w:rFonts w:ascii="Arial" w:eastAsia="Times New Roman" w:hAnsi="Arial" w:cs="Arial"/>
          <w:szCs w:val="28"/>
          <w:lang w:eastAsia="es-ES"/>
        </w:rPr>
        <w:t>a este acto</w:t>
      </w:r>
      <w:r w:rsidR="00F84264" w:rsidRPr="00E945DD">
        <w:rPr>
          <w:rFonts w:ascii="Arial" w:eastAsia="Times New Roman" w:hAnsi="Arial" w:cs="Arial"/>
          <w:szCs w:val="28"/>
          <w:lang w:eastAsia="es-ES"/>
        </w:rPr>
        <w:t>. A continuación, se</w:t>
      </w:r>
      <w:r w:rsidR="00F84264">
        <w:rPr>
          <w:rFonts w:ascii="Arial" w:eastAsia="Times New Roman" w:hAnsi="Arial" w:cs="Arial"/>
          <w:szCs w:val="28"/>
          <w:lang w:eastAsia="es-ES"/>
        </w:rPr>
        <w:t xml:space="preserve"> enlista:</w:t>
      </w:r>
    </w:p>
    <w:p w14:paraId="5613D990" w14:textId="77777777" w:rsidR="004B1883" w:rsidRDefault="004B1883" w:rsidP="00F84264">
      <w:pPr>
        <w:jc w:val="both"/>
        <w:rPr>
          <w:rFonts w:ascii="Arial" w:eastAsia="Times New Roman" w:hAnsi="Arial" w:cs="Arial"/>
          <w:szCs w:val="28"/>
          <w:lang w:eastAsia="es-ES"/>
        </w:rPr>
      </w:pPr>
    </w:p>
    <w:p w14:paraId="50E619F4" w14:textId="77777777" w:rsidR="00705A9C" w:rsidRDefault="00705A9C" w:rsidP="00F84264">
      <w:pPr>
        <w:jc w:val="both"/>
        <w:rPr>
          <w:rFonts w:ascii="Arial" w:eastAsia="Times New Roman" w:hAnsi="Arial" w:cs="Arial"/>
          <w:szCs w:val="28"/>
          <w:lang w:eastAsia="es-ES"/>
        </w:rPr>
      </w:pPr>
    </w:p>
    <w:p w14:paraId="30EA8C77" w14:textId="77777777" w:rsidR="00F84264" w:rsidRDefault="00F84264" w:rsidP="00F84264">
      <w:pPr>
        <w:jc w:val="both"/>
        <w:rPr>
          <w:rFonts w:ascii="Arial" w:eastAsia="Times New Roman" w:hAnsi="Arial" w:cs="Arial"/>
          <w:szCs w:val="28"/>
          <w:lang w:eastAsia="es-ES"/>
        </w:rPr>
      </w:pP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9026"/>
      </w:tblGrid>
      <w:tr w:rsidR="00F84264" w:rsidRPr="00E75E45" w14:paraId="41C59B36" w14:textId="77777777" w:rsidTr="002C0D5D">
        <w:trPr>
          <w:trHeight w:val="377"/>
        </w:trPr>
        <w:tc>
          <w:tcPr>
            <w:tcW w:w="900" w:type="dxa"/>
            <w:shd w:val="clear" w:color="auto" w:fill="D9D9D9" w:themeFill="background1" w:themeFillShade="D9"/>
          </w:tcPr>
          <w:p w14:paraId="311B7C63" w14:textId="77777777" w:rsidR="00F84264" w:rsidRPr="00E75E45" w:rsidRDefault="00F84264" w:rsidP="002D602D">
            <w:pPr>
              <w:tabs>
                <w:tab w:val="left" w:pos="726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75E4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No.</w:t>
            </w:r>
          </w:p>
        </w:tc>
        <w:tc>
          <w:tcPr>
            <w:tcW w:w="9026" w:type="dxa"/>
            <w:shd w:val="clear" w:color="auto" w:fill="D9D9D9" w:themeFill="background1" w:themeFillShade="D9"/>
          </w:tcPr>
          <w:p w14:paraId="067F9C90" w14:textId="77777777" w:rsidR="00F84264" w:rsidRPr="00266583" w:rsidRDefault="00F84264" w:rsidP="002D602D">
            <w:pPr>
              <w:tabs>
                <w:tab w:val="left" w:pos="7260"/>
              </w:tabs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266583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NOMBRE DE LA EMPRESA</w:t>
            </w:r>
            <w:r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 xml:space="preserve"> PRESENTE EN LA JUNTA DE ACLARACIONES</w:t>
            </w:r>
          </w:p>
          <w:p w14:paraId="68A5F56F" w14:textId="77777777" w:rsidR="00F84264" w:rsidRPr="00266583" w:rsidRDefault="00F84264" w:rsidP="002D602D">
            <w:pPr>
              <w:tabs>
                <w:tab w:val="left" w:pos="7260"/>
              </w:tabs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</w:pPr>
            <w:r w:rsidRPr="00266583">
              <w:rPr>
                <w:rFonts w:ascii="Arial" w:eastAsia="Times New Roman" w:hAnsi="Arial" w:cs="Arial"/>
                <w:b/>
                <w:sz w:val="16"/>
                <w:szCs w:val="20"/>
                <w:lang w:eastAsia="es-ES"/>
              </w:rPr>
              <w:t>(PERSONA FÍSICA Y/O MORAL)</w:t>
            </w:r>
          </w:p>
        </w:tc>
      </w:tr>
      <w:tr w:rsidR="00F84264" w:rsidRPr="00E75E45" w14:paraId="34F91EBB" w14:textId="77777777" w:rsidTr="002C0D5D">
        <w:trPr>
          <w:trHeight w:val="377"/>
        </w:trPr>
        <w:tc>
          <w:tcPr>
            <w:tcW w:w="900" w:type="dxa"/>
            <w:vAlign w:val="center"/>
          </w:tcPr>
          <w:p w14:paraId="54E03212" w14:textId="77777777" w:rsidR="00F84264" w:rsidRDefault="00F84264" w:rsidP="002D602D">
            <w:pPr>
              <w:tabs>
                <w:tab w:val="left" w:pos="726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9026" w:type="dxa"/>
            <w:vAlign w:val="center"/>
          </w:tcPr>
          <w:p w14:paraId="37EDB302" w14:textId="10B4CEBC" w:rsidR="00F84264" w:rsidRDefault="00F84264" w:rsidP="002D602D">
            <w:pPr>
              <w:rPr>
                <w:rFonts w:ascii="Calibri" w:hAnsi="Calibri" w:cs="Calibri"/>
                <w:b/>
              </w:rPr>
            </w:pPr>
          </w:p>
        </w:tc>
      </w:tr>
    </w:tbl>
    <w:p w14:paraId="4582E4E5" w14:textId="44B4696B" w:rsidR="00F84264" w:rsidRDefault="00F84264" w:rsidP="00F33AD3">
      <w:pPr>
        <w:jc w:val="both"/>
        <w:rPr>
          <w:rFonts w:ascii="Arial" w:eastAsia="Times New Roman" w:hAnsi="Arial" w:cs="Arial"/>
          <w:szCs w:val="28"/>
          <w:lang w:eastAsia="es-ES"/>
        </w:rPr>
      </w:pPr>
    </w:p>
    <w:p w14:paraId="7402F81F" w14:textId="7CC6F44D" w:rsidR="00F33AD3" w:rsidRDefault="00FE3F6E" w:rsidP="00F33AD3">
      <w:pPr>
        <w:jc w:val="both"/>
        <w:rPr>
          <w:rFonts w:ascii="Arial" w:eastAsia="Times New Roman" w:hAnsi="Arial" w:cs="Arial"/>
          <w:szCs w:val="28"/>
          <w:lang w:eastAsia="es-ES"/>
        </w:rPr>
      </w:pPr>
      <w:r w:rsidRPr="009B4220">
        <w:rPr>
          <w:rFonts w:ascii="Arial" w:eastAsia="Times New Roman" w:hAnsi="Arial" w:cs="Arial"/>
          <w:szCs w:val="28"/>
          <w:lang w:eastAsia="es-ES"/>
        </w:rPr>
        <w:t>A continuación, e</w:t>
      </w:r>
      <w:r w:rsidR="00F33AD3" w:rsidRPr="009B4220">
        <w:rPr>
          <w:rFonts w:ascii="Arial" w:eastAsia="Times New Roman" w:hAnsi="Arial" w:cs="Arial"/>
          <w:szCs w:val="28"/>
          <w:lang w:eastAsia="es-ES"/>
        </w:rPr>
        <w:t>l Jefe del Departamento de Recursos Materiales hace constar que</w:t>
      </w:r>
      <w:r w:rsidR="00AF2FDE" w:rsidRPr="009B4220">
        <w:rPr>
          <w:rFonts w:ascii="Arial" w:eastAsia="Times New Roman" w:hAnsi="Arial" w:cs="Arial"/>
          <w:szCs w:val="28"/>
          <w:lang w:eastAsia="es-ES"/>
        </w:rPr>
        <w:t>,</w:t>
      </w:r>
      <w:r w:rsidR="00F33AD3" w:rsidRPr="009B4220">
        <w:rPr>
          <w:rFonts w:ascii="Arial" w:eastAsia="Times New Roman" w:hAnsi="Arial" w:cs="Arial"/>
          <w:szCs w:val="28"/>
          <w:lang w:eastAsia="es-ES"/>
        </w:rPr>
        <w:t xml:space="preserve"> </w:t>
      </w:r>
      <w:r w:rsidR="00AF2FDE" w:rsidRPr="009B4220">
        <w:rPr>
          <w:rFonts w:ascii="Arial" w:eastAsia="Times New Roman" w:hAnsi="Arial" w:cs="Arial"/>
          <w:b/>
          <w:szCs w:val="28"/>
          <w:lang w:eastAsia="es-ES"/>
        </w:rPr>
        <w:t>no se recibieron</w:t>
      </w:r>
      <w:r w:rsidR="00F33AD3" w:rsidRPr="009B4220">
        <w:rPr>
          <w:rFonts w:ascii="Arial" w:eastAsia="Times New Roman" w:hAnsi="Arial" w:cs="Arial"/>
          <w:szCs w:val="28"/>
          <w:lang w:eastAsia="es-ES"/>
        </w:rPr>
        <w:t xml:space="preserve"> </w:t>
      </w:r>
      <w:r w:rsidR="00F33AD3" w:rsidRPr="009B4220">
        <w:rPr>
          <w:rFonts w:ascii="Arial" w:eastAsia="Times New Roman" w:hAnsi="Arial" w:cs="Arial"/>
          <w:b/>
          <w:szCs w:val="28"/>
          <w:lang w:eastAsia="es-ES"/>
        </w:rPr>
        <w:t>solicitudes de aclaraciones</w:t>
      </w:r>
      <w:r w:rsidR="00F33AD3" w:rsidRPr="009B4220">
        <w:rPr>
          <w:rFonts w:ascii="Arial" w:eastAsia="Times New Roman" w:hAnsi="Arial" w:cs="Arial"/>
          <w:szCs w:val="28"/>
          <w:lang w:eastAsia="es-ES"/>
        </w:rPr>
        <w:t xml:space="preserve"> </w:t>
      </w:r>
      <w:r w:rsidRPr="009B4220">
        <w:rPr>
          <w:rFonts w:ascii="Arial" w:eastAsia="Times New Roman" w:hAnsi="Arial" w:cs="Arial"/>
          <w:szCs w:val="28"/>
          <w:lang w:eastAsia="es-ES"/>
        </w:rPr>
        <w:t>referentes</w:t>
      </w:r>
      <w:r w:rsidRPr="00FE3F6E">
        <w:rPr>
          <w:rFonts w:ascii="Arial" w:eastAsia="Times New Roman" w:hAnsi="Arial" w:cs="Arial"/>
          <w:szCs w:val="28"/>
          <w:lang w:eastAsia="es-ES"/>
        </w:rPr>
        <w:t xml:space="preserve"> a la información contenida en las propias bases, al Catálogo de </w:t>
      </w:r>
      <w:r>
        <w:rPr>
          <w:rFonts w:ascii="Arial" w:eastAsia="Times New Roman" w:hAnsi="Arial" w:cs="Arial"/>
          <w:szCs w:val="28"/>
          <w:lang w:eastAsia="es-ES"/>
        </w:rPr>
        <w:t>Servicios</w:t>
      </w:r>
      <w:r w:rsidRPr="00FE3F6E">
        <w:rPr>
          <w:rFonts w:ascii="Arial" w:eastAsia="Times New Roman" w:hAnsi="Arial" w:cs="Arial"/>
          <w:szCs w:val="28"/>
          <w:lang w:eastAsia="es-ES"/>
        </w:rPr>
        <w:t xml:space="preserve"> y/o sus anexos </w:t>
      </w:r>
      <w:r w:rsidR="00AF2FDE" w:rsidRPr="00FE3F6E">
        <w:rPr>
          <w:rFonts w:ascii="Arial" w:eastAsia="Times New Roman" w:hAnsi="Arial" w:cs="Arial"/>
          <w:szCs w:val="28"/>
          <w:lang w:eastAsia="es-ES"/>
        </w:rPr>
        <w:t>por part</w:t>
      </w:r>
      <w:r>
        <w:rPr>
          <w:rFonts w:ascii="Arial" w:eastAsia="Times New Roman" w:hAnsi="Arial" w:cs="Arial"/>
          <w:szCs w:val="28"/>
          <w:lang w:eastAsia="es-ES"/>
        </w:rPr>
        <w:t>e de licitantes y/o interesados;</w:t>
      </w:r>
      <w:r w:rsidR="00AF2FDE" w:rsidRPr="00FE3F6E">
        <w:rPr>
          <w:rFonts w:ascii="Arial" w:eastAsia="Times New Roman" w:hAnsi="Arial" w:cs="Arial"/>
          <w:szCs w:val="28"/>
          <w:lang w:eastAsia="es-ES"/>
        </w:rPr>
        <w:t xml:space="preserve"> ni de</w:t>
      </w:r>
      <w:r w:rsidR="00F33AD3" w:rsidRPr="00FE3F6E">
        <w:rPr>
          <w:rFonts w:ascii="Arial" w:eastAsia="Times New Roman" w:hAnsi="Arial" w:cs="Arial"/>
          <w:szCs w:val="28"/>
          <w:lang w:eastAsia="es-ES"/>
        </w:rPr>
        <w:t xml:space="preserve"> manera física</w:t>
      </w:r>
      <w:r w:rsidR="00AF2FDE" w:rsidRPr="00FE3F6E">
        <w:rPr>
          <w:rFonts w:ascii="Arial" w:eastAsia="Times New Roman" w:hAnsi="Arial" w:cs="Arial"/>
          <w:szCs w:val="28"/>
          <w:lang w:eastAsia="es-ES"/>
        </w:rPr>
        <w:t xml:space="preserve">, ni </w:t>
      </w:r>
      <w:r w:rsidR="00F33AD3" w:rsidRPr="00FE3F6E">
        <w:rPr>
          <w:rFonts w:ascii="Arial" w:eastAsia="Times New Roman" w:hAnsi="Arial" w:cs="Arial"/>
          <w:szCs w:val="28"/>
          <w:lang w:eastAsia="es-ES"/>
        </w:rPr>
        <w:t xml:space="preserve">a los correos </w:t>
      </w:r>
      <w:r w:rsidR="00AF2FDE" w:rsidRPr="00FE3F6E">
        <w:rPr>
          <w:rFonts w:ascii="Arial" w:eastAsia="Times New Roman" w:hAnsi="Arial" w:cs="Arial"/>
          <w:szCs w:val="28"/>
          <w:lang w:eastAsia="es-ES"/>
        </w:rPr>
        <w:t xml:space="preserve">electrónicos </w:t>
      </w:r>
      <w:r w:rsidR="00F33AD3" w:rsidRPr="00FE3F6E">
        <w:rPr>
          <w:rFonts w:ascii="Arial" w:eastAsia="Times New Roman" w:hAnsi="Arial" w:cs="Arial"/>
          <w:szCs w:val="28"/>
          <w:lang w:eastAsia="es-ES"/>
        </w:rPr>
        <w:t>mencion</w:t>
      </w:r>
      <w:r>
        <w:rPr>
          <w:rFonts w:ascii="Arial" w:eastAsia="Times New Roman" w:hAnsi="Arial" w:cs="Arial"/>
          <w:szCs w:val="28"/>
          <w:lang w:eastAsia="es-ES"/>
        </w:rPr>
        <w:t>ados en las bases de licitación.</w:t>
      </w:r>
    </w:p>
    <w:p w14:paraId="36E995F7" w14:textId="77777777" w:rsidR="00301D4E" w:rsidRPr="00DB54C2" w:rsidRDefault="00301D4E" w:rsidP="00301D4E">
      <w:pPr>
        <w:jc w:val="both"/>
        <w:rPr>
          <w:rFonts w:ascii="Arial" w:hAnsi="Arial" w:cs="Arial"/>
          <w:sz w:val="18"/>
          <w:szCs w:val="18"/>
        </w:rPr>
      </w:pPr>
      <w:r w:rsidRPr="00DB54C2">
        <w:rPr>
          <w:rFonts w:ascii="Arial" w:hAnsi="Arial" w:cs="Arial"/>
          <w:sz w:val="18"/>
          <w:szCs w:val="18"/>
        </w:rPr>
        <w:t>-------</w:t>
      </w:r>
      <w:r>
        <w:rPr>
          <w:rFonts w:ascii="Arial" w:hAnsi="Arial" w:cs="Arial"/>
          <w:sz w:val="18"/>
          <w:szCs w:val="18"/>
        </w:rPr>
        <w:t>---------------------</w:t>
      </w:r>
      <w:r w:rsidRPr="00DB54C2">
        <w:rPr>
          <w:rFonts w:ascii="Arial" w:hAnsi="Arial" w:cs="Arial"/>
          <w:sz w:val="18"/>
          <w:szCs w:val="18"/>
        </w:rPr>
        <w:t>-----------------------------------------------------------------------------------------------------------------------------------------</w:t>
      </w:r>
    </w:p>
    <w:p w14:paraId="3A2AFC79" w14:textId="77777777" w:rsidR="00301D4E" w:rsidRPr="00F839AA" w:rsidRDefault="00301D4E" w:rsidP="00301D4E">
      <w:pPr>
        <w:jc w:val="center"/>
        <w:rPr>
          <w:rFonts w:ascii="Arial" w:hAnsi="Arial" w:cs="Arial"/>
          <w:b/>
          <w:sz w:val="20"/>
          <w:szCs w:val="18"/>
        </w:rPr>
      </w:pPr>
      <w:r w:rsidRPr="00F839AA">
        <w:rPr>
          <w:rFonts w:ascii="Arial" w:hAnsi="Arial" w:cs="Arial"/>
          <w:b/>
          <w:sz w:val="20"/>
          <w:szCs w:val="18"/>
        </w:rPr>
        <w:t xml:space="preserve">FIN DE LAS </w:t>
      </w:r>
      <w:r>
        <w:rPr>
          <w:rFonts w:ascii="Arial" w:hAnsi="Arial" w:cs="Arial"/>
          <w:b/>
          <w:sz w:val="20"/>
          <w:szCs w:val="18"/>
        </w:rPr>
        <w:t>ACLARACIONES</w:t>
      </w:r>
    </w:p>
    <w:p w14:paraId="1E247C56" w14:textId="77777777" w:rsidR="00301D4E" w:rsidRPr="00DB54C2" w:rsidRDefault="00301D4E" w:rsidP="00301D4E">
      <w:pPr>
        <w:jc w:val="both"/>
        <w:rPr>
          <w:rFonts w:ascii="Arial" w:hAnsi="Arial" w:cs="Arial"/>
          <w:sz w:val="18"/>
          <w:szCs w:val="18"/>
        </w:rPr>
      </w:pPr>
      <w:r w:rsidRPr="00DB54C2">
        <w:rPr>
          <w:rFonts w:ascii="Arial" w:hAnsi="Arial" w:cs="Arial"/>
          <w:sz w:val="18"/>
          <w:szCs w:val="18"/>
        </w:rPr>
        <w:t>-------------------------------------------</w:t>
      </w:r>
      <w:r>
        <w:rPr>
          <w:rFonts w:ascii="Arial" w:hAnsi="Arial" w:cs="Arial"/>
          <w:sz w:val="18"/>
          <w:szCs w:val="18"/>
        </w:rPr>
        <w:t>---------------------</w:t>
      </w:r>
      <w:r w:rsidRPr="00DB54C2">
        <w:rPr>
          <w:rFonts w:ascii="Arial" w:hAnsi="Arial" w:cs="Arial"/>
          <w:sz w:val="18"/>
          <w:szCs w:val="18"/>
        </w:rPr>
        <w:t>-----------------------------------------------------------------------------------------------------</w:t>
      </w:r>
    </w:p>
    <w:p w14:paraId="78C2A291" w14:textId="1D9E61C2" w:rsidR="00301D4E" w:rsidRDefault="00301D4E" w:rsidP="00301D4E">
      <w:pPr>
        <w:jc w:val="both"/>
        <w:rPr>
          <w:rFonts w:ascii="Arial" w:eastAsia="Times New Roman" w:hAnsi="Arial" w:cs="Arial"/>
          <w:szCs w:val="28"/>
          <w:lang w:eastAsia="es-ES"/>
        </w:rPr>
      </w:pPr>
      <w:r w:rsidRPr="000E2A87">
        <w:rPr>
          <w:rFonts w:ascii="Arial" w:eastAsia="Times New Roman" w:hAnsi="Arial" w:cs="Arial"/>
          <w:szCs w:val="28"/>
          <w:lang w:eastAsia="es-ES"/>
        </w:rPr>
        <w:t xml:space="preserve">No habiendo más comentarios de los presentes, </w:t>
      </w:r>
      <w:r w:rsidR="00F872CA" w:rsidRPr="00F872CA">
        <w:rPr>
          <w:rFonts w:ascii="Arial" w:eastAsia="Times New Roman" w:hAnsi="Arial" w:cs="Arial"/>
          <w:szCs w:val="28"/>
          <w:lang w:eastAsia="es-ES"/>
        </w:rPr>
        <w:t>La Encargada de la Dirección de Administración y Finanzas</w:t>
      </w:r>
      <w:r w:rsidRPr="00F872CA">
        <w:rPr>
          <w:rFonts w:ascii="Arial" w:eastAsia="Times New Roman" w:hAnsi="Arial" w:cs="Times New Roman"/>
          <w:lang w:eastAsia="es-ES"/>
        </w:rPr>
        <w:t>;</w:t>
      </w:r>
      <w:r w:rsidRPr="00F872CA">
        <w:rPr>
          <w:rFonts w:ascii="Arial" w:eastAsia="Times New Roman" w:hAnsi="Arial" w:cs="Arial"/>
          <w:color w:val="FF0000"/>
          <w:szCs w:val="28"/>
          <w:lang w:eastAsia="es-ES"/>
        </w:rPr>
        <w:t xml:space="preserve"> </w:t>
      </w:r>
      <w:r w:rsidRPr="00F872CA">
        <w:rPr>
          <w:rFonts w:ascii="Arial" w:eastAsia="Times New Roman" w:hAnsi="Arial" w:cs="Arial"/>
          <w:szCs w:val="28"/>
          <w:lang w:eastAsia="es-ES"/>
        </w:rPr>
        <w:t>menciona que fue asistido en este acto por un representante de las siguientes áreas</w:t>
      </w:r>
      <w:r w:rsidR="00F872CA" w:rsidRPr="00F872CA">
        <w:rPr>
          <w:rFonts w:ascii="Arial" w:eastAsia="Times New Roman" w:hAnsi="Arial" w:cs="Arial"/>
          <w:szCs w:val="28"/>
          <w:lang w:eastAsia="es-ES"/>
        </w:rPr>
        <w:t xml:space="preserve"> técnicas solicitantes</w:t>
      </w:r>
      <w:r w:rsidRPr="00F872CA">
        <w:rPr>
          <w:rFonts w:ascii="Arial" w:eastAsia="Times New Roman" w:hAnsi="Arial" w:cs="Arial"/>
          <w:szCs w:val="28"/>
          <w:lang w:eastAsia="es-ES"/>
        </w:rPr>
        <w:t xml:space="preserve">: </w:t>
      </w:r>
      <w:r w:rsidR="008724AC" w:rsidRPr="00F872CA">
        <w:rPr>
          <w:rFonts w:ascii="Arial" w:eastAsia="Times New Roman" w:hAnsi="Arial" w:cs="Times New Roman"/>
          <w:lang w:eastAsia="es-ES"/>
        </w:rPr>
        <w:t>Departamento de Mantenimiento</w:t>
      </w:r>
      <w:r w:rsidR="008724AC">
        <w:rPr>
          <w:rFonts w:ascii="Arial" w:eastAsia="Times New Roman" w:hAnsi="Arial" w:cs="Times New Roman"/>
          <w:lang w:eastAsia="es-ES"/>
        </w:rPr>
        <w:t xml:space="preserve"> y Servicios Generales</w:t>
      </w:r>
      <w:r w:rsidRPr="009A6AB1">
        <w:rPr>
          <w:rFonts w:ascii="Arial" w:eastAsia="Times New Roman" w:hAnsi="Arial" w:cs="Arial"/>
          <w:szCs w:val="28"/>
          <w:lang w:eastAsia="es-ES"/>
        </w:rPr>
        <w:t>; cuyos nombres aparecen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 al final de la presente Acta.</w:t>
      </w:r>
    </w:p>
    <w:p w14:paraId="1FC93353" w14:textId="5D5AC9C2" w:rsidR="00301D4E" w:rsidRDefault="00301D4E" w:rsidP="002D66CB">
      <w:pPr>
        <w:tabs>
          <w:tab w:val="left" w:pos="5580"/>
          <w:tab w:val="left" w:pos="7260"/>
        </w:tabs>
        <w:jc w:val="both"/>
        <w:rPr>
          <w:rFonts w:ascii="Arial" w:eastAsia="Times New Roman" w:hAnsi="Arial" w:cs="Arial"/>
          <w:szCs w:val="28"/>
          <w:lang w:eastAsia="es-ES"/>
        </w:rPr>
      </w:pPr>
    </w:p>
    <w:p w14:paraId="693E4268" w14:textId="017E5C23" w:rsidR="007E7050" w:rsidRDefault="002D66CB" w:rsidP="002D66CB">
      <w:pPr>
        <w:tabs>
          <w:tab w:val="left" w:pos="5580"/>
          <w:tab w:val="left" w:pos="7260"/>
        </w:tabs>
        <w:jc w:val="both"/>
        <w:rPr>
          <w:rFonts w:ascii="Arial" w:eastAsia="Times New Roman" w:hAnsi="Arial" w:cs="Arial"/>
          <w:szCs w:val="28"/>
          <w:lang w:eastAsia="es-ES"/>
        </w:rPr>
      </w:pPr>
      <w:r w:rsidRPr="00E75E45">
        <w:rPr>
          <w:rFonts w:ascii="Arial" w:eastAsia="Times New Roman" w:hAnsi="Arial" w:cs="Arial"/>
          <w:szCs w:val="28"/>
          <w:lang w:eastAsia="es-ES"/>
        </w:rPr>
        <w:t xml:space="preserve">Para efectos de la notificación, a partir de esta fecha se pone a disposición de los </w:t>
      </w:r>
      <w:r w:rsidR="007E7050">
        <w:rPr>
          <w:rFonts w:ascii="Arial" w:eastAsia="Times New Roman" w:hAnsi="Arial" w:cs="Arial"/>
          <w:szCs w:val="28"/>
          <w:lang w:eastAsia="es-ES"/>
        </w:rPr>
        <w:t>licitantes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szCs w:val="28"/>
          <w:lang w:eastAsia="es-ES"/>
        </w:rPr>
        <w:t xml:space="preserve">e interesados </w:t>
      </w:r>
      <w:r w:rsidRPr="00E75E45">
        <w:rPr>
          <w:rFonts w:ascii="Arial" w:eastAsia="Times New Roman" w:hAnsi="Arial" w:cs="Arial"/>
          <w:szCs w:val="28"/>
          <w:lang w:eastAsia="es-ES"/>
        </w:rPr>
        <w:t>que no hayan asistido a este acto, copia de esta acta en la oficina del Depto. de Recursos Materiales de la Universidad Tecnológica de Cancún, sit</w:t>
      </w:r>
      <w:r>
        <w:rPr>
          <w:rFonts w:ascii="Arial" w:eastAsia="Times New Roman" w:hAnsi="Arial" w:cs="Arial"/>
          <w:szCs w:val="28"/>
          <w:lang w:eastAsia="es-ES"/>
        </w:rPr>
        <w:t>i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o en </w:t>
      </w:r>
      <w:r w:rsidR="00580CEB">
        <w:rPr>
          <w:rFonts w:ascii="Arial" w:eastAsia="Times New Roman" w:hAnsi="Arial" w:cs="Arial"/>
          <w:szCs w:val="28"/>
          <w:lang w:eastAsia="es-ES"/>
        </w:rPr>
        <w:t>C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arretera Cancún-Aeropuerto, SM 299 , </w:t>
      </w:r>
      <w:proofErr w:type="spellStart"/>
      <w:r w:rsidRPr="00E75E45">
        <w:rPr>
          <w:rFonts w:ascii="Arial" w:eastAsia="Times New Roman" w:hAnsi="Arial" w:cs="Arial"/>
          <w:szCs w:val="28"/>
          <w:lang w:eastAsia="es-ES"/>
        </w:rPr>
        <w:t>Mza</w:t>
      </w:r>
      <w:proofErr w:type="spellEnd"/>
      <w:r w:rsidRPr="00E75E45">
        <w:rPr>
          <w:rFonts w:ascii="Arial" w:eastAsia="Times New Roman" w:hAnsi="Arial" w:cs="Arial"/>
          <w:szCs w:val="28"/>
          <w:lang w:eastAsia="es-ES"/>
        </w:rPr>
        <w:t xml:space="preserve"> 5, Lote 1, en </w:t>
      </w:r>
      <w:r>
        <w:rPr>
          <w:rFonts w:ascii="Arial" w:eastAsia="Times New Roman" w:hAnsi="Arial" w:cs="Arial"/>
          <w:szCs w:val="28"/>
          <w:lang w:eastAsia="es-ES"/>
        </w:rPr>
        <w:t xml:space="preserve">la ciudad de </w:t>
      </w:r>
      <w:r w:rsidRPr="00E75E45">
        <w:rPr>
          <w:rFonts w:ascii="Arial" w:eastAsia="Times New Roman" w:hAnsi="Arial" w:cs="Arial"/>
          <w:szCs w:val="28"/>
          <w:lang w:eastAsia="es-ES"/>
        </w:rPr>
        <w:t>Cancún</w:t>
      </w:r>
      <w:r w:rsidR="00580CEB">
        <w:rPr>
          <w:rFonts w:ascii="Arial" w:eastAsia="Times New Roman" w:hAnsi="Arial" w:cs="Arial"/>
          <w:szCs w:val="28"/>
          <w:lang w:eastAsia="es-ES"/>
        </w:rPr>
        <w:t>,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 Quintana Roo</w:t>
      </w:r>
      <w:r w:rsidR="00580CEB">
        <w:rPr>
          <w:rFonts w:ascii="Arial" w:eastAsia="Times New Roman" w:hAnsi="Arial" w:cs="Arial"/>
          <w:szCs w:val="28"/>
          <w:lang w:eastAsia="es-ES"/>
        </w:rPr>
        <w:t>;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 C.P. 77560, </w:t>
      </w:r>
      <w:r w:rsidRPr="000E774F">
        <w:rPr>
          <w:rFonts w:ascii="Arial" w:eastAsia="Times New Roman" w:hAnsi="Arial"/>
          <w:b/>
          <w:color w:val="000000"/>
          <w:lang w:val="es-ES" w:eastAsia="es-ES"/>
        </w:rPr>
        <w:t>de lunes a viernes en un horario de 09:00 a 15:00 horas</w:t>
      </w:r>
      <w:r w:rsidRPr="000E774F">
        <w:rPr>
          <w:rFonts w:ascii="Arial" w:eastAsia="Times New Roman" w:hAnsi="Arial" w:cs="Arial"/>
          <w:b/>
          <w:szCs w:val="28"/>
          <w:lang w:eastAsia="es-ES"/>
        </w:rPr>
        <w:t xml:space="preserve"> por un término no menor de cinco días hábiles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, siendo de la exclusiva responsabilidad de los </w:t>
      </w:r>
      <w:r w:rsidR="007E7050">
        <w:rPr>
          <w:rFonts w:ascii="Arial" w:eastAsia="Times New Roman" w:hAnsi="Arial" w:cs="Arial"/>
          <w:szCs w:val="28"/>
          <w:lang w:eastAsia="es-ES"/>
        </w:rPr>
        <w:t>licitantes</w:t>
      </w:r>
      <w:r>
        <w:rPr>
          <w:rFonts w:ascii="Arial" w:eastAsia="Times New Roman" w:hAnsi="Arial" w:cs="Arial"/>
          <w:szCs w:val="28"/>
          <w:lang w:eastAsia="es-ES"/>
        </w:rPr>
        <w:t xml:space="preserve"> e interesados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, acudir a enterarse de su contenido y obtener copia de la misma. </w:t>
      </w:r>
    </w:p>
    <w:p w14:paraId="0608B2A1" w14:textId="77777777" w:rsidR="00C0130F" w:rsidRDefault="00C0130F" w:rsidP="002D66CB">
      <w:pPr>
        <w:tabs>
          <w:tab w:val="left" w:pos="5580"/>
          <w:tab w:val="left" w:pos="7260"/>
        </w:tabs>
        <w:jc w:val="both"/>
        <w:rPr>
          <w:rFonts w:ascii="Arial" w:eastAsia="Times New Roman" w:hAnsi="Arial" w:cs="Arial"/>
          <w:szCs w:val="28"/>
          <w:lang w:eastAsia="es-ES"/>
        </w:rPr>
      </w:pPr>
    </w:p>
    <w:p w14:paraId="4143EF8A" w14:textId="44F3B2FD" w:rsidR="002D66CB" w:rsidRDefault="002D66CB" w:rsidP="002D66CB">
      <w:pPr>
        <w:tabs>
          <w:tab w:val="left" w:pos="5580"/>
          <w:tab w:val="left" w:pos="7260"/>
        </w:tabs>
        <w:jc w:val="both"/>
      </w:pPr>
      <w:r w:rsidRPr="00831A17">
        <w:rPr>
          <w:rFonts w:ascii="Arial" w:eastAsia="Times New Roman" w:hAnsi="Arial" w:cs="Arial"/>
          <w:b/>
          <w:szCs w:val="28"/>
          <w:lang w:eastAsia="es-ES"/>
        </w:rPr>
        <w:t>Este procedimiento sustituye a la notificación personal.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 La información </w:t>
      </w:r>
      <w:r w:rsidRPr="00831A17">
        <w:rPr>
          <w:rFonts w:ascii="Arial" w:eastAsia="Times New Roman" w:hAnsi="Arial" w:cs="Arial"/>
          <w:b/>
          <w:szCs w:val="28"/>
          <w:lang w:eastAsia="es-ES"/>
        </w:rPr>
        <w:t>también estará disponible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szCs w:val="28"/>
          <w:lang w:eastAsia="es-ES"/>
        </w:rPr>
        <w:t>para consulta en la página web de la Universidad Tecnológica de Cancún</w:t>
      </w:r>
      <w:r w:rsidR="001077F6">
        <w:rPr>
          <w:rFonts w:ascii="Arial" w:eastAsia="Times New Roman" w:hAnsi="Arial" w:cs="Arial"/>
          <w:szCs w:val="28"/>
          <w:lang w:eastAsia="es-ES"/>
        </w:rPr>
        <w:t>, en el apartado de licitaciones:</w:t>
      </w:r>
      <w:r>
        <w:rPr>
          <w:rFonts w:ascii="Arial" w:eastAsia="Times New Roman" w:hAnsi="Arial" w:cs="Arial"/>
          <w:szCs w:val="28"/>
          <w:lang w:eastAsia="es-ES"/>
        </w:rPr>
        <w:t xml:space="preserve"> </w:t>
      </w:r>
      <w:hyperlink r:id="rId7" w:history="1">
        <w:r w:rsidR="00D5452A" w:rsidRPr="00D5452A">
          <w:rPr>
            <w:rStyle w:val="Hipervnculo"/>
            <w:u w:val="none"/>
          </w:rPr>
          <w:t>http://www.utcancun.edu.mx/licitaciones/</w:t>
        </w:r>
      </w:hyperlink>
    </w:p>
    <w:p w14:paraId="04642A0B" w14:textId="77777777" w:rsidR="00A10673" w:rsidRDefault="00A10673" w:rsidP="002D66CB">
      <w:pPr>
        <w:tabs>
          <w:tab w:val="left" w:pos="5580"/>
          <w:tab w:val="left" w:pos="7260"/>
        </w:tabs>
        <w:jc w:val="both"/>
        <w:rPr>
          <w:rFonts w:ascii="Arial" w:eastAsia="Times New Roman" w:hAnsi="Arial" w:cs="Arial"/>
          <w:b/>
          <w:szCs w:val="28"/>
          <w:lang w:eastAsia="es-ES"/>
        </w:rPr>
      </w:pPr>
    </w:p>
    <w:p w14:paraId="061A41D1" w14:textId="1440A9E6" w:rsidR="00477351" w:rsidRDefault="002D66CB" w:rsidP="002D66CB">
      <w:pPr>
        <w:tabs>
          <w:tab w:val="left" w:pos="5580"/>
          <w:tab w:val="left" w:pos="7260"/>
        </w:tabs>
        <w:jc w:val="both"/>
        <w:rPr>
          <w:rFonts w:ascii="Arial" w:eastAsia="Times New Roman" w:hAnsi="Arial" w:cs="Arial"/>
          <w:szCs w:val="28"/>
          <w:lang w:eastAsia="es-ES"/>
        </w:rPr>
      </w:pPr>
      <w:r>
        <w:rPr>
          <w:rFonts w:ascii="Arial" w:eastAsia="Times New Roman" w:hAnsi="Arial" w:cs="Arial"/>
          <w:b/>
          <w:szCs w:val="28"/>
          <w:lang w:eastAsia="es-ES"/>
        </w:rPr>
        <w:t>Se</w:t>
      </w:r>
      <w:r w:rsidRPr="00F23775">
        <w:rPr>
          <w:rFonts w:ascii="Arial" w:eastAsia="Times New Roman" w:hAnsi="Arial" w:cs="Arial"/>
          <w:b/>
          <w:szCs w:val="28"/>
          <w:lang w:eastAsia="es-ES"/>
        </w:rPr>
        <w:t xml:space="preserve"> recuerda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 </w:t>
      </w:r>
      <w:r>
        <w:rPr>
          <w:rFonts w:ascii="Arial" w:eastAsia="Times New Roman" w:hAnsi="Arial" w:cs="Arial"/>
          <w:szCs w:val="28"/>
          <w:lang w:eastAsia="es-ES"/>
        </w:rPr>
        <w:t xml:space="preserve">a los </w:t>
      </w:r>
      <w:r w:rsidR="007B76B5">
        <w:rPr>
          <w:rFonts w:ascii="Arial" w:eastAsia="Times New Roman" w:hAnsi="Arial" w:cs="Arial"/>
          <w:szCs w:val="28"/>
          <w:lang w:eastAsia="es-ES"/>
        </w:rPr>
        <w:t>licitantes</w:t>
      </w:r>
      <w:r>
        <w:rPr>
          <w:rFonts w:ascii="Arial" w:eastAsia="Times New Roman" w:hAnsi="Arial" w:cs="Arial"/>
          <w:szCs w:val="28"/>
          <w:lang w:eastAsia="es-ES"/>
        </w:rPr>
        <w:t xml:space="preserve">, </w:t>
      </w:r>
      <w:r>
        <w:rPr>
          <w:rFonts w:ascii="Arial" w:eastAsia="Times New Roman" w:hAnsi="Arial" w:cs="Arial"/>
          <w:b/>
          <w:szCs w:val="28"/>
          <w:lang w:eastAsia="es-ES"/>
        </w:rPr>
        <w:t>que el Acto de P</w:t>
      </w:r>
      <w:r w:rsidRPr="00F23775">
        <w:rPr>
          <w:rFonts w:ascii="Arial" w:eastAsia="Times New Roman" w:hAnsi="Arial" w:cs="Arial"/>
          <w:b/>
          <w:szCs w:val="28"/>
          <w:lang w:eastAsia="es-ES"/>
        </w:rPr>
        <w:t xml:space="preserve">resentación y </w:t>
      </w:r>
      <w:r>
        <w:rPr>
          <w:rFonts w:ascii="Arial" w:eastAsia="Times New Roman" w:hAnsi="Arial" w:cs="Arial"/>
          <w:b/>
          <w:szCs w:val="28"/>
          <w:lang w:eastAsia="es-ES"/>
        </w:rPr>
        <w:t>Apertura de P</w:t>
      </w:r>
      <w:r w:rsidRPr="00F23775">
        <w:rPr>
          <w:rFonts w:ascii="Arial" w:eastAsia="Times New Roman" w:hAnsi="Arial" w:cs="Arial"/>
          <w:b/>
          <w:szCs w:val="28"/>
          <w:lang w:eastAsia="es-ES"/>
        </w:rPr>
        <w:t>roposiciones</w:t>
      </w:r>
      <w:r>
        <w:rPr>
          <w:rFonts w:ascii="Arial" w:eastAsia="Times New Roman" w:hAnsi="Arial" w:cs="Arial"/>
          <w:b/>
          <w:szCs w:val="28"/>
          <w:lang w:eastAsia="es-ES"/>
        </w:rPr>
        <w:t>,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 se llevará a cabo el día </w:t>
      </w:r>
      <w:r w:rsidR="004B1883">
        <w:rPr>
          <w:rFonts w:ascii="Arial" w:eastAsia="Times New Roman" w:hAnsi="Arial" w:cs="Arial"/>
          <w:b/>
          <w:szCs w:val="28"/>
          <w:lang w:eastAsia="es-ES"/>
        </w:rPr>
        <w:t>…………….</w:t>
      </w:r>
      <w:r>
        <w:rPr>
          <w:rFonts w:ascii="Arial" w:eastAsia="Times New Roman" w:hAnsi="Arial" w:cs="Arial"/>
          <w:b/>
          <w:szCs w:val="28"/>
          <w:lang w:eastAsia="es-ES"/>
        </w:rPr>
        <w:t xml:space="preserve"> </w:t>
      </w:r>
      <w:r w:rsidRPr="00E75E45">
        <w:rPr>
          <w:rFonts w:ascii="Arial" w:eastAsia="Times New Roman" w:hAnsi="Arial" w:cs="Arial"/>
          <w:b/>
          <w:szCs w:val="28"/>
          <w:lang w:eastAsia="es-ES"/>
        </w:rPr>
        <w:t>del 202</w:t>
      </w:r>
      <w:r w:rsidR="00580CEB">
        <w:rPr>
          <w:rFonts w:ascii="Arial" w:eastAsia="Times New Roman" w:hAnsi="Arial" w:cs="Arial"/>
          <w:b/>
          <w:szCs w:val="28"/>
          <w:lang w:eastAsia="es-ES"/>
        </w:rPr>
        <w:t>4</w:t>
      </w:r>
      <w:r>
        <w:rPr>
          <w:rFonts w:ascii="Arial" w:eastAsia="Times New Roman" w:hAnsi="Arial" w:cs="Arial"/>
          <w:b/>
          <w:szCs w:val="28"/>
          <w:lang w:eastAsia="es-ES"/>
        </w:rPr>
        <w:t>,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 en</w:t>
      </w:r>
      <w:r w:rsidRPr="00E75E45">
        <w:rPr>
          <w:rFonts w:ascii="Arial" w:eastAsia="Times New Roman" w:hAnsi="Arial" w:cs="Arial"/>
          <w:color w:val="0000FF"/>
          <w:szCs w:val="28"/>
          <w:lang w:eastAsia="es-ES"/>
        </w:rPr>
        <w:t xml:space="preserve"> </w:t>
      </w:r>
      <w:r w:rsidRPr="00E75E45">
        <w:rPr>
          <w:rFonts w:ascii="Arial" w:eastAsia="Times New Roman" w:hAnsi="Arial" w:cs="Times New Roman"/>
          <w:color w:val="000000"/>
          <w:lang w:val="es-ES" w:eastAsia="es-ES"/>
        </w:rPr>
        <w:t>la sala de juntas de la Dirección de Administración y Finanzas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 ubicada en el edificio “A” </w:t>
      </w:r>
      <w:r w:rsidRPr="00E75E45">
        <w:rPr>
          <w:rFonts w:ascii="Arial" w:eastAsia="Times New Roman" w:hAnsi="Arial" w:cs="Times New Roman"/>
          <w:color w:val="000000"/>
          <w:lang w:val="es-ES" w:eastAsia="es-ES"/>
        </w:rPr>
        <w:t xml:space="preserve">de la Universidad Tecnológica de </w:t>
      </w:r>
      <w:r w:rsidRPr="00E75E45">
        <w:rPr>
          <w:rFonts w:ascii="Arial" w:eastAsia="Times New Roman" w:hAnsi="Arial" w:cs="Times New Roman"/>
          <w:lang w:val="es-ES" w:eastAsia="es-ES"/>
        </w:rPr>
        <w:t>Cancún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 a las </w:t>
      </w:r>
      <w:r w:rsidR="004B1883">
        <w:rPr>
          <w:rFonts w:ascii="Arial" w:eastAsia="Times New Roman" w:hAnsi="Arial" w:cs="Arial"/>
          <w:szCs w:val="28"/>
          <w:lang w:eastAsia="es-ES"/>
        </w:rPr>
        <w:t>0</w:t>
      </w:r>
      <w:r w:rsidR="004F66AE">
        <w:rPr>
          <w:rFonts w:ascii="Arial" w:eastAsia="Times New Roman" w:hAnsi="Arial" w:cs="Arial"/>
          <w:b/>
          <w:szCs w:val="28"/>
          <w:lang w:eastAsia="es-ES"/>
        </w:rPr>
        <w:t>0</w:t>
      </w:r>
      <w:r w:rsidRPr="00E75E45">
        <w:rPr>
          <w:rFonts w:ascii="Arial" w:eastAsia="Times New Roman" w:hAnsi="Arial" w:cs="Arial"/>
          <w:b/>
          <w:szCs w:val="28"/>
          <w:lang w:eastAsia="es-ES"/>
        </w:rPr>
        <w:t>:00 horas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, siendo un acto formal </w:t>
      </w:r>
      <w:r w:rsidRPr="00DF70DF">
        <w:rPr>
          <w:rFonts w:ascii="Arial" w:eastAsia="Times New Roman" w:hAnsi="Arial" w:cs="Arial"/>
          <w:b/>
          <w:szCs w:val="28"/>
          <w:lang w:eastAsia="es-ES"/>
        </w:rPr>
        <w:t xml:space="preserve">que dará inicio </w:t>
      </w:r>
      <w:r>
        <w:rPr>
          <w:rFonts w:ascii="Arial" w:eastAsia="Times New Roman" w:hAnsi="Arial" w:cs="Arial"/>
          <w:b/>
          <w:szCs w:val="28"/>
          <w:lang w:eastAsia="es-ES"/>
        </w:rPr>
        <w:t>puntualmente</w:t>
      </w:r>
      <w:r w:rsidRPr="00E75E45">
        <w:rPr>
          <w:rFonts w:ascii="Arial" w:eastAsia="Times New Roman" w:hAnsi="Arial" w:cs="Arial"/>
          <w:szCs w:val="28"/>
          <w:lang w:eastAsia="es-ES"/>
        </w:rPr>
        <w:t>.</w:t>
      </w:r>
    </w:p>
    <w:p w14:paraId="2C3ED6C3" w14:textId="77777777" w:rsidR="002C0D5D" w:rsidRDefault="002C0D5D" w:rsidP="002D66CB">
      <w:pPr>
        <w:tabs>
          <w:tab w:val="left" w:pos="5580"/>
          <w:tab w:val="left" w:pos="7260"/>
        </w:tabs>
        <w:jc w:val="both"/>
        <w:rPr>
          <w:rFonts w:ascii="Arial" w:eastAsia="Times New Roman" w:hAnsi="Arial" w:cs="Arial"/>
          <w:szCs w:val="28"/>
          <w:lang w:eastAsia="es-ES"/>
        </w:rPr>
      </w:pPr>
    </w:p>
    <w:p w14:paraId="0C011476" w14:textId="751E9408" w:rsidR="00822E90" w:rsidRDefault="002D66CB" w:rsidP="00477351">
      <w:pPr>
        <w:tabs>
          <w:tab w:val="left" w:pos="2235"/>
        </w:tabs>
        <w:jc w:val="both"/>
        <w:rPr>
          <w:rFonts w:ascii="Arial" w:eastAsia="Times New Roman" w:hAnsi="Arial" w:cs="Arial"/>
          <w:b/>
          <w:szCs w:val="28"/>
          <w:lang w:eastAsia="es-ES"/>
        </w:rPr>
      </w:pPr>
      <w:r w:rsidRPr="00E75E45">
        <w:rPr>
          <w:rFonts w:ascii="Arial" w:eastAsia="Times New Roman" w:hAnsi="Arial" w:cs="Arial"/>
          <w:szCs w:val="28"/>
          <w:lang w:eastAsia="es-ES"/>
        </w:rPr>
        <w:t>Después</w:t>
      </w:r>
      <w:r>
        <w:rPr>
          <w:rFonts w:ascii="Arial" w:eastAsia="Times New Roman" w:hAnsi="Arial" w:cs="Arial"/>
          <w:szCs w:val="28"/>
          <w:lang w:eastAsia="es-ES"/>
        </w:rPr>
        <w:t xml:space="preserve"> de dar lectura a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 </w:t>
      </w:r>
      <w:r w:rsidRPr="00AE1523">
        <w:rPr>
          <w:rFonts w:ascii="Arial" w:eastAsia="Times New Roman" w:hAnsi="Arial" w:cs="Arial"/>
          <w:szCs w:val="28"/>
          <w:lang w:eastAsia="es-ES"/>
        </w:rPr>
        <w:t xml:space="preserve">la presente Acta; </w:t>
      </w:r>
      <w:r w:rsidRPr="00D044C6">
        <w:rPr>
          <w:rFonts w:ascii="Arial" w:eastAsia="Times New Roman" w:hAnsi="Arial" w:cs="Arial"/>
          <w:b/>
          <w:szCs w:val="28"/>
          <w:lang w:eastAsia="es-ES"/>
        </w:rPr>
        <w:t xml:space="preserve">se hace constar que se preguntó a los </w:t>
      </w:r>
      <w:r w:rsidR="007E7050">
        <w:rPr>
          <w:rFonts w:ascii="Arial" w:eastAsia="Times New Roman" w:hAnsi="Arial" w:cs="Arial"/>
          <w:b/>
          <w:szCs w:val="28"/>
          <w:lang w:eastAsia="es-ES"/>
        </w:rPr>
        <w:t>asistentes</w:t>
      </w:r>
      <w:r w:rsidRPr="00AE1523">
        <w:rPr>
          <w:rFonts w:ascii="Arial" w:eastAsia="Times New Roman" w:hAnsi="Arial" w:cs="Arial"/>
          <w:szCs w:val="28"/>
          <w:lang w:eastAsia="es-ES"/>
        </w:rPr>
        <w:t>, si exist</w:t>
      </w:r>
      <w:r>
        <w:rPr>
          <w:rFonts w:ascii="Arial" w:eastAsia="Times New Roman" w:hAnsi="Arial" w:cs="Arial"/>
          <w:szCs w:val="28"/>
          <w:lang w:eastAsia="es-ES"/>
        </w:rPr>
        <w:t xml:space="preserve">ía alguna observación o inconformidad al presente acto de </w:t>
      </w:r>
      <w:r w:rsidRPr="00D044C6">
        <w:rPr>
          <w:rFonts w:ascii="Arial" w:eastAsia="Times New Roman" w:hAnsi="Arial" w:cs="Arial"/>
          <w:b/>
          <w:szCs w:val="28"/>
          <w:lang w:eastAsia="es-ES"/>
        </w:rPr>
        <w:t xml:space="preserve">Junta de </w:t>
      </w:r>
      <w:r w:rsidRPr="00C0130F">
        <w:rPr>
          <w:rFonts w:ascii="Arial" w:eastAsia="Times New Roman" w:hAnsi="Arial" w:cs="Arial"/>
          <w:b/>
          <w:szCs w:val="28"/>
          <w:lang w:eastAsia="es-ES"/>
        </w:rPr>
        <w:t>Aclaraciones</w:t>
      </w:r>
      <w:r w:rsidRPr="00C0130F">
        <w:rPr>
          <w:rFonts w:ascii="Arial" w:eastAsia="Times New Roman" w:hAnsi="Arial" w:cs="Arial"/>
          <w:szCs w:val="28"/>
          <w:lang w:eastAsia="es-ES"/>
        </w:rPr>
        <w:t xml:space="preserve">, a lo que todos los presentes respondieron, </w:t>
      </w:r>
      <w:r w:rsidRPr="00C0130F">
        <w:rPr>
          <w:rFonts w:ascii="Arial" w:eastAsia="Times New Roman" w:hAnsi="Arial" w:cs="Arial"/>
          <w:b/>
          <w:szCs w:val="28"/>
          <w:lang w:eastAsia="es-ES"/>
        </w:rPr>
        <w:t xml:space="preserve">no tener </w:t>
      </w:r>
      <w:r w:rsidR="007B76B5" w:rsidRPr="00C0130F">
        <w:rPr>
          <w:rFonts w:ascii="Arial" w:eastAsia="Times New Roman" w:hAnsi="Arial" w:cs="Arial"/>
          <w:b/>
          <w:szCs w:val="28"/>
          <w:lang w:eastAsia="es-ES"/>
        </w:rPr>
        <w:t>comentario o alguna</w:t>
      </w:r>
      <w:r w:rsidRPr="00C0130F">
        <w:rPr>
          <w:rFonts w:ascii="Arial" w:eastAsia="Times New Roman" w:hAnsi="Arial" w:cs="Arial"/>
          <w:b/>
          <w:szCs w:val="28"/>
          <w:lang w:eastAsia="es-ES"/>
        </w:rPr>
        <w:t xml:space="preserve"> objeción respecto </w:t>
      </w:r>
      <w:r w:rsidR="007B76B5" w:rsidRPr="00C0130F">
        <w:rPr>
          <w:rFonts w:ascii="Arial" w:eastAsia="Times New Roman" w:hAnsi="Arial" w:cs="Arial"/>
          <w:b/>
          <w:szCs w:val="28"/>
          <w:lang w:eastAsia="es-ES"/>
        </w:rPr>
        <w:t xml:space="preserve">al proceso </w:t>
      </w:r>
      <w:r w:rsidRPr="00C0130F">
        <w:rPr>
          <w:rFonts w:ascii="Arial" w:eastAsia="Times New Roman" w:hAnsi="Arial" w:cs="Arial"/>
          <w:b/>
          <w:szCs w:val="28"/>
          <w:lang w:eastAsia="es-ES"/>
        </w:rPr>
        <w:t xml:space="preserve">de este </w:t>
      </w:r>
      <w:r w:rsidRPr="00F872CA">
        <w:rPr>
          <w:rFonts w:ascii="Arial" w:eastAsia="Times New Roman" w:hAnsi="Arial" w:cs="Arial"/>
          <w:b/>
          <w:szCs w:val="28"/>
          <w:lang w:eastAsia="es-ES"/>
        </w:rPr>
        <w:t>acto</w:t>
      </w:r>
      <w:r w:rsidRPr="00F872CA">
        <w:rPr>
          <w:rFonts w:ascii="Arial" w:eastAsia="Times New Roman" w:hAnsi="Arial" w:cs="Arial"/>
          <w:szCs w:val="28"/>
          <w:lang w:eastAsia="es-ES"/>
        </w:rPr>
        <w:t xml:space="preserve">; por lo que se dio por terminada la junta de aclaraciones de la convocatoria, sus bases y su Catálogo de </w:t>
      </w:r>
      <w:r w:rsidR="00FE3F6E" w:rsidRPr="00F872CA">
        <w:rPr>
          <w:rFonts w:ascii="Arial" w:eastAsia="Times New Roman" w:hAnsi="Arial" w:cs="Arial"/>
          <w:szCs w:val="28"/>
          <w:lang w:eastAsia="es-ES"/>
        </w:rPr>
        <w:t>Servicios</w:t>
      </w:r>
      <w:r w:rsidR="007E7050" w:rsidRPr="00F872CA">
        <w:rPr>
          <w:rFonts w:ascii="Arial" w:eastAsia="Times New Roman" w:hAnsi="Arial" w:cs="Arial"/>
          <w:szCs w:val="28"/>
          <w:lang w:eastAsia="es-ES"/>
        </w:rPr>
        <w:t>;</w:t>
      </w:r>
      <w:r w:rsidRPr="00F872CA">
        <w:rPr>
          <w:rFonts w:ascii="Arial" w:eastAsia="Times New Roman" w:hAnsi="Arial" w:cs="Arial"/>
          <w:szCs w:val="28"/>
          <w:lang w:eastAsia="es-ES"/>
        </w:rPr>
        <w:t xml:space="preserve"> siendo las </w:t>
      </w:r>
      <w:r w:rsidR="004B1883">
        <w:rPr>
          <w:rFonts w:ascii="Arial" w:eastAsia="Times New Roman" w:hAnsi="Arial" w:cs="Arial"/>
          <w:b/>
          <w:szCs w:val="28"/>
          <w:lang w:eastAsia="es-ES"/>
        </w:rPr>
        <w:t>0</w:t>
      </w:r>
      <w:r w:rsidR="00C0130F" w:rsidRPr="00F872CA">
        <w:rPr>
          <w:rFonts w:ascii="Arial" w:eastAsia="Times New Roman" w:hAnsi="Arial" w:cs="Arial"/>
          <w:b/>
          <w:szCs w:val="28"/>
          <w:lang w:eastAsia="es-ES"/>
        </w:rPr>
        <w:t>0:</w:t>
      </w:r>
      <w:r w:rsidR="004B1883">
        <w:rPr>
          <w:rFonts w:ascii="Arial" w:eastAsia="Times New Roman" w:hAnsi="Arial" w:cs="Arial"/>
          <w:b/>
          <w:szCs w:val="28"/>
          <w:lang w:eastAsia="es-ES"/>
        </w:rPr>
        <w:t>0</w:t>
      </w:r>
      <w:r w:rsidR="00C0130F" w:rsidRPr="00F872CA">
        <w:rPr>
          <w:rFonts w:ascii="Arial" w:eastAsia="Times New Roman" w:hAnsi="Arial" w:cs="Arial"/>
          <w:b/>
          <w:szCs w:val="28"/>
          <w:lang w:eastAsia="es-ES"/>
        </w:rPr>
        <w:t>0</w:t>
      </w:r>
      <w:r w:rsidR="004F66AE" w:rsidRPr="00F872CA">
        <w:rPr>
          <w:rFonts w:ascii="Arial" w:eastAsia="Times New Roman" w:hAnsi="Arial" w:cs="Arial"/>
          <w:b/>
          <w:szCs w:val="28"/>
          <w:lang w:eastAsia="es-ES"/>
        </w:rPr>
        <w:t xml:space="preserve"> horas</w:t>
      </w:r>
      <w:r w:rsidR="00F84264" w:rsidRPr="00F872CA">
        <w:rPr>
          <w:rFonts w:ascii="Arial" w:eastAsia="Times New Roman" w:hAnsi="Arial" w:cs="Arial"/>
          <w:b/>
          <w:szCs w:val="28"/>
          <w:lang w:eastAsia="es-ES"/>
        </w:rPr>
        <w:t xml:space="preserve">, del día </w:t>
      </w:r>
      <w:r w:rsidR="004B1883">
        <w:rPr>
          <w:rFonts w:ascii="Arial" w:eastAsia="Times New Roman" w:hAnsi="Arial" w:cs="Arial"/>
          <w:b/>
          <w:szCs w:val="28"/>
          <w:lang w:eastAsia="es-ES"/>
        </w:rPr>
        <w:t>……………</w:t>
      </w:r>
      <w:proofErr w:type="gramStart"/>
      <w:r w:rsidR="004B1883">
        <w:rPr>
          <w:rFonts w:ascii="Arial" w:eastAsia="Times New Roman" w:hAnsi="Arial" w:cs="Arial"/>
          <w:b/>
          <w:szCs w:val="28"/>
          <w:lang w:eastAsia="es-ES"/>
        </w:rPr>
        <w:t>…….</w:t>
      </w:r>
      <w:proofErr w:type="gramEnd"/>
      <w:r w:rsidR="004B1883">
        <w:rPr>
          <w:rFonts w:ascii="Arial" w:eastAsia="Times New Roman" w:hAnsi="Arial" w:cs="Arial"/>
          <w:b/>
          <w:szCs w:val="28"/>
          <w:lang w:eastAsia="es-ES"/>
        </w:rPr>
        <w:t>.</w:t>
      </w:r>
      <w:r w:rsidR="00580CEB" w:rsidRPr="00F872CA">
        <w:rPr>
          <w:rFonts w:ascii="Arial" w:eastAsia="Times New Roman" w:hAnsi="Arial" w:cs="Arial"/>
          <w:b/>
          <w:szCs w:val="28"/>
          <w:lang w:eastAsia="es-ES"/>
        </w:rPr>
        <w:t xml:space="preserve"> del año 2024</w:t>
      </w:r>
      <w:r w:rsidRPr="00F872CA">
        <w:rPr>
          <w:rFonts w:ascii="Arial" w:eastAsia="Times New Roman" w:hAnsi="Arial" w:cs="Arial"/>
          <w:b/>
          <w:szCs w:val="28"/>
          <w:lang w:eastAsia="es-ES"/>
        </w:rPr>
        <w:t>.</w:t>
      </w:r>
    </w:p>
    <w:p w14:paraId="2165648C" w14:textId="77777777" w:rsidR="00A10673" w:rsidRPr="002C0D5D" w:rsidRDefault="00A10673" w:rsidP="00477351">
      <w:pPr>
        <w:tabs>
          <w:tab w:val="left" w:pos="2235"/>
        </w:tabs>
        <w:jc w:val="both"/>
        <w:rPr>
          <w:rFonts w:ascii="Arial" w:eastAsia="Times New Roman" w:hAnsi="Arial" w:cs="Arial"/>
          <w:b/>
          <w:szCs w:val="28"/>
          <w:lang w:eastAsia="es-ES"/>
        </w:rPr>
      </w:pPr>
    </w:p>
    <w:p w14:paraId="1F1FF09B" w14:textId="3D95F618" w:rsidR="002D66CB" w:rsidRDefault="002D66CB" w:rsidP="00477351">
      <w:pPr>
        <w:tabs>
          <w:tab w:val="left" w:pos="5580"/>
          <w:tab w:val="left" w:pos="7260"/>
        </w:tabs>
        <w:jc w:val="both"/>
        <w:rPr>
          <w:rFonts w:ascii="Arial" w:eastAsia="Times New Roman" w:hAnsi="Arial" w:cs="Arial"/>
          <w:szCs w:val="28"/>
          <w:lang w:eastAsia="es-ES"/>
        </w:rPr>
      </w:pPr>
      <w:r w:rsidRPr="002C0D5D">
        <w:rPr>
          <w:rFonts w:ascii="Arial" w:eastAsia="Times New Roman" w:hAnsi="Arial" w:cs="Arial"/>
          <w:szCs w:val="28"/>
          <w:lang w:eastAsia="es-ES"/>
        </w:rPr>
        <w:lastRenderedPageBreak/>
        <w:t xml:space="preserve">Esta acta consta de </w:t>
      </w:r>
      <w:r w:rsidRPr="008724AC">
        <w:rPr>
          <w:rFonts w:ascii="Arial" w:eastAsia="Times New Roman" w:hAnsi="Arial" w:cs="Arial"/>
          <w:b/>
          <w:szCs w:val="28"/>
          <w:highlight w:val="yellow"/>
          <w:lang w:eastAsia="es-ES"/>
        </w:rPr>
        <w:t>0</w:t>
      </w:r>
      <w:r w:rsidR="004B1883">
        <w:rPr>
          <w:rFonts w:ascii="Arial" w:eastAsia="Times New Roman" w:hAnsi="Arial" w:cs="Arial"/>
          <w:b/>
          <w:szCs w:val="28"/>
          <w:lang w:eastAsia="es-ES"/>
        </w:rPr>
        <w:t>0</w:t>
      </w:r>
      <w:bookmarkStart w:id="0" w:name="_GoBack"/>
      <w:bookmarkEnd w:id="0"/>
      <w:r w:rsidRPr="002C0D5D">
        <w:rPr>
          <w:rFonts w:ascii="Arial" w:eastAsia="Times New Roman" w:hAnsi="Arial" w:cs="Arial"/>
          <w:szCs w:val="28"/>
          <w:lang w:eastAsia="es-ES"/>
        </w:rPr>
        <w:t xml:space="preserve"> hojas más sus anexos, las cuales son firmadas de conformidad</w:t>
      </w:r>
      <w:r w:rsidRPr="003B5588">
        <w:rPr>
          <w:rFonts w:ascii="Arial" w:eastAsia="Times New Roman" w:hAnsi="Arial" w:cs="Arial"/>
          <w:szCs w:val="28"/>
          <w:lang w:eastAsia="es-ES"/>
        </w:rPr>
        <w:t xml:space="preserve"> al margen y al calce por los que intervinieron</w:t>
      </w:r>
      <w:r>
        <w:rPr>
          <w:rFonts w:ascii="Arial" w:eastAsia="Times New Roman" w:hAnsi="Arial" w:cs="Arial"/>
          <w:szCs w:val="28"/>
          <w:lang w:eastAsia="es-ES"/>
        </w:rPr>
        <w:t xml:space="preserve"> en el acto, para los efectos que correspondan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, </w:t>
      </w:r>
      <w:r>
        <w:rPr>
          <w:rFonts w:ascii="Arial" w:eastAsia="Times New Roman" w:hAnsi="Arial" w:cs="Arial"/>
          <w:szCs w:val="28"/>
          <w:lang w:eastAsia="es-ES"/>
        </w:rPr>
        <w:t>entregándose copia</w:t>
      </w:r>
      <w:r w:rsidRPr="00E75E45">
        <w:rPr>
          <w:rFonts w:ascii="Arial" w:eastAsia="Times New Roman" w:hAnsi="Arial" w:cs="Arial"/>
          <w:szCs w:val="28"/>
          <w:lang w:eastAsia="es-ES"/>
        </w:rPr>
        <w:t xml:space="preserve"> de la misma</w:t>
      </w:r>
      <w:r>
        <w:rPr>
          <w:rFonts w:ascii="Arial" w:eastAsia="Times New Roman" w:hAnsi="Arial" w:cs="Arial"/>
          <w:szCs w:val="28"/>
          <w:lang w:eastAsia="es-ES"/>
        </w:rPr>
        <w:t xml:space="preserve"> a los asistentes</w:t>
      </w:r>
      <w:r w:rsidRPr="00E75E45">
        <w:rPr>
          <w:rFonts w:ascii="Arial" w:eastAsia="Times New Roman" w:hAnsi="Arial" w:cs="Arial"/>
          <w:szCs w:val="28"/>
          <w:lang w:eastAsia="es-ES"/>
        </w:rPr>
        <w:t>.</w:t>
      </w:r>
    </w:p>
    <w:p w14:paraId="356C5AF4" w14:textId="61461F4D" w:rsidR="00A10673" w:rsidRPr="00A10673" w:rsidRDefault="00477351" w:rsidP="00F872CA">
      <w:pPr>
        <w:tabs>
          <w:tab w:val="left" w:pos="5580"/>
          <w:tab w:val="left" w:pos="7260"/>
        </w:tabs>
        <w:jc w:val="right"/>
        <w:rPr>
          <w:rFonts w:ascii="Arial" w:eastAsia="Times New Roman" w:hAnsi="Arial" w:cs="Arial"/>
          <w:b/>
          <w:sz w:val="18"/>
          <w:szCs w:val="28"/>
          <w:lang w:eastAsia="es-ES"/>
        </w:rPr>
      </w:pPr>
      <w:r w:rsidRPr="00E75E45">
        <w:rPr>
          <w:rFonts w:ascii="Arial" w:eastAsia="Times New Roman" w:hAnsi="Arial" w:cs="Arial"/>
          <w:szCs w:val="28"/>
          <w:lang w:eastAsia="es-ES"/>
        </w:rPr>
        <w:t xml:space="preserve"> </w:t>
      </w:r>
      <w:r w:rsidR="00A10673" w:rsidRPr="00A10673">
        <w:rPr>
          <w:rFonts w:ascii="Arial" w:eastAsia="Times New Roman" w:hAnsi="Arial" w:cs="Arial"/>
          <w:b/>
          <w:sz w:val="18"/>
          <w:szCs w:val="28"/>
          <w:lang w:eastAsia="es-ES"/>
        </w:rPr>
        <w:t>Esta hoja forma parte del Acta de la</w:t>
      </w:r>
    </w:p>
    <w:p w14:paraId="18EA24A6" w14:textId="23B88402" w:rsidR="00A10673" w:rsidRPr="00A10673" w:rsidRDefault="00A10673" w:rsidP="00A10673">
      <w:pPr>
        <w:jc w:val="right"/>
        <w:outlineLvl w:val="0"/>
        <w:rPr>
          <w:rFonts w:ascii="Arial" w:eastAsia="Times New Roman" w:hAnsi="Arial" w:cs="Arial"/>
          <w:b/>
          <w:sz w:val="18"/>
          <w:szCs w:val="28"/>
          <w:lang w:eastAsia="es-ES"/>
        </w:rPr>
      </w:pPr>
      <w:r w:rsidRPr="00A10673">
        <w:rPr>
          <w:rFonts w:ascii="Arial" w:eastAsia="Times New Roman" w:hAnsi="Arial" w:cs="Arial"/>
          <w:b/>
          <w:sz w:val="18"/>
          <w:szCs w:val="28"/>
          <w:lang w:eastAsia="es-ES"/>
        </w:rPr>
        <w:t xml:space="preserve"> Junta de Aclaraciones de la</w:t>
      </w:r>
    </w:p>
    <w:p w14:paraId="698CBE42" w14:textId="5367575F" w:rsidR="00A10673" w:rsidRPr="00A10673" w:rsidRDefault="00A10673" w:rsidP="00A10673">
      <w:pPr>
        <w:jc w:val="right"/>
        <w:outlineLvl w:val="0"/>
        <w:rPr>
          <w:rFonts w:ascii="Arial" w:eastAsia="Times New Roman" w:hAnsi="Arial" w:cs="Arial"/>
          <w:b/>
          <w:sz w:val="18"/>
          <w:szCs w:val="28"/>
          <w:lang w:eastAsia="es-ES"/>
        </w:rPr>
      </w:pPr>
      <w:r w:rsidRPr="00A10673">
        <w:rPr>
          <w:rFonts w:ascii="Arial" w:eastAsia="Times New Roman" w:hAnsi="Arial" w:cs="Arial"/>
          <w:b/>
          <w:sz w:val="18"/>
          <w:szCs w:val="28"/>
          <w:lang w:eastAsia="es-ES"/>
        </w:rPr>
        <w:t>Licitación Pública Nacional: LA-923055981-E</w:t>
      </w:r>
      <w:r w:rsidR="008724AC">
        <w:rPr>
          <w:rFonts w:ascii="Arial" w:eastAsia="Times New Roman" w:hAnsi="Arial" w:cs="Arial"/>
          <w:b/>
          <w:sz w:val="18"/>
          <w:szCs w:val="28"/>
          <w:lang w:eastAsia="es-ES"/>
        </w:rPr>
        <w:t>2</w:t>
      </w:r>
      <w:r w:rsidRPr="00A10673">
        <w:rPr>
          <w:rFonts w:ascii="Arial" w:eastAsia="Times New Roman" w:hAnsi="Arial" w:cs="Arial"/>
          <w:b/>
          <w:sz w:val="18"/>
          <w:szCs w:val="28"/>
          <w:lang w:eastAsia="es-ES"/>
        </w:rPr>
        <w:t>-2024</w:t>
      </w:r>
    </w:p>
    <w:p w14:paraId="576BCE87" w14:textId="002EA8BB" w:rsidR="00A10673" w:rsidRPr="00A10673" w:rsidRDefault="00A10673" w:rsidP="00A10673">
      <w:pPr>
        <w:jc w:val="right"/>
        <w:rPr>
          <w:rFonts w:ascii="Arial" w:eastAsia="Times New Roman" w:hAnsi="Arial" w:cs="Arial"/>
          <w:sz w:val="20"/>
          <w:szCs w:val="20"/>
          <w:lang w:eastAsia="es-ES"/>
        </w:rPr>
      </w:pPr>
      <w:r w:rsidRPr="00A10673">
        <w:rPr>
          <w:rFonts w:ascii="Arial" w:eastAsia="Times New Roman" w:hAnsi="Arial" w:cs="Arial"/>
          <w:b/>
          <w:sz w:val="18"/>
          <w:szCs w:val="28"/>
          <w:lang w:eastAsia="es-ES"/>
        </w:rPr>
        <w:t>Fecha: 1</w:t>
      </w:r>
      <w:r w:rsidR="008724AC">
        <w:rPr>
          <w:rFonts w:ascii="Arial" w:eastAsia="Times New Roman" w:hAnsi="Arial" w:cs="Arial"/>
          <w:b/>
          <w:sz w:val="18"/>
          <w:szCs w:val="28"/>
          <w:lang w:eastAsia="es-ES"/>
        </w:rPr>
        <w:t>8</w:t>
      </w:r>
      <w:r w:rsidRPr="00A10673">
        <w:rPr>
          <w:rFonts w:ascii="Arial" w:eastAsia="Times New Roman" w:hAnsi="Arial" w:cs="Arial"/>
          <w:b/>
          <w:sz w:val="18"/>
          <w:szCs w:val="28"/>
          <w:lang w:eastAsia="es-ES"/>
        </w:rPr>
        <w:t xml:space="preserve"> de </w:t>
      </w:r>
      <w:r w:rsidR="008724AC">
        <w:rPr>
          <w:rFonts w:ascii="Arial" w:eastAsia="Times New Roman" w:hAnsi="Arial" w:cs="Arial"/>
          <w:b/>
          <w:sz w:val="18"/>
          <w:szCs w:val="28"/>
          <w:lang w:eastAsia="es-ES"/>
        </w:rPr>
        <w:t>junio</w:t>
      </w:r>
      <w:r w:rsidRPr="00A10673">
        <w:rPr>
          <w:rFonts w:ascii="Arial" w:eastAsia="Times New Roman" w:hAnsi="Arial" w:cs="Arial"/>
          <w:b/>
          <w:sz w:val="18"/>
          <w:szCs w:val="28"/>
          <w:lang w:eastAsia="es-ES"/>
        </w:rPr>
        <w:t xml:space="preserve"> 2024</w:t>
      </w:r>
    </w:p>
    <w:p w14:paraId="54C6BBE9" w14:textId="77777777" w:rsidR="0049455B" w:rsidRDefault="0049455B" w:rsidP="00514056">
      <w:pPr>
        <w:jc w:val="right"/>
        <w:rPr>
          <w:rFonts w:ascii="Arial" w:eastAsia="Times New Roman" w:hAnsi="Arial" w:cs="Arial"/>
          <w:b/>
          <w:sz w:val="16"/>
          <w:szCs w:val="28"/>
          <w:lang w:eastAsia="es-ES"/>
        </w:rPr>
      </w:pPr>
    </w:p>
    <w:p w14:paraId="7798F1CC" w14:textId="77777777" w:rsidR="00A10673" w:rsidRDefault="00A10673" w:rsidP="00514056">
      <w:pPr>
        <w:jc w:val="right"/>
        <w:rPr>
          <w:rFonts w:ascii="Arial" w:eastAsia="Times New Roman" w:hAnsi="Arial" w:cs="Arial"/>
          <w:b/>
          <w:sz w:val="16"/>
          <w:szCs w:val="28"/>
          <w:lang w:eastAsia="es-ES"/>
        </w:rPr>
      </w:pPr>
    </w:p>
    <w:p w14:paraId="4BA3163D" w14:textId="024CD57C" w:rsidR="00477351" w:rsidRPr="00E75E45" w:rsidRDefault="00477351" w:rsidP="00477351">
      <w:pPr>
        <w:jc w:val="both"/>
        <w:outlineLvl w:val="0"/>
        <w:rPr>
          <w:rFonts w:ascii="Arial" w:eastAsia="Times New Roman" w:hAnsi="Arial" w:cs="Times New Roman"/>
          <w:b/>
          <w:color w:val="000000"/>
          <w:u w:val="single"/>
          <w:lang w:val="es-ES" w:eastAsia="es-ES"/>
        </w:rPr>
      </w:pPr>
      <w:r w:rsidRPr="00E75E45">
        <w:rPr>
          <w:rFonts w:ascii="Arial" w:eastAsia="Times New Roman" w:hAnsi="Arial" w:cs="Arial"/>
          <w:b/>
          <w:szCs w:val="28"/>
          <w:u w:val="single"/>
          <w:lang w:eastAsia="es-ES"/>
        </w:rPr>
        <w:t>POR LA</w:t>
      </w:r>
      <w:r w:rsidRPr="00E75E45">
        <w:rPr>
          <w:rFonts w:ascii="Arial" w:eastAsia="Times New Roman" w:hAnsi="Arial" w:cs="Times New Roman"/>
          <w:b/>
          <w:u w:val="single"/>
          <w:lang w:val="es-ES" w:eastAsia="es-ES"/>
        </w:rPr>
        <w:t xml:space="preserve"> </w:t>
      </w:r>
      <w:r w:rsidRPr="00E75E45">
        <w:rPr>
          <w:rFonts w:ascii="Arial" w:eastAsia="Times New Roman" w:hAnsi="Arial" w:cs="Times New Roman"/>
          <w:b/>
          <w:color w:val="000000"/>
          <w:u w:val="single"/>
          <w:lang w:val="es-ES" w:eastAsia="es-ES"/>
        </w:rPr>
        <w:t>UNIVERSIDAD TECNOLÓGICA DE CANCÚN</w:t>
      </w:r>
      <w:r>
        <w:rPr>
          <w:rFonts w:ascii="Arial" w:eastAsia="Times New Roman" w:hAnsi="Arial" w:cs="Times New Roman"/>
          <w:b/>
          <w:color w:val="000000"/>
          <w:u w:val="single"/>
          <w:lang w:val="es-ES" w:eastAsia="es-ES"/>
        </w:rPr>
        <w:t>:</w:t>
      </w:r>
    </w:p>
    <w:p w14:paraId="4A990A03" w14:textId="77777777" w:rsidR="00477351" w:rsidRPr="00E75E45" w:rsidRDefault="00477351" w:rsidP="00477351">
      <w:pPr>
        <w:jc w:val="both"/>
        <w:outlineLvl w:val="0"/>
        <w:rPr>
          <w:rFonts w:ascii="Arial" w:eastAsia="Times New Roman" w:hAnsi="Arial" w:cs="Arial"/>
          <w:b/>
          <w:color w:val="FF0000"/>
          <w:szCs w:val="28"/>
          <w:u w:val="single"/>
          <w:lang w:eastAsia="es-ES"/>
        </w:rPr>
      </w:pP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1"/>
        <w:gridCol w:w="3411"/>
        <w:gridCol w:w="3204"/>
      </w:tblGrid>
      <w:tr w:rsidR="00477351" w:rsidRPr="00EC47BB" w14:paraId="60A26AE5" w14:textId="77777777" w:rsidTr="00C0130F">
        <w:trPr>
          <w:trHeight w:val="159"/>
        </w:trPr>
        <w:tc>
          <w:tcPr>
            <w:tcW w:w="3311" w:type="dxa"/>
            <w:shd w:val="clear" w:color="auto" w:fill="D9D9D9" w:themeFill="background1" w:themeFillShade="D9"/>
          </w:tcPr>
          <w:p w14:paraId="6C21FC7D" w14:textId="77777777" w:rsidR="00477351" w:rsidRPr="00EC47BB" w:rsidRDefault="00477351" w:rsidP="006003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47B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3411" w:type="dxa"/>
            <w:shd w:val="clear" w:color="auto" w:fill="D9D9D9" w:themeFill="background1" w:themeFillShade="D9"/>
          </w:tcPr>
          <w:p w14:paraId="6EE03AB9" w14:textId="259AE2F9" w:rsidR="00477351" w:rsidRPr="00EC47BB" w:rsidRDefault="00F872CA" w:rsidP="00580CE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PUESTO</w:t>
            </w:r>
          </w:p>
        </w:tc>
        <w:tc>
          <w:tcPr>
            <w:tcW w:w="3204" w:type="dxa"/>
            <w:shd w:val="clear" w:color="auto" w:fill="D9D9D9" w:themeFill="background1" w:themeFillShade="D9"/>
          </w:tcPr>
          <w:p w14:paraId="2B39BA07" w14:textId="77777777" w:rsidR="00477351" w:rsidRPr="00EC47BB" w:rsidRDefault="00477351" w:rsidP="00600306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C47BB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FIRMA</w:t>
            </w:r>
          </w:p>
        </w:tc>
      </w:tr>
      <w:tr w:rsidR="004F66AE" w:rsidRPr="00EC47BB" w14:paraId="73B646CB" w14:textId="77777777" w:rsidTr="00C0130F">
        <w:trPr>
          <w:trHeight w:val="811"/>
        </w:trPr>
        <w:tc>
          <w:tcPr>
            <w:tcW w:w="3311" w:type="dxa"/>
            <w:vAlign w:val="center"/>
          </w:tcPr>
          <w:p w14:paraId="29CF923E" w14:textId="1CD89AEF" w:rsidR="004F66AE" w:rsidRPr="007B114A" w:rsidRDefault="001077F6" w:rsidP="004F66AE">
            <w:pPr>
              <w:jc w:val="both"/>
              <w:rPr>
                <w:rFonts w:ascii="Arial" w:eastAsia="Times New Roman" w:hAnsi="Arial" w:cs="Arial"/>
                <w:b/>
                <w:sz w:val="20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18"/>
                <w:lang w:eastAsia="es-MX"/>
              </w:rPr>
              <w:t>YANET FAISAL PADRÓN</w:t>
            </w:r>
          </w:p>
        </w:tc>
        <w:tc>
          <w:tcPr>
            <w:tcW w:w="3411" w:type="dxa"/>
            <w:vAlign w:val="center"/>
          </w:tcPr>
          <w:p w14:paraId="1B2A2A52" w14:textId="102C15CD" w:rsidR="004F66AE" w:rsidRDefault="00F872CA" w:rsidP="004F66AE">
            <w:pPr>
              <w:jc w:val="both"/>
              <w:rPr>
                <w:rFonts w:ascii="Arial" w:eastAsia="Times New Roman" w:hAnsi="Arial" w:cs="Arial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Cs w:val="28"/>
                <w:lang w:eastAsia="es-ES"/>
              </w:rPr>
              <w:t xml:space="preserve">Encargada de la </w:t>
            </w:r>
            <w:r w:rsidR="001077F6">
              <w:rPr>
                <w:rFonts w:ascii="Arial" w:eastAsia="Times New Roman" w:hAnsi="Arial" w:cs="Arial"/>
                <w:szCs w:val="28"/>
                <w:lang w:eastAsia="es-ES"/>
              </w:rPr>
              <w:t>Dirección de Administración y Finanzas</w:t>
            </w:r>
          </w:p>
        </w:tc>
        <w:tc>
          <w:tcPr>
            <w:tcW w:w="3204" w:type="dxa"/>
            <w:vAlign w:val="center"/>
          </w:tcPr>
          <w:p w14:paraId="6C7A26F5" w14:textId="36D7F9C9" w:rsidR="004F66AE" w:rsidRDefault="004F66AE" w:rsidP="004F66A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696779A" w14:textId="32959C2C" w:rsidR="00514056" w:rsidRDefault="00514056" w:rsidP="004F66A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09508D8" w14:textId="6397A04A" w:rsidR="00A10673" w:rsidRDefault="00A10673" w:rsidP="004F66A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AED20E8" w14:textId="77777777" w:rsidR="00A10673" w:rsidRDefault="00A10673" w:rsidP="004F66A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92F8949" w14:textId="77777777" w:rsidR="002C0D5D" w:rsidRDefault="002C0D5D" w:rsidP="004F66A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7D985872" w14:textId="77777777" w:rsidR="004F66AE" w:rsidRDefault="004F66AE" w:rsidP="004F66A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5274E1D" w14:textId="77777777" w:rsidR="002C0D5D" w:rsidRDefault="002C0D5D" w:rsidP="004F66A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BA63E71" w14:textId="74503C54" w:rsidR="00F872CA" w:rsidRDefault="00F872CA" w:rsidP="004F66AE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2C0D5D" w:rsidRPr="00EC47BB" w14:paraId="7C5A7243" w14:textId="77777777" w:rsidTr="00C0130F">
        <w:trPr>
          <w:trHeight w:val="811"/>
        </w:trPr>
        <w:tc>
          <w:tcPr>
            <w:tcW w:w="3311" w:type="dxa"/>
            <w:vAlign w:val="center"/>
          </w:tcPr>
          <w:p w14:paraId="03B008F0" w14:textId="149CA29C" w:rsidR="002C0D5D" w:rsidRDefault="002C0D5D" w:rsidP="001077F6">
            <w:pPr>
              <w:jc w:val="both"/>
              <w:rPr>
                <w:rFonts w:ascii="Arial" w:eastAsia="Times New Roman" w:hAnsi="Arial" w:cs="Arial"/>
                <w:b/>
                <w:sz w:val="20"/>
                <w:szCs w:val="18"/>
                <w:lang w:eastAsia="es-MX"/>
              </w:rPr>
            </w:pPr>
          </w:p>
        </w:tc>
        <w:tc>
          <w:tcPr>
            <w:tcW w:w="3411" w:type="dxa"/>
            <w:vAlign w:val="center"/>
          </w:tcPr>
          <w:p w14:paraId="13539627" w14:textId="091906BE" w:rsidR="002C0D5D" w:rsidRPr="00EB6860" w:rsidRDefault="004B1883" w:rsidP="004B1883">
            <w:pPr>
              <w:jc w:val="both"/>
              <w:rPr>
                <w:rFonts w:ascii="Arial" w:eastAsia="Times New Roman" w:hAnsi="Arial" w:cs="Arial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Cs w:val="28"/>
                <w:lang w:eastAsia="es-ES"/>
              </w:rPr>
              <w:t>Jefe/a</w:t>
            </w:r>
            <w:r w:rsidR="00F872CA">
              <w:rPr>
                <w:rFonts w:ascii="Arial" w:eastAsia="Times New Roman" w:hAnsi="Arial" w:cs="Arial"/>
                <w:szCs w:val="28"/>
                <w:lang w:eastAsia="es-ES"/>
              </w:rPr>
              <w:t xml:space="preserve"> del </w:t>
            </w:r>
            <w:r w:rsidR="00580CEB">
              <w:rPr>
                <w:rFonts w:ascii="Arial" w:eastAsia="Times New Roman" w:hAnsi="Arial" w:cs="Arial"/>
                <w:szCs w:val="28"/>
                <w:lang w:eastAsia="es-ES"/>
              </w:rPr>
              <w:t xml:space="preserve">Departamento </w:t>
            </w:r>
            <w:r>
              <w:rPr>
                <w:rFonts w:ascii="Arial" w:eastAsia="Times New Roman" w:hAnsi="Arial" w:cs="Arial"/>
                <w:szCs w:val="28"/>
                <w:lang w:eastAsia="es-ES"/>
              </w:rPr>
              <w:t>…………………….</w:t>
            </w:r>
          </w:p>
        </w:tc>
        <w:tc>
          <w:tcPr>
            <w:tcW w:w="3204" w:type="dxa"/>
            <w:vAlign w:val="center"/>
          </w:tcPr>
          <w:p w14:paraId="188476DC" w14:textId="77777777" w:rsidR="002C0D5D" w:rsidRDefault="002C0D5D" w:rsidP="001077F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133FFB1A" w14:textId="77777777" w:rsidR="002C0D5D" w:rsidRDefault="002C0D5D" w:rsidP="001077F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5532693" w14:textId="200E54FE" w:rsidR="002C0D5D" w:rsidRDefault="002C0D5D" w:rsidP="001077F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0DF62B9" w14:textId="0AB6FF24" w:rsidR="002C0D5D" w:rsidRDefault="002C0D5D" w:rsidP="001077F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966C645" w14:textId="6ADD8E3A" w:rsidR="00A10673" w:rsidRDefault="00A10673" w:rsidP="001077F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50A63943" w14:textId="77777777" w:rsidR="00F872CA" w:rsidRDefault="00F872CA" w:rsidP="001077F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675682B" w14:textId="77777777" w:rsidR="00A10673" w:rsidRDefault="00A10673" w:rsidP="001077F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08B3FF6B" w14:textId="31167354" w:rsidR="002C0D5D" w:rsidRDefault="002C0D5D" w:rsidP="001077F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4686" w:rsidRPr="00EC47BB" w14:paraId="33E9E90E" w14:textId="77777777" w:rsidTr="00C0130F">
        <w:trPr>
          <w:trHeight w:val="811"/>
        </w:trPr>
        <w:tc>
          <w:tcPr>
            <w:tcW w:w="3311" w:type="dxa"/>
            <w:vAlign w:val="center"/>
          </w:tcPr>
          <w:p w14:paraId="66573BEA" w14:textId="194069A1" w:rsidR="005E4686" w:rsidRDefault="005E4686" w:rsidP="005E4686">
            <w:pPr>
              <w:jc w:val="both"/>
              <w:rPr>
                <w:rFonts w:ascii="Arial" w:eastAsia="Times New Roman" w:hAnsi="Arial" w:cs="Arial"/>
                <w:b/>
                <w:sz w:val="20"/>
                <w:szCs w:val="18"/>
                <w:lang w:eastAsia="es-MX"/>
              </w:rPr>
            </w:pPr>
            <w:r w:rsidRPr="007B114A">
              <w:rPr>
                <w:rFonts w:ascii="Arial" w:eastAsia="Times New Roman" w:hAnsi="Arial" w:cs="Arial"/>
                <w:b/>
                <w:sz w:val="20"/>
                <w:szCs w:val="18"/>
                <w:lang w:eastAsia="es-MX"/>
              </w:rPr>
              <w:t>GILBERT ALEXIS GARCIA BAHENA.</w:t>
            </w:r>
          </w:p>
        </w:tc>
        <w:tc>
          <w:tcPr>
            <w:tcW w:w="3411" w:type="dxa"/>
            <w:vAlign w:val="center"/>
          </w:tcPr>
          <w:p w14:paraId="3BA2805C" w14:textId="55524FE8" w:rsidR="005E4686" w:rsidRDefault="00F872CA" w:rsidP="005E4686">
            <w:pPr>
              <w:jc w:val="both"/>
              <w:rPr>
                <w:rFonts w:ascii="Arial" w:eastAsia="Times New Roman" w:hAnsi="Arial" w:cs="Arial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szCs w:val="28"/>
                <w:lang w:eastAsia="es-ES"/>
              </w:rPr>
              <w:t xml:space="preserve">Jefe del </w:t>
            </w:r>
            <w:r w:rsidR="005E4686" w:rsidRPr="00EB6860">
              <w:rPr>
                <w:rFonts w:ascii="Arial" w:eastAsia="Times New Roman" w:hAnsi="Arial" w:cs="Arial"/>
                <w:szCs w:val="28"/>
                <w:lang w:eastAsia="es-ES"/>
              </w:rPr>
              <w:t>Departamento de Recursos Materiales</w:t>
            </w:r>
            <w:r w:rsidR="005E4686">
              <w:rPr>
                <w:rFonts w:ascii="Arial" w:eastAsia="Times New Roman" w:hAnsi="Arial" w:cs="Arial"/>
                <w:szCs w:val="28"/>
                <w:lang w:eastAsia="es-ES"/>
              </w:rPr>
              <w:t>.</w:t>
            </w:r>
          </w:p>
        </w:tc>
        <w:tc>
          <w:tcPr>
            <w:tcW w:w="3204" w:type="dxa"/>
            <w:vAlign w:val="center"/>
          </w:tcPr>
          <w:p w14:paraId="4AAB0AA6" w14:textId="77777777" w:rsidR="005E4686" w:rsidRDefault="005E4686" w:rsidP="005E468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37B9864" w14:textId="77777777" w:rsidR="00F872CA" w:rsidRDefault="00F872CA" w:rsidP="005E468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692B21B" w14:textId="77777777" w:rsidR="00F872CA" w:rsidRDefault="00F872CA" w:rsidP="005E468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6D20830" w14:textId="77777777" w:rsidR="00F872CA" w:rsidRDefault="00F872CA" w:rsidP="005E468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38B7A551" w14:textId="77777777" w:rsidR="00F872CA" w:rsidRDefault="00F872CA" w:rsidP="005E468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4878A5DF" w14:textId="77777777" w:rsidR="00F872CA" w:rsidRDefault="00F872CA" w:rsidP="005E468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2F5D311F" w14:textId="77777777" w:rsidR="00F872CA" w:rsidRDefault="00F872CA" w:rsidP="005E468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14:paraId="64232907" w14:textId="4C81EC90" w:rsidR="00F872CA" w:rsidRDefault="00F872CA" w:rsidP="005E4686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5EC0FD81" w14:textId="36737D62" w:rsidR="004F66AE" w:rsidRDefault="004F66AE" w:rsidP="005F226F">
      <w:pPr>
        <w:jc w:val="both"/>
        <w:rPr>
          <w:rFonts w:ascii="Arial" w:eastAsia="Times New Roman" w:hAnsi="Arial" w:cs="Arial"/>
          <w:color w:val="FFFFFF"/>
          <w:sz w:val="16"/>
          <w:szCs w:val="20"/>
          <w:lang w:eastAsia="es-ES"/>
        </w:rPr>
      </w:pPr>
    </w:p>
    <w:p w14:paraId="079DF1C5" w14:textId="3E7C4A93" w:rsidR="005F226F" w:rsidRPr="005F226F" w:rsidRDefault="005F226F" w:rsidP="005F226F">
      <w:pPr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5F226F">
        <w:rPr>
          <w:rFonts w:ascii="Arial" w:eastAsia="Times New Roman" w:hAnsi="Arial" w:cs="Arial"/>
          <w:b/>
          <w:sz w:val="20"/>
          <w:szCs w:val="20"/>
          <w:lang w:eastAsia="es-ES"/>
        </w:rPr>
        <w:t>------------------------------------------------------------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----</w:t>
      </w:r>
      <w:r w:rsidRPr="005F226F">
        <w:rPr>
          <w:rFonts w:ascii="Arial" w:eastAsia="Times New Roman" w:hAnsi="Arial" w:cs="Arial"/>
          <w:b/>
          <w:sz w:val="20"/>
          <w:szCs w:val="20"/>
          <w:lang w:eastAsia="es-ES"/>
        </w:rPr>
        <w:t>--- FIN DEL ACTA ----------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---</w:t>
      </w:r>
      <w:r w:rsidRPr="005F226F">
        <w:rPr>
          <w:rFonts w:ascii="Arial" w:eastAsia="Times New Roman" w:hAnsi="Arial" w:cs="Arial"/>
          <w:b/>
          <w:sz w:val="20"/>
          <w:szCs w:val="20"/>
          <w:lang w:eastAsia="es-ES"/>
        </w:rPr>
        <w:t>------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-------------</w:t>
      </w:r>
      <w:r w:rsidRPr="005F226F">
        <w:rPr>
          <w:rFonts w:ascii="Arial" w:eastAsia="Times New Roman" w:hAnsi="Arial" w:cs="Arial"/>
          <w:b/>
          <w:sz w:val="20"/>
          <w:szCs w:val="20"/>
          <w:lang w:eastAsia="es-ES"/>
        </w:rPr>
        <w:t>----------------------------</w:t>
      </w:r>
    </w:p>
    <w:sectPr w:rsidR="005F226F" w:rsidRPr="005F226F" w:rsidSect="007638B2">
      <w:headerReference w:type="default" r:id="rId8"/>
      <w:footerReference w:type="default" r:id="rId9"/>
      <w:pgSz w:w="12240" w:h="15840"/>
      <w:pgMar w:top="1967" w:right="1134" w:bottom="17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578A8" w14:textId="77777777" w:rsidR="00415BC8" w:rsidRDefault="00415BC8" w:rsidP="00930141">
      <w:r>
        <w:separator/>
      </w:r>
    </w:p>
  </w:endnote>
  <w:endnote w:type="continuationSeparator" w:id="0">
    <w:p w14:paraId="108B72FB" w14:textId="77777777" w:rsidR="00415BC8" w:rsidRDefault="00415BC8" w:rsidP="0093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779346"/>
      <w:docPartObj>
        <w:docPartGallery w:val="Page Numbers (Bottom of Page)"/>
        <w:docPartUnique/>
      </w:docPartObj>
    </w:sdtPr>
    <w:sdtEndPr/>
    <w:sdtContent>
      <w:p w14:paraId="7FF6C438" w14:textId="31142411" w:rsidR="001077F6" w:rsidRDefault="0019616E">
        <w:pPr>
          <w:pStyle w:val="Piedepgina"/>
          <w:jc w:val="right"/>
        </w:pPr>
        <w:r>
          <w:rPr>
            <w:noProof/>
            <w:lang w:eastAsia="es-MX"/>
          </w:rPr>
          <w:drawing>
            <wp:anchor distT="0" distB="0" distL="114300" distR="114300" simplePos="0" relativeHeight="251664384" behindDoc="1" locked="0" layoutInCell="1" allowOverlap="1" wp14:anchorId="1FBDE374" wp14:editId="718F072F">
              <wp:simplePos x="0" y="0"/>
              <wp:positionH relativeFrom="column">
                <wp:posOffset>-738460</wp:posOffset>
              </wp:positionH>
              <wp:positionV relativeFrom="margin">
                <wp:posOffset>7616494</wp:posOffset>
              </wp:positionV>
              <wp:extent cx="7763290" cy="1217770"/>
              <wp:effectExtent l="0" t="0" r="0" b="1905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0 Imagen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3290" cy="12177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077F6">
          <w:fldChar w:fldCharType="begin"/>
        </w:r>
        <w:r w:rsidR="001077F6">
          <w:instrText>PAGE   \* MERGEFORMAT</w:instrText>
        </w:r>
        <w:r w:rsidR="001077F6">
          <w:fldChar w:fldCharType="separate"/>
        </w:r>
        <w:r w:rsidR="004B1883" w:rsidRPr="004B1883">
          <w:rPr>
            <w:noProof/>
            <w:lang w:val="es-ES"/>
          </w:rPr>
          <w:t>3</w:t>
        </w:r>
        <w:r w:rsidR="001077F6">
          <w:fldChar w:fldCharType="end"/>
        </w:r>
      </w:p>
      <w:p w14:paraId="0A3DB378" w14:textId="515A630E" w:rsidR="001077F6" w:rsidRDefault="004B1883">
        <w:pPr>
          <w:pStyle w:val="Piedepgina"/>
          <w:jc w:val="right"/>
        </w:pPr>
      </w:p>
    </w:sdtContent>
  </w:sdt>
  <w:p w14:paraId="3C7C0D0B" w14:textId="77DE46E7" w:rsidR="001F6584" w:rsidRDefault="001F65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C6EC0" w14:textId="77777777" w:rsidR="00415BC8" w:rsidRDefault="00415BC8" w:rsidP="00930141">
      <w:r>
        <w:separator/>
      </w:r>
    </w:p>
  </w:footnote>
  <w:footnote w:type="continuationSeparator" w:id="0">
    <w:p w14:paraId="2042D7ED" w14:textId="77777777" w:rsidR="00415BC8" w:rsidRDefault="00415BC8" w:rsidP="00930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C69E2" w14:textId="21743407" w:rsidR="00930141" w:rsidRPr="00930141" w:rsidRDefault="00BE7F3F" w:rsidP="00930141">
    <w:pPr>
      <w:pStyle w:val="Encabezado"/>
      <w:tabs>
        <w:tab w:val="clear" w:pos="8838"/>
      </w:tabs>
      <w:ind w:left="1701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01FCC07F" wp14:editId="1475EC2F">
          <wp:simplePos x="0" y="0"/>
          <wp:positionH relativeFrom="margin">
            <wp:posOffset>-742950</wp:posOffset>
          </wp:positionH>
          <wp:positionV relativeFrom="paragraph">
            <wp:posOffset>-534035</wp:posOffset>
          </wp:positionV>
          <wp:extent cx="7769553" cy="1383793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553" cy="1383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2CCC63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F2E2CB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BADE595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201FB6"/>
    <w:multiLevelType w:val="singleLevel"/>
    <w:tmpl w:val="62D891D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4B7386"/>
    <w:multiLevelType w:val="hybridMultilevel"/>
    <w:tmpl w:val="B0542022"/>
    <w:lvl w:ilvl="0" w:tplc="08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76D6E"/>
    <w:multiLevelType w:val="hybridMultilevel"/>
    <w:tmpl w:val="44A01BBC"/>
    <w:lvl w:ilvl="0" w:tplc="8236B5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721302"/>
    <w:multiLevelType w:val="singleLevel"/>
    <w:tmpl w:val="48565E42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7" w15:restartNumberingAfterBreak="0">
    <w:nsid w:val="12740CCB"/>
    <w:multiLevelType w:val="singleLevel"/>
    <w:tmpl w:val="E9CCFAD4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8" w15:restartNumberingAfterBreak="0">
    <w:nsid w:val="12E170CF"/>
    <w:multiLevelType w:val="hybridMultilevel"/>
    <w:tmpl w:val="E47C1A76"/>
    <w:lvl w:ilvl="0" w:tplc="FD7406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6A6AD7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F89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082B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E19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BA1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824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68BE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8E37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A46164"/>
    <w:multiLevelType w:val="hybridMultilevel"/>
    <w:tmpl w:val="2E363E0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8F57F7"/>
    <w:multiLevelType w:val="hybridMultilevel"/>
    <w:tmpl w:val="1150762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26C2F"/>
    <w:multiLevelType w:val="singleLevel"/>
    <w:tmpl w:val="0712A6E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F6F0D6B"/>
    <w:multiLevelType w:val="hybridMultilevel"/>
    <w:tmpl w:val="EACADB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44A6F"/>
    <w:multiLevelType w:val="singleLevel"/>
    <w:tmpl w:val="BFD86C3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 w15:restartNumberingAfterBreak="0">
    <w:nsid w:val="264018DD"/>
    <w:multiLevelType w:val="hybridMultilevel"/>
    <w:tmpl w:val="3C2CD6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D6C08"/>
    <w:multiLevelType w:val="hybridMultilevel"/>
    <w:tmpl w:val="3452940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16DE0"/>
    <w:multiLevelType w:val="hybridMultilevel"/>
    <w:tmpl w:val="A42A57DA"/>
    <w:lvl w:ilvl="0" w:tplc="CADE494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5666F7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B88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63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C2EC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F222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E222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A40C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0C8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04ABE"/>
    <w:multiLevelType w:val="hybridMultilevel"/>
    <w:tmpl w:val="34529400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74CBC"/>
    <w:multiLevelType w:val="hybridMultilevel"/>
    <w:tmpl w:val="3F307D2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60E79"/>
    <w:multiLevelType w:val="hybridMultilevel"/>
    <w:tmpl w:val="56BA6F88"/>
    <w:lvl w:ilvl="0" w:tplc="463600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57DA7"/>
    <w:multiLevelType w:val="hybridMultilevel"/>
    <w:tmpl w:val="1150762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C4918"/>
    <w:multiLevelType w:val="hybridMultilevel"/>
    <w:tmpl w:val="4680F46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47F2D"/>
    <w:multiLevelType w:val="hybridMultilevel"/>
    <w:tmpl w:val="B23AC7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0E4464"/>
    <w:multiLevelType w:val="hybridMultilevel"/>
    <w:tmpl w:val="C6484F26"/>
    <w:lvl w:ilvl="0" w:tplc="BDEEE6E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E4F89B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0249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12B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2E31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8AF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528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82C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D6E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3F1CA5"/>
    <w:multiLevelType w:val="hybridMultilevel"/>
    <w:tmpl w:val="2386161C"/>
    <w:lvl w:ilvl="0" w:tplc="0E2CEE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E20A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5607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BC47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CA0E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567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580E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2A3E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3E2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974194"/>
    <w:multiLevelType w:val="hybridMultilevel"/>
    <w:tmpl w:val="A740B396"/>
    <w:lvl w:ilvl="0" w:tplc="CBE80AB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C2E0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84E2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8E05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84D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B4A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6C4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47F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4A97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750B25"/>
    <w:multiLevelType w:val="hybridMultilevel"/>
    <w:tmpl w:val="88BE6F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9E7E9D"/>
    <w:multiLevelType w:val="hybridMultilevel"/>
    <w:tmpl w:val="335E2C9A"/>
    <w:lvl w:ilvl="0" w:tplc="0778F3B6">
      <w:start w:val="1"/>
      <w:numFmt w:val="upp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  <w:lvl w:ilvl="1" w:tplc="3216CB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C093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6AD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A4D6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380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0EB3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40A7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36B4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EF04BD"/>
    <w:multiLevelType w:val="hybridMultilevel"/>
    <w:tmpl w:val="54F6B54A"/>
    <w:lvl w:ilvl="0" w:tplc="42ECD9E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4B824B76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796CB6C8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DA28F22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767E49D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CB4A61B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62605704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AB125F7C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9A461D22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5CE51398"/>
    <w:multiLevelType w:val="hybridMultilevel"/>
    <w:tmpl w:val="A9CC757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3757A9"/>
    <w:multiLevelType w:val="hybridMultilevel"/>
    <w:tmpl w:val="5860E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C6D6E"/>
    <w:multiLevelType w:val="singleLevel"/>
    <w:tmpl w:val="44A4B3F8"/>
    <w:lvl w:ilvl="0">
      <w:start w:val="1"/>
      <w:numFmt w:val="lowerLetter"/>
      <w:lvlText w:val="%1)"/>
      <w:legacy w:legacy="1" w:legacySpace="0" w:legacyIndent="283"/>
      <w:lvlJc w:val="left"/>
      <w:pPr>
        <w:ind w:left="1417" w:hanging="283"/>
      </w:pPr>
    </w:lvl>
  </w:abstractNum>
  <w:abstractNum w:abstractNumId="32" w15:restartNumberingAfterBreak="0">
    <w:nsid w:val="5DD0317C"/>
    <w:multiLevelType w:val="hybridMultilevel"/>
    <w:tmpl w:val="5C0C8FCE"/>
    <w:lvl w:ilvl="0" w:tplc="0C0A0001">
      <w:start w:val="1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890AE8"/>
    <w:multiLevelType w:val="hybridMultilevel"/>
    <w:tmpl w:val="22767FB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52796"/>
    <w:multiLevelType w:val="hybridMultilevel"/>
    <w:tmpl w:val="F2FE9C0C"/>
    <w:lvl w:ilvl="0" w:tplc="6D248E7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25060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4E36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C84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49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C23D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5A34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8844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8EDA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1A79C0"/>
    <w:multiLevelType w:val="hybridMultilevel"/>
    <w:tmpl w:val="7ED8A91A"/>
    <w:lvl w:ilvl="0" w:tplc="B26A3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80E44"/>
    <w:multiLevelType w:val="singleLevel"/>
    <w:tmpl w:val="82FC6A6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F99054B"/>
    <w:multiLevelType w:val="hybridMultilevel"/>
    <w:tmpl w:val="E3BC2D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538BD"/>
    <w:multiLevelType w:val="multilevel"/>
    <w:tmpl w:val="AD72833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8FC3990"/>
    <w:multiLevelType w:val="singleLevel"/>
    <w:tmpl w:val="0C0A000F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0" w15:restartNumberingAfterBreak="0">
    <w:nsid w:val="7ABA0C02"/>
    <w:multiLevelType w:val="hybridMultilevel"/>
    <w:tmpl w:val="8604B34E"/>
    <w:lvl w:ilvl="0" w:tplc="6102EE3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36CF5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423B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224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2F3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C00C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4CBD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EB6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62E6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9"/>
  </w:num>
  <w:num w:numId="2">
    <w:abstractNumId w:val="2"/>
  </w:num>
  <w:num w:numId="3">
    <w:abstractNumId w:val="1"/>
  </w:num>
  <w:num w:numId="4">
    <w:abstractNumId w:val="0"/>
  </w:num>
  <w:num w:numId="5">
    <w:abstractNumId w:val="23"/>
  </w:num>
  <w:num w:numId="6">
    <w:abstractNumId w:val="33"/>
  </w:num>
  <w:num w:numId="7">
    <w:abstractNumId w:val="8"/>
  </w:num>
  <w:num w:numId="8">
    <w:abstractNumId w:val="35"/>
  </w:num>
  <w:num w:numId="9">
    <w:abstractNumId w:val="16"/>
  </w:num>
  <w:num w:numId="10">
    <w:abstractNumId w:val="24"/>
  </w:num>
  <w:num w:numId="11">
    <w:abstractNumId w:val="7"/>
  </w:num>
  <w:num w:numId="12">
    <w:abstractNumId w:val="36"/>
  </w:num>
  <w:num w:numId="13">
    <w:abstractNumId w:val="27"/>
  </w:num>
  <w:num w:numId="14">
    <w:abstractNumId w:val="40"/>
  </w:num>
  <w:num w:numId="15">
    <w:abstractNumId w:val="25"/>
  </w:num>
  <w:num w:numId="16">
    <w:abstractNumId w:val="13"/>
  </w:num>
  <w:num w:numId="17">
    <w:abstractNumId w:val="6"/>
  </w:num>
  <w:num w:numId="18">
    <w:abstractNumId w:val="3"/>
  </w:num>
  <w:num w:numId="19">
    <w:abstractNumId w:val="32"/>
  </w:num>
  <w:num w:numId="20">
    <w:abstractNumId w:val="11"/>
  </w:num>
  <w:num w:numId="21">
    <w:abstractNumId w:val="34"/>
  </w:num>
  <w:num w:numId="22">
    <w:abstractNumId w:val="31"/>
  </w:num>
  <w:num w:numId="23">
    <w:abstractNumId w:val="28"/>
  </w:num>
  <w:num w:numId="24">
    <w:abstractNumId w:val="30"/>
  </w:num>
  <w:num w:numId="25">
    <w:abstractNumId w:val="38"/>
    <w:lvlOverride w:ilvl="0">
      <w:lvl w:ilvl="0">
        <w:start w:val="1"/>
        <w:numFmt w:val="decimal"/>
        <w:lvlText w:val="%1."/>
        <w:lvlJc w:val="left"/>
        <w:pPr>
          <w:tabs>
            <w:tab w:val="num" w:pos="855"/>
          </w:tabs>
          <w:ind w:left="855" w:hanging="85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5"/>
          </w:tabs>
          <w:ind w:left="855" w:hanging="855"/>
        </w:pPr>
        <w:rPr>
          <w:rFonts w:hint="default"/>
          <w:b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855"/>
          </w:tabs>
          <w:ind w:left="855" w:hanging="855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855"/>
          </w:tabs>
          <w:ind w:left="855" w:hanging="855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26">
    <w:abstractNumId w:val="19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38"/>
  </w:num>
  <w:num w:numId="32">
    <w:abstractNumId w:val="12"/>
  </w:num>
  <w:num w:numId="33">
    <w:abstractNumId w:val="4"/>
  </w:num>
  <w:num w:numId="34">
    <w:abstractNumId w:val="17"/>
  </w:num>
  <w:num w:numId="35">
    <w:abstractNumId w:val="15"/>
  </w:num>
  <w:num w:numId="36">
    <w:abstractNumId w:val="9"/>
  </w:num>
  <w:num w:numId="37">
    <w:abstractNumId w:val="18"/>
  </w:num>
  <w:num w:numId="38">
    <w:abstractNumId w:val="29"/>
  </w:num>
  <w:num w:numId="39">
    <w:abstractNumId w:val="14"/>
  </w:num>
  <w:num w:numId="40">
    <w:abstractNumId w:val="26"/>
  </w:num>
  <w:num w:numId="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41"/>
    <w:rsid w:val="00002094"/>
    <w:rsid w:val="00004306"/>
    <w:rsid w:val="00024530"/>
    <w:rsid w:val="0004771E"/>
    <w:rsid w:val="00073FFA"/>
    <w:rsid w:val="0008172D"/>
    <w:rsid w:val="000922CF"/>
    <w:rsid w:val="00095E55"/>
    <w:rsid w:val="0009713C"/>
    <w:rsid w:val="000B6455"/>
    <w:rsid w:val="000B6C65"/>
    <w:rsid w:val="000C1F7E"/>
    <w:rsid w:val="000D72E3"/>
    <w:rsid w:val="000E2A87"/>
    <w:rsid w:val="000F0829"/>
    <w:rsid w:val="001077F6"/>
    <w:rsid w:val="00112F24"/>
    <w:rsid w:val="00117F2B"/>
    <w:rsid w:val="00146F1F"/>
    <w:rsid w:val="00166BD7"/>
    <w:rsid w:val="00185173"/>
    <w:rsid w:val="0019373A"/>
    <w:rsid w:val="0019616E"/>
    <w:rsid w:val="001F64F4"/>
    <w:rsid w:val="001F6584"/>
    <w:rsid w:val="00206D54"/>
    <w:rsid w:val="00223E0D"/>
    <w:rsid w:val="00237FBE"/>
    <w:rsid w:val="00260243"/>
    <w:rsid w:val="00260A5B"/>
    <w:rsid w:val="0029535E"/>
    <w:rsid w:val="002B460D"/>
    <w:rsid w:val="002B46B1"/>
    <w:rsid w:val="002C0D5D"/>
    <w:rsid w:val="002C3388"/>
    <w:rsid w:val="002C5CF7"/>
    <w:rsid w:val="002D66CB"/>
    <w:rsid w:val="002F177E"/>
    <w:rsid w:val="002F4ACC"/>
    <w:rsid w:val="002F7186"/>
    <w:rsid w:val="00301D4E"/>
    <w:rsid w:val="003059F2"/>
    <w:rsid w:val="003103BE"/>
    <w:rsid w:val="0033254D"/>
    <w:rsid w:val="00353021"/>
    <w:rsid w:val="0036336E"/>
    <w:rsid w:val="003A243E"/>
    <w:rsid w:val="003A6694"/>
    <w:rsid w:val="003B5588"/>
    <w:rsid w:val="003C1489"/>
    <w:rsid w:val="003C6B08"/>
    <w:rsid w:val="003D3122"/>
    <w:rsid w:val="003D4949"/>
    <w:rsid w:val="003E3B15"/>
    <w:rsid w:val="003F1786"/>
    <w:rsid w:val="003F541B"/>
    <w:rsid w:val="00415BC8"/>
    <w:rsid w:val="004530B0"/>
    <w:rsid w:val="00477351"/>
    <w:rsid w:val="004834BE"/>
    <w:rsid w:val="00483EC5"/>
    <w:rsid w:val="00490844"/>
    <w:rsid w:val="0049455B"/>
    <w:rsid w:val="004B071F"/>
    <w:rsid w:val="004B1883"/>
    <w:rsid w:val="004C7789"/>
    <w:rsid w:val="004F66AE"/>
    <w:rsid w:val="00514056"/>
    <w:rsid w:val="00544D4A"/>
    <w:rsid w:val="00555EF5"/>
    <w:rsid w:val="00556673"/>
    <w:rsid w:val="00561E3D"/>
    <w:rsid w:val="00580CEB"/>
    <w:rsid w:val="005A4709"/>
    <w:rsid w:val="005D0577"/>
    <w:rsid w:val="005E2EEC"/>
    <w:rsid w:val="005E4686"/>
    <w:rsid w:val="005E7A68"/>
    <w:rsid w:val="005E7BB7"/>
    <w:rsid w:val="005F226F"/>
    <w:rsid w:val="00600306"/>
    <w:rsid w:val="006168AF"/>
    <w:rsid w:val="006227D8"/>
    <w:rsid w:val="00625D9F"/>
    <w:rsid w:val="00644B75"/>
    <w:rsid w:val="00647DC0"/>
    <w:rsid w:val="00673766"/>
    <w:rsid w:val="006933FC"/>
    <w:rsid w:val="006B6100"/>
    <w:rsid w:val="006C08C1"/>
    <w:rsid w:val="006D3B9B"/>
    <w:rsid w:val="006D5809"/>
    <w:rsid w:val="00705A9C"/>
    <w:rsid w:val="00741DFA"/>
    <w:rsid w:val="007463AD"/>
    <w:rsid w:val="00751F5D"/>
    <w:rsid w:val="007638B2"/>
    <w:rsid w:val="007924C8"/>
    <w:rsid w:val="007939F7"/>
    <w:rsid w:val="00797333"/>
    <w:rsid w:val="007B126B"/>
    <w:rsid w:val="007B3C8D"/>
    <w:rsid w:val="007B76B5"/>
    <w:rsid w:val="007C47B8"/>
    <w:rsid w:val="007E53B0"/>
    <w:rsid w:val="007E7050"/>
    <w:rsid w:val="007F07B8"/>
    <w:rsid w:val="00806D82"/>
    <w:rsid w:val="00822E90"/>
    <w:rsid w:val="00834EC5"/>
    <w:rsid w:val="00835117"/>
    <w:rsid w:val="00843C47"/>
    <w:rsid w:val="008442F3"/>
    <w:rsid w:val="00845A83"/>
    <w:rsid w:val="00864144"/>
    <w:rsid w:val="008724AC"/>
    <w:rsid w:val="00896759"/>
    <w:rsid w:val="008A6D49"/>
    <w:rsid w:val="008B1369"/>
    <w:rsid w:val="008C6737"/>
    <w:rsid w:val="008D7541"/>
    <w:rsid w:val="008E6438"/>
    <w:rsid w:val="008F600E"/>
    <w:rsid w:val="00930141"/>
    <w:rsid w:val="009A61E8"/>
    <w:rsid w:val="009B4220"/>
    <w:rsid w:val="009C3C41"/>
    <w:rsid w:val="009C3EA7"/>
    <w:rsid w:val="009E3568"/>
    <w:rsid w:val="009E6706"/>
    <w:rsid w:val="009F5C15"/>
    <w:rsid w:val="00A07EC1"/>
    <w:rsid w:val="00A10673"/>
    <w:rsid w:val="00A17529"/>
    <w:rsid w:val="00A17FAD"/>
    <w:rsid w:val="00A5334E"/>
    <w:rsid w:val="00A6074D"/>
    <w:rsid w:val="00A7269C"/>
    <w:rsid w:val="00A82ED4"/>
    <w:rsid w:val="00AA1AD9"/>
    <w:rsid w:val="00AA762A"/>
    <w:rsid w:val="00AB7F5A"/>
    <w:rsid w:val="00AE1523"/>
    <w:rsid w:val="00AF2FDE"/>
    <w:rsid w:val="00B242A8"/>
    <w:rsid w:val="00B26DE2"/>
    <w:rsid w:val="00B45E4E"/>
    <w:rsid w:val="00B617DB"/>
    <w:rsid w:val="00B65B2B"/>
    <w:rsid w:val="00B71177"/>
    <w:rsid w:val="00B71887"/>
    <w:rsid w:val="00B81FF0"/>
    <w:rsid w:val="00B8368F"/>
    <w:rsid w:val="00B9048C"/>
    <w:rsid w:val="00BA0BFC"/>
    <w:rsid w:val="00BA2154"/>
    <w:rsid w:val="00BC2E30"/>
    <w:rsid w:val="00BD2623"/>
    <w:rsid w:val="00BE7F3F"/>
    <w:rsid w:val="00C0130F"/>
    <w:rsid w:val="00C32753"/>
    <w:rsid w:val="00C40E94"/>
    <w:rsid w:val="00C6133D"/>
    <w:rsid w:val="00C72943"/>
    <w:rsid w:val="00C73B31"/>
    <w:rsid w:val="00C97A35"/>
    <w:rsid w:val="00CA3B56"/>
    <w:rsid w:val="00CD4589"/>
    <w:rsid w:val="00D044C6"/>
    <w:rsid w:val="00D529B9"/>
    <w:rsid w:val="00D5452A"/>
    <w:rsid w:val="00D63587"/>
    <w:rsid w:val="00D67961"/>
    <w:rsid w:val="00D91B8D"/>
    <w:rsid w:val="00DA14BD"/>
    <w:rsid w:val="00DA222D"/>
    <w:rsid w:val="00DA4FC7"/>
    <w:rsid w:val="00DA6E50"/>
    <w:rsid w:val="00DA7E42"/>
    <w:rsid w:val="00DC2478"/>
    <w:rsid w:val="00DD1C1D"/>
    <w:rsid w:val="00DD50E9"/>
    <w:rsid w:val="00DE4CB0"/>
    <w:rsid w:val="00DE6C16"/>
    <w:rsid w:val="00DF78B6"/>
    <w:rsid w:val="00E04BCA"/>
    <w:rsid w:val="00E1194A"/>
    <w:rsid w:val="00E13752"/>
    <w:rsid w:val="00E20492"/>
    <w:rsid w:val="00E315E9"/>
    <w:rsid w:val="00E46147"/>
    <w:rsid w:val="00E5341B"/>
    <w:rsid w:val="00E72815"/>
    <w:rsid w:val="00E945DD"/>
    <w:rsid w:val="00EA142A"/>
    <w:rsid w:val="00EC04C0"/>
    <w:rsid w:val="00F05E43"/>
    <w:rsid w:val="00F069A5"/>
    <w:rsid w:val="00F1410F"/>
    <w:rsid w:val="00F33AD3"/>
    <w:rsid w:val="00F40042"/>
    <w:rsid w:val="00F84264"/>
    <w:rsid w:val="00F872CA"/>
    <w:rsid w:val="00FA0625"/>
    <w:rsid w:val="00FB16A0"/>
    <w:rsid w:val="00FD2FAB"/>
    <w:rsid w:val="00FE1751"/>
    <w:rsid w:val="00FE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4FDD0C19"/>
  <w15:chartTrackingRefBased/>
  <w15:docId w15:val="{A6AD2805-3707-43CB-9990-54372E0F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4AC"/>
  </w:style>
  <w:style w:type="paragraph" w:styleId="Ttulo1">
    <w:name w:val="heading 1"/>
    <w:basedOn w:val="Normal"/>
    <w:next w:val="Normal"/>
    <w:link w:val="Ttulo1Car"/>
    <w:qFormat/>
    <w:rsid w:val="00561E3D"/>
    <w:pPr>
      <w:keepNext/>
      <w:jc w:val="center"/>
      <w:outlineLvl w:val="0"/>
    </w:pPr>
    <w:rPr>
      <w:rFonts w:ascii="Arial" w:eastAsia="Times New Roman" w:hAnsi="Arial" w:cs="Times New Roman"/>
      <w:b/>
      <w:sz w:val="32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61E3D"/>
    <w:pPr>
      <w:keepNext/>
      <w:widowControl w:val="0"/>
      <w:spacing w:before="240" w:after="60"/>
      <w:outlineLvl w:val="1"/>
    </w:pPr>
    <w:rPr>
      <w:rFonts w:ascii="Arial" w:eastAsia="Times New Roman" w:hAnsi="Arial" w:cs="Times New Roman"/>
      <w:b/>
      <w:i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561E3D"/>
    <w:pPr>
      <w:keepNext/>
      <w:widowControl w:val="0"/>
      <w:spacing w:before="240" w:after="60"/>
      <w:outlineLvl w:val="2"/>
    </w:pPr>
    <w:rPr>
      <w:rFonts w:ascii="Arial" w:eastAsia="Times New Roman" w:hAnsi="Arial" w:cs="Times New Roman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561E3D"/>
    <w:pPr>
      <w:keepNext/>
      <w:widowControl w:val="0"/>
      <w:spacing w:before="240" w:after="60"/>
      <w:outlineLvl w:val="3"/>
    </w:pPr>
    <w:rPr>
      <w:rFonts w:ascii="Arial" w:eastAsia="Times New Roman" w:hAnsi="Arial" w:cs="Times New Roman"/>
      <w:b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561E3D"/>
    <w:pPr>
      <w:widowControl w:val="0"/>
      <w:spacing w:before="240" w:after="60"/>
      <w:outlineLvl w:val="4"/>
    </w:pPr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561E3D"/>
    <w:pPr>
      <w:widowControl w:val="0"/>
      <w:spacing w:before="240" w:after="60"/>
      <w:outlineLvl w:val="5"/>
    </w:pPr>
    <w:rPr>
      <w:rFonts w:ascii="Times New Roman" w:eastAsia="Times New Roman" w:hAnsi="Times New Roman" w:cs="Times New Roman"/>
      <w:i/>
      <w:sz w:val="22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561E3D"/>
    <w:pPr>
      <w:keepNext/>
      <w:tabs>
        <w:tab w:val="left" w:pos="8931"/>
      </w:tabs>
      <w:outlineLvl w:val="6"/>
    </w:pPr>
    <w:rPr>
      <w:rFonts w:ascii="Arial Narrow" w:eastAsia="Times New Roman" w:hAnsi="Arial Narrow" w:cs="Times New Roman"/>
      <w:b/>
      <w:sz w:val="20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561E3D"/>
    <w:pPr>
      <w:keepNext/>
      <w:jc w:val="center"/>
      <w:outlineLvl w:val="7"/>
    </w:pPr>
    <w:rPr>
      <w:rFonts w:ascii="Arial" w:eastAsia="Times New Roman" w:hAnsi="Arial" w:cs="Times New Roman"/>
      <w:sz w:val="36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561E3D"/>
    <w:pPr>
      <w:keepNext/>
      <w:widowControl w:val="0"/>
      <w:jc w:val="center"/>
      <w:outlineLvl w:val="8"/>
    </w:pPr>
    <w:rPr>
      <w:rFonts w:ascii="Arial" w:eastAsia="Times New Roman" w:hAnsi="Arial" w:cs="Times New Roman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301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30141"/>
  </w:style>
  <w:style w:type="paragraph" w:styleId="Piedepgina">
    <w:name w:val="footer"/>
    <w:basedOn w:val="Normal"/>
    <w:link w:val="PiedepginaCar"/>
    <w:uiPriority w:val="99"/>
    <w:unhideWhenUsed/>
    <w:rsid w:val="009301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141"/>
  </w:style>
  <w:style w:type="paragraph" w:styleId="NormalWeb">
    <w:name w:val="Normal (Web)"/>
    <w:basedOn w:val="Normal"/>
    <w:unhideWhenUsed/>
    <w:rsid w:val="00C729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Ttulo1Car">
    <w:name w:val="Título 1 Car"/>
    <w:basedOn w:val="Fuentedeprrafopredeter"/>
    <w:link w:val="Ttulo1"/>
    <w:rsid w:val="00561E3D"/>
    <w:rPr>
      <w:rFonts w:ascii="Arial" w:eastAsia="Times New Roman" w:hAnsi="Arial" w:cs="Times New Roman"/>
      <w:b/>
      <w:sz w:val="32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561E3D"/>
    <w:rPr>
      <w:rFonts w:ascii="Arial" w:eastAsia="Times New Roman" w:hAnsi="Arial" w:cs="Times New Roman"/>
      <w:b/>
      <w:i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61E3D"/>
    <w:rPr>
      <w:rFonts w:ascii="Arial" w:eastAsia="Times New Roman" w:hAnsi="Arial" w:cs="Times New Roman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61E3D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561E3D"/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561E3D"/>
    <w:rPr>
      <w:rFonts w:ascii="Times New Roman" w:eastAsia="Times New Roman" w:hAnsi="Times New Roman" w:cs="Times New Roman"/>
      <w:i/>
      <w:sz w:val="22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561E3D"/>
    <w:rPr>
      <w:rFonts w:ascii="Arial Narrow" w:eastAsia="Times New Roman" w:hAnsi="Arial Narrow" w:cs="Times New Roman"/>
      <w:b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561E3D"/>
    <w:rPr>
      <w:rFonts w:ascii="Arial" w:eastAsia="Times New Roman" w:hAnsi="Arial" w:cs="Times New Roman"/>
      <w:sz w:val="36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561E3D"/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Fuentedeprrafopredeter0">
    <w:name w:val="Fuente de párrafo predeter"/>
    <w:rsid w:val="00561E3D"/>
  </w:style>
  <w:style w:type="character" w:customStyle="1" w:styleId="Fuentedeprrafopredeter6">
    <w:name w:val="Fuente de párrafo predeter6"/>
    <w:rsid w:val="00561E3D"/>
  </w:style>
  <w:style w:type="character" w:customStyle="1" w:styleId="Fuentedeprrafopredeter5">
    <w:name w:val="Fuente de párrafo predeter5"/>
    <w:rsid w:val="00561E3D"/>
  </w:style>
  <w:style w:type="character" w:customStyle="1" w:styleId="Fuentedeprrafopredeter4">
    <w:name w:val="Fuente de párrafo predeter4"/>
    <w:rsid w:val="00561E3D"/>
  </w:style>
  <w:style w:type="character" w:customStyle="1" w:styleId="Fuentedeprrafopredeter3">
    <w:name w:val="Fuente de párrafo predeter3"/>
    <w:rsid w:val="00561E3D"/>
  </w:style>
  <w:style w:type="character" w:customStyle="1" w:styleId="Fuentedeprrafopredeter2">
    <w:name w:val="Fuente de párrafo predeter2"/>
    <w:rsid w:val="00561E3D"/>
  </w:style>
  <w:style w:type="character" w:customStyle="1" w:styleId="Fuentedeprrafopredeter1">
    <w:name w:val="Fuente de párrafo predeter1"/>
    <w:rsid w:val="00561E3D"/>
  </w:style>
  <w:style w:type="character" w:styleId="Nmerodepgina">
    <w:name w:val="page number"/>
    <w:basedOn w:val="Fuentedeprrafopredeter1"/>
    <w:rsid w:val="00561E3D"/>
  </w:style>
  <w:style w:type="paragraph" w:styleId="Textoindependiente">
    <w:name w:val="Body Text"/>
    <w:basedOn w:val="Normal"/>
    <w:link w:val="TextoindependienteCar"/>
    <w:rsid w:val="00561E3D"/>
    <w:pPr>
      <w:widowControl w:val="0"/>
      <w:jc w:val="both"/>
    </w:pPr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61E3D"/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561E3D"/>
    <w:pPr>
      <w:widowControl w:val="0"/>
      <w:jc w:val="both"/>
    </w:pPr>
    <w:rPr>
      <w:rFonts w:ascii="Times New Roman" w:eastAsia="Times New Roman" w:hAnsi="Times New Roman" w:cs="Times New Roman"/>
      <w:b/>
      <w:i/>
      <w:sz w:val="22"/>
      <w:szCs w:val="20"/>
      <w:lang w:val="es-ES" w:eastAsia="es-ES"/>
    </w:rPr>
  </w:style>
  <w:style w:type="paragraph" w:customStyle="1" w:styleId="Sangra2detindependiente1">
    <w:name w:val="Sangría 2 de t. independiente1"/>
    <w:basedOn w:val="Normal"/>
    <w:rsid w:val="00561E3D"/>
    <w:pPr>
      <w:widowControl w:val="0"/>
      <w:ind w:left="709" w:hanging="709"/>
      <w:jc w:val="both"/>
    </w:pPr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rsid w:val="00561E3D"/>
    <w:pPr>
      <w:widowControl w:val="0"/>
      <w:ind w:left="170" w:hanging="170"/>
      <w:jc w:val="both"/>
    </w:pPr>
    <w:rPr>
      <w:rFonts w:ascii="Times New Roman" w:eastAsia="Times New Roman" w:hAnsi="Times New Roman" w:cs="Times New Roman"/>
      <w:sz w:val="22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561E3D"/>
    <w:pPr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61E3D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561E3D"/>
    <w:pPr>
      <w:tabs>
        <w:tab w:val="left" w:pos="360"/>
      </w:tabs>
      <w:ind w:left="284" w:hanging="284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1E3D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Lista">
    <w:name w:val="List"/>
    <w:basedOn w:val="Normal"/>
    <w:rsid w:val="00561E3D"/>
    <w:pPr>
      <w:widowControl w:val="0"/>
      <w:ind w:left="283" w:hanging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2">
    <w:name w:val="List 2"/>
    <w:basedOn w:val="Normal"/>
    <w:rsid w:val="00561E3D"/>
    <w:pPr>
      <w:widowControl w:val="0"/>
      <w:ind w:left="566" w:hanging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3">
    <w:name w:val="List 3"/>
    <w:basedOn w:val="Normal"/>
    <w:rsid w:val="00561E3D"/>
    <w:pPr>
      <w:widowControl w:val="0"/>
      <w:ind w:left="849" w:hanging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4">
    <w:name w:val="List 4"/>
    <w:basedOn w:val="Normal"/>
    <w:rsid w:val="00561E3D"/>
    <w:pPr>
      <w:widowControl w:val="0"/>
      <w:ind w:left="1132" w:hanging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Fecha">
    <w:name w:val="Date"/>
    <w:basedOn w:val="Normal"/>
    <w:next w:val="Normal"/>
    <w:link w:val="FechaCar"/>
    <w:rsid w:val="00561E3D"/>
    <w:pPr>
      <w:widowControl w:val="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FechaCar">
    <w:name w:val="Fecha Car"/>
    <w:basedOn w:val="Fuentedeprrafopredeter"/>
    <w:link w:val="Fecha"/>
    <w:rsid w:val="00561E3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convietas">
    <w:name w:val="List Bullet"/>
    <w:basedOn w:val="Normal"/>
    <w:autoRedefine/>
    <w:rsid w:val="00561E3D"/>
    <w:pPr>
      <w:widowControl w:val="0"/>
      <w:numPr>
        <w:numId w:val="2"/>
      </w:numPr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convietas2">
    <w:name w:val="List Bullet 2"/>
    <w:basedOn w:val="Normal"/>
    <w:autoRedefine/>
    <w:rsid w:val="00561E3D"/>
    <w:pPr>
      <w:widowControl w:val="0"/>
      <w:numPr>
        <w:numId w:val="3"/>
      </w:numPr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Listaconvietas3">
    <w:name w:val="List Bullet 3"/>
    <w:basedOn w:val="Normal"/>
    <w:autoRedefine/>
    <w:rsid w:val="00561E3D"/>
    <w:pPr>
      <w:widowControl w:val="0"/>
      <w:numPr>
        <w:numId w:val="4"/>
      </w:numPr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">
    <w:name w:val="List Continue"/>
    <w:basedOn w:val="Normal"/>
    <w:rsid w:val="00561E3D"/>
    <w:pPr>
      <w:widowControl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Continuarlista2">
    <w:name w:val="List Continue 2"/>
    <w:basedOn w:val="Normal"/>
    <w:rsid w:val="00561E3D"/>
    <w:pPr>
      <w:widowControl w:val="0"/>
      <w:spacing w:after="120"/>
      <w:ind w:left="566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561E3D"/>
    <w:pPr>
      <w:widowControl w:val="0"/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561E3D"/>
    <w:rPr>
      <w:rFonts w:ascii="Arial" w:eastAsia="Times New Roman" w:hAnsi="Arial" w:cs="Times New Roman"/>
      <w:b/>
      <w:kern w:val="28"/>
      <w:sz w:val="32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sid w:val="00561E3D"/>
    <w:pPr>
      <w:widowControl w:val="0"/>
      <w:spacing w:after="60"/>
      <w:jc w:val="center"/>
      <w:outlineLvl w:val="1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561E3D"/>
    <w:rPr>
      <w:rFonts w:ascii="Arial" w:eastAsia="Times New Roman" w:hAnsi="Arial" w:cs="Times New Roman"/>
      <w:szCs w:val="20"/>
      <w:lang w:val="es-ES" w:eastAsia="es-ES"/>
    </w:rPr>
  </w:style>
  <w:style w:type="character" w:styleId="Hipervnculo">
    <w:name w:val="Hyperlink"/>
    <w:uiPriority w:val="99"/>
    <w:rsid w:val="00561E3D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61E3D"/>
    <w:pPr>
      <w:ind w:left="142" w:hanging="142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61E3D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561E3D"/>
    <w:pPr>
      <w:widowControl w:val="0"/>
      <w:tabs>
        <w:tab w:val="left" w:pos="284"/>
      </w:tabs>
      <w:ind w:left="426" w:hanging="426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61E3D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561E3D"/>
    <w:pPr>
      <w:jc w:val="both"/>
    </w:pPr>
    <w:rPr>
      <w:rFonts w:ascii="Arial" w:eastAsia="Times New Roman" w:hAnsi="Arial" w:cs="Times New Roman"/>
      <w:b/>
      <w:sz w:val="3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61E3D"/>
    <w:rPr>
      <w:rFonts w:ascii="Arial" w:eastAsia="Times New Roman" w:hAnsi="Arial" w:cs="Times New Roman"/>
      <w:b/>
      <w:sz w:val="32"/>
      <w:szCs w:val="20"/>
      <w:lang w:val="es-ES" w:eastAsia="es-ES"/>
    </w:rPr>
  </w:style>
  <w:style w:type="character" w:styleId="Hipervnculovisitado">
    <w:name w:val="FollowedHyperlink"/>
    <w:uiPriority w:val="99"/>
    <w:rsid w:val="00561E3D"/>
    <w:rPr>
      <w:color w:val="800080"/>
      <w:u w:val="single"/>
    </w:rPr>
  </w:style>
  <w:style w:type="paragraph" w:styleId="TDC1">
    <w:name w:val="toc 1"/>
    <w:basedOn w:val="Normal"/>
    <w:next w:val="Normal"/>
    <w:autoRedefine/>
    <w:semiHidden/>
    <w:rsid w:val="00561E3D"/>
    <w:pPr>
      <w:widowControl w:val="0"/>
      <w:spacing w:line="360" w:lineRule="auto"/>
      <w:jc w:val="both"/>
    </w:pPr>
    <w:rPr>
      <w:rFonts w:ascii="Arial" w:eastAsia="Times New Roman" w:hAnsi="Arial" w:cs="Times New Roman"/>
      <w:b/>
      <w:snapToGrid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561E3D"/>
    <w:pPr>
      <w:widowControl w:val="0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561E3D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ListaCC">
    <w:name w:val="Lista CC."/>
    <w:basedOn w:val="Normal"/>
    <w:rsid w:val="00561E3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24">
    <w:name w:val="xl24"/>
    <w:basedOn w:val="Normal"/>
    <w:rsid w:val="0056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lang w:val="es-ES" w:eastAsia="es-ES"/>
    </w:rPr>
  </w:style>
  <w:style w:type="paragraph" w:customStyle="1" w:styleId="xl25">
    <w:name w:val="xl25"/>
    <w:basedOn w:val="Normal"/>
    <w:rsid w:val="0056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lang w:val="es-ES" w:eastAsia="es-ES"/>
    </w:rPr>
  </w:style>
  <w:style w:type="paragraph" w:customStyle="1" w:styleId="xl26">
    <w:name w:val="xl26"/>
    <w:basedOn w:val="Normal"/>
    <w:rsid w:val="0056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lang w:val="es-ES" w:eastAsia="es-ES"/>
    </w:rPr>
  </w:style>
  <w:style w:type="paragraph" w:customStyle="1" w:styleId="xl27">
    <w:name w:val="xl27"/>
    <w:basedOn w:val="Normal"/>
    <w:rsid w:val="0056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lang w:val="es-ES" w:eastAsia="es-ES"/>
    </w:rPr>
  </w:style>
  <w:style w:type="paragraph" w:customStyle="1" w:styleId="xl28">
    <w:name w:val="xl28"/>
    <w:basedOn w:val="Normal"/>
    <w:rsid w:val="00561E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Times New Roman" w:hAnsi="Arial" w:cs="Arial"/>
      <w:color w:val="000000"/>
      <w:lang w:val="es-ES" w:eastAsia="es-ES"/>
    </w:rPr>
  </w:style>
  <w:style w:type="paragraph" w:customStyle="1" w:styleId="xl29">
    <w:name w:val="xl29"/>
    <w:basedOn w:val="Normal"/>
    <w:rsid w:val="00561E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2"/>
      <w:szCs w:val="22"/>
      <w:lang w:val="es-ES" w:eastAsia="es-ES"/>
    </w:rPr>
  </w:style>
  <w:style w:type="paragraph" w:customStyle="1" w:styleId="xl30">
    <w:name w:val="xl30"/>
    <w:basedOn w:val="Normal"/>
    <w:rsid w:val="00561E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lang w:val="es-ES" w:eastAsia="es-ES"/>
    </w:rPr>
  </w:style>
  <w:style w:type="paragraph" w:customStyle="1" w:styleId="xl31">
    <w:name w:val="xl31"/>
    <w:basedOn w:val="Normal"/>
    <w:rsid w:val="00561E3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2"/>
      <w:szCs w:val="22"/>
      <w:lang w:val="es-ES" w:eastAsia="es-ES"/>
    </w:rPr>
  </w:style>
  <w:style w:type="paragraph" w:customStyle="1" w:styleId="xl32">
    <w:name w:val="xl32"/>
    <w:basedOn w:val="Normal"/>
    <w:rsid w:val="0056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2"/>
      <w:szCs w:val="22"/>
      <w:lang w:val="es-ES" w:eastAsia="es-ES"/>
    </w:rPr>
  </w:style>
  <w:style w:type="paragraph" w:customStyle="1" w:styleId="xl33">
    <w:name w:val="xl33"/>
    <w:basedOn w:val="Normal"/>
    <w:rsid w:val="0056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lang w:val="es-ES" w:eastAsia="es-ES"/>
    </w:rPr>
  </w:style>
  <w:style w:type="paragraph" w:customStyle="1" w:styleId="xl34">
    <w:name w:val="xl34"/>
    <w:basedOn w:val="Normal"/>
    <w:rsid w:val="0056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lang w:val="es-ES" w:eastAsia="es-ES"/>
    </w:rPr>
  </w:style>
  <w:style w:type="paragraph" w:customStyle="1" w:styleId="xl35">
    <w:name w:val="xl35"/>
    <w:basedOn w:val="Normal"/>
    <w:rsid w:val="0056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lang w:val="es-ES" w:eastAsia="es-ES"/>
    </w:rPr>
  </w:style>
  <w:style w:type="paragraph" w:customStyle="1" w:styleId="xl36">
    <w:name w:val="xl36"/>
    <w:basedOn w:val="Normal"/>
    <w:rsid w:val="0056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lang w:val="es-ES" w:eastAsia="es-ES"/>
    </w:rPr>
  </w:style>
  <w:style w:type="paragraph" w:customStyle="1" w:styleId="xl37">
    <w:name w:val="xl37"/>
    <w:basedOn w:val="Normal"/>
    <w:rsid w:val="00561E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lang w:val="es-ES" w:eastAsia="es-ES"/>
    </w:rPr>
  </w:style>
  <w:style w:type="paragraph" w:customStyle="1" w:styleId="xl38">
    <w:name w:val="xl38"/>
    <w:basedOn w:val="Normal"/>
    <w:rsid w:val="00561E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lang w:val="es-ES" w:eastAsia="es-ES"/>
    </w:rPr>
  </w:style>
  <w:style w:type="paragraph" w:customStyle="1" w:styleId="xl39">
    <w:name w:val="xl39"/>
    <w:basedOn w:val="Normal"/>
    <w:rsid w:val="0056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2"/>
      <w:szCs w:val="22"/>
      <w:lang w:val="es-ES" w:eastAsia="es-ES"/>
    </w:rPr>
  </w:style>
  <w:style w:type="paragraph" w:customStyle="1" w:styleId="xl40">
    <w:name w:val="xl40"/>
    <w:basedOn w:val="Normal"/>
    <w:rsid w:val="0056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2"/>
      <w:szCs w:val="22"/>
      <w:lang w:val="es-ES" w:eastAsia="es-ES"/>
    </w:rPr>
  </w:style>
  <w:style w:type="paragraph" w:customStyle="1" w:styleId="xl41">
    <w:name w:val="xl41"/>
    <w:basedOn w:val="Normal"/>
    <w:rsid w:val="00561E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2"/>
      <w:szCs w:val="22"/>
      <w:lang w:val="es-ES" w:eastAsia="es-ES"/>
    </w:rPr>
  </w:style>
  <w:style w:type="paragraph" w:customStyle="1" w:styleId="Epgrafe1">
    <w:name w:val="Epígrafe1"/>
    <w:basedOn w:val="Normal"/>
    <w:rsid w:val="00561E3D"/>
    <w:pPr>
      <w:widowControl w:val="0"/>
      <w:jc w:val="center"/>
    </w:pPr>
    <w:rPr>
      <w:rFonts w:ascii="Times New Roman" w:eastAsia="Times New Roman" w:hAnsi="Times New Roman" w:cs="Times New Roman"/>
      <w:b/>
      <w:sz w:val="16"/>
      <w:szCs w:val="20"/>
      <w:lang w:val="es-ES" w:eastAsia="es-ES"/>
    </w:rPr>
  </w:style>
  <w:style w:type="paragraph" w:customStyle="1" w:styleId="Textoindependiente31">
    <w:name w:val="Texto independiente 31"/>
    <w:basedOn w:val="Normal"/>
    <w:rsid w:val="00561E3D"/>
    <w:pPr>
      <w:jc w:val="both"/>
    </w:pPr>
    <w:rPr>
      <w:rFonts w:ascii="Times New Roman" w:eastAsia="Times New Roman" w:hAnsi="Times New Roman" w:cs="Times New Roman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rsid w:val="00561E3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561E3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Textoennegrita">
    <w:name w:val="Strong"/>
    <w:qFormat/>
    <w:rsid w:val="00561E3D"/>
    <w:rPr>
      <w:b/>
      <w:bCs/>
    </w:rPr>
  </w:style>
  <w:style w:type="table" w:styleId="Tablaconcuadrcula">
    <w:name w:val="Table Grid"/>
    <w:basedOn w:val="Tablanormal"/>
    <w:uiPriority w:val="59"/>
    <w:rsid w:val="00561E3D"/>
    <w:pPr>
      <w:widowControl w:val="0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rsid w:val="00561E3D"/>
    <w:pPr>
      <w:widowControl w:val="0"/>
      <w:ind w:left="20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DC3">
    <w:name w:val="toc 3"/>
    <w:basedOn w:val="Normal"/>
    <w:next w:val="Normal"/>
    <w:autoRedefine/>
    <w:rsid w:val="00561E3D"/>
    <w:pPr>
      <w:widowControl w:val="0"/>
      <w:ind w:left="40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DC4">
    <w:name w:val="toc 4"/>
    <w:basedOn w:val="Normal"/>
    <w:next w:val="Normal"/>
    <w:autoRedefine/>
    <w:rsid w:val="00561E3D"/>
    <w:pPr>
      <w:ind w:left="48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DC5">
    <w:name w:val="toc 5"/>
    <w:basedOn w:val="Normal"/>
    <w:next w:val="Normal"/>
    <w:autoRedefine/>
    <w:rsid w:val="00561E3D"/>
    <w:pPr>
      <w:ind w:left="72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DC6">
    <w:name w:val="toc 6"/>
    <w:basedOn w:val="Normal"/>
    <w:next w:val="Normal"/>
    <w:autoRedefine/>
    <w:rsid w:val="00561E3D"/>
    <w:pPr>
      <w:ind w:left="96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DC7">
    <w:name w:val="toc 7"/>
    <w:basedOn w:val="Normal"/>
    <w:next w:val="Normal"/>
    <w:autoRedefine/>
    <w:rsid w:val="00561E3D"/>
    <w:pPr>
      <w:ind w:left="120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DC8">
    <w:name w:val="toc 8"/>
    <w:basedOn w:val="Normal"/>
    <w:next w:val="Normal"/>
    <w:autoRedefine/>
    <w:rsid w:val="00561E3D"/>
    <w:pPr>
      <w:ind w:left="144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DC9">
    <w:name w:val="toc 9"/>
    <w:basedOn w:val="Normal"/>
    <w:next w:val="Normal"/>
    <w:autoRedefine/>
    <w:rsid w:val="00561E3D"/>
    <w:pPr>
      <w:ind w:left="168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rsid w:val="00561E3D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Prrafodelista">
    <w:name w:val="List Paragraph"/>
    <w:aliases w:val="Bullet List,FooterText,numbered,List Paragraph1,Paragraphe de liste1,Bulletr List Paragraph,列出段落,列出段落1,lp1,Listas,Lista multicolor - Énfasis 11,List Paragraph11,List Paragraph Char Char,b1,Scitum normal,Lista vistosa - Énfasis 11,Foot"/>
    <w:basedOn w:val="Normal"/>
    <w:link w:val="PrrafodelistaCar"/>
    <w:uiPriority w:val="72"/>
    <w:qFormat/>
    <w:rsid w:val="00561E3D"/>
    <w:pPr>
      <w:widowControl w:val="0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21">
    <w:name w:val="Lista 21"/>
    <w:basedOn w:val="Normal"/>
    <w:rsid w:val="00561E3D"/>
    <w:pPr>
      <w:suppressAutoHyphens/>
      <w:spacing w:after="120"/>
    </w:pPr>
    <w:rPr>
      <w:rFonts w:ascii="Times New Roman" w:eastAsia="Times New Roman" w:hAnsi="Times New Roman" w:cs="Times New Roman"/>
      <w:szCs w:val="20"/>
      <w:lang w:val="es-ES" w:eastAsia="ar-SA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61E3D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561E3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61E3D"/>
    <w:pPr>
      <w:widowControl w:val="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561E3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61E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61E3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561E3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477351"/>
    <w:pPr>
      <w:jc w:val="both"/>
    </w:pPr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link w:val="Sinespaciado"/>
    <w:uiPriority w:val="1"/>
    <w:rsid w:val="00477351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p1 Car,Listas Car,Lista multicolor - Énfasis 11 Car,List Paragraph11 Car,b1 Car,Foot Car"/>
    <w:link w:val="Prrafodelista"/>
    <w:uiPriority w:val="72"/>
    <w:qFormat/>
    <w:rsid w:val="003D494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msolistparagraph">
    <w:name w:val="x_msolistparagraph"/>
    <w:basedOn w:val="Normal"/>
    <w:rsid w:val="00E46147"/>
    <w:pPr>
      <w:ind w:left="708"/>
    </w:pPr>
    <w:rPr>
      <w:rFonts w:ascii="Times New Roman" w:hAnsi="Times New Roman" w:cs="Times New Roman"/>
      <w:lang w:eastAsia="es-MX"/>
    </w:rPr>
  </w:style>
  <w:style w:type="paragraph" w:customStyle="1" w:styleId="xmsonormal">
    <w:name w:val="x_msonormal"/>
    <w:basedOn w:val="Normal"/>
    <w:rsid w:val="00E46147"/>
    <w:rPr>
      <w:rFonts w:ascii="Calibri" w:hAnsi="Calibri" w:cs="Calibri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tcancun.edu.mx/licitacion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10060</TotalTime>
  <Pages>3</Pages>
  <Words>911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Leidy Madera Moreno</cp:lastModifiedBy>
  <cp:revision>32</cp:revision>
  <cp:lastPrinted>2024-06-18T17:20:00Z</cp:lastPrinted>
  <dcterms:created xsi:type="dcterms:W3CDTF">2022-07-08T17:11:00Z</dcterms:created>
  <dcterms:modified xsi:type="dcterms:W3CDTF">2024-09-17T20:19:00Z</dcterms:modified>
</cp:coreProperties>
</file>